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2072954670"/>
        <w:docPartObj>
          <w:docPartGallery w:val="Table of Contents"/>
          <w:docPartUnique/>
        </w:docPartObj>
      </w:sdtPr>
      <w:sdtEndPr>
        <w:rPr>
          <w:b/>
          <w:bCs/>
        </w:rPr>
      </w:sdtEndPr>
      <w:sdtContent>
        <w:p w:rsidR="00EB7480" w:rsidRPr="003F166C" w:rsidRDefault="00EB7480" w:rsidP="003F166C">
          <w:pPr>
            <w:pStyle w:val="a4"/>
          </w:pPr>
          <w:r w:rsidRPr="00EB7480">
            <w:rPr>
              <w:rFonts w:ascii="Times New Roman" w:hAnsi="Times New Roman" w:cs="Times New Roman"/>
              <w:b/>
              <w:color w:val="auto"/>
              <w:sz w:val="40"/>
              <w:szCs w:val="40"/>
            </w:rPr>
            <w:t>Оглавление</w:t>
          </w:r>
        </w:p>
        <w:p w:rsidR="00A11BA6" w:rsidRDefault="00EB7480">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1832193" w:history="1">
            <w:r w:rsidR="00A11BA6" w:rsidRPr="003259D5">
              <w:rPr>
                <w:rStyle w:val="a5"/>
                <w:noProof/>
              </w:rPr>
              <w:t>1 Литературный обзор</w:t>
            </w:r>
            <w:r w:rsidR="00A11BA6">
              <w:rPr>
                <w:noProof/>
                <w:webHidden/>
              </w:rPr>
              <w:tab/>
            </w:r>
            <w:r w:rsidR="00A11BA6">
              <w:rPr>
                <w:noProof/>
                <w:webHidden/>
              </w:rPr>
              <w:fldChar w:fldCharType="begin"/>
            </w:r>
            <w:r w:rsidR="00A11BA6">
              <w:rPr>
                <w:noProof/>
                <w:webHidden/>
              </w:rPr>
              <w:instrText xml:space="preserve"> PAGEREF _Toc71832193 \h </w:instrText>
            </w:r>
            <w:r w:rsidR="00A11BA6">
              <w:rPr>
                <w:noProof/>
                <w:webHidden/>
              </w:rPr>
            </w:r>
            <w:r w:rsidR="00A11BA6">
              <w:rPr>
                <w:noProof/>
                <w:webHidden/>
              </w:rPr>
              <w:fldChar w:fldCharType="separate"/>
            </w:r>
            <w:r w:rsidR="00A11BA6">
              <w:rPr>
                <w:noProof/>
                <w:webHidden/>
              </w:rPr>
              <w:t>3</w:t>
            </w:r>
            <w:r w:rsidR="00A11BA6">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194" w:history="1">
            <w:r w:rsidRPr="003259D5">
              <w:rPr>
                <w:rStyle w:val="a5"/>
                <w:noProof/>
              </w:rPr>
              <w:t>2 Анализ исходных данных и основных технических требований к разрабатываемому устройству.</w:t>
            </w:r>
            <w:r>
              <w:rPr>
                <w:noProof/>
                <w:webHidden/>
              </w:rPr>
              <w:tab/>
            </w:r>
            <w:r>
              <w:rPr>
                <w:noProof/>
                <w:webHidden/>
              </w:rPr>
              <w:fldChar w:fldCharType="begin"/>
            </w:r>
            <w:r>
              <w:rPr>
                <w:noProof/>
                <w:webHidden/>
              </w:rPr>
              <w:instrText xml:space="preserve"> PAGEREF _Toc71832194 \h </w:instrText>
            </w:r>
            <w:r>
              <w:rPr>
                <w:noProof/>
                <w:webHidden/>
              </w:rPr>
            </w:r>
            <w:r>
              <w:rPr>
                <w:noProof/>
                <w:webHidden/>
              </w:rPr>
              <w:fldChar w:fldCharType="separate"/>
            </w:r>
            <w:r>
              <w:rPr>
                <w:noProof/>
                <w:webHidden/>
              </w:rPr>
              <w:t>6</w:t>
            </w:r>
            <w:r>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195" w:history="1">
            <w:r w:rsidRPr="003259D5">
              <w:rPr>
                <w:rStyle w:val="a5"/>
                <w:noProof/>
              </w:rPr>
              <w:t>3 Выбор и обоснование элементной базы, унифицированных узлов, установочных изделий и материалов конструкции.</w:t>
            </w:r>
            <w:r>
              <w:rPr>
                <w:noProof/>
                <w:webHidden/>
              </w:rPr>
              <w:tab/>
            </w:r>
            <w:r>
              <w:rPr>
                <w:noProof/>
                <w:webHidden/>
              </w:rPr>
              <w:fldChar w:fldCharType="begin"/>
            </w:r>
            <w:r>
              <w:rPr>
                <w:noProof/>
                <w:webHidden/>
              </w:rPr>
              <w:instrText xml:space="preserve"> PAGEREF _Toc71832195 \h </w:instrText>
            </w:r>
            <w:r>
              <w:rPr>
                <w:noProof/>
                <w:webHidden/>
              </w:rPr>
            </w:r>
            <w:r>
              <w:rPr>
                <w:noProof/>
                <w:webHidden/>
              </w:rPr>
              <w:fldChar w:fldCharType="separate"/>
            </w:r>
            <w:r>
              <w:rPr>
                <w:noProof/>
                <w:webHidden/>
              </w:rPr>
              <w:t>8</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196" w:history="1">
            <w:r w:rsidRPr="003259D5">
              <w:rPr>
                <w:rStyle w:val="a5"/>
                <w:noProof/>
              </w:rPr>
              <w:t>3.1 Разбиение системы на фу</w:t>
            </w:r>
            <w:r w:rsidRPr="003259D5">
              <w:rPr>
                <w:rStyle w:val="a5"/>
                <w:noProof/>
              </w:rPr>
              <w:t>н</w:t>
            </w:r>
            <w:r w:rsidRPr="003259D5">
              <w:rPr>
                <w:rStyle w:val="a5"/>
                <w:noProof/>
              </w:rPr>
              <w:t>кциональные модули</w:t>
            </w:r>
            <w:r>
              <w:rPr>
                <w:noProof/>
                <w:webHidden/>
              </w:rPr>
              <w:tab/>
            </w:r>
            <w:r>
              <w:rPr>
                <w:noProof/>
                <w:webHidden/>
              </w:rPr>
              <w:fldChar w:fldCharType="begin"/>
            </w:r>
            <w:r>
              <w:rPr>
                <w:noProof/>
                <w:webHidden/>
              </w:rPr>
              <w:instrText xml:space="preserve"> PAGEREF _Toc71832196 \h </w:instrText>
            </w:r>
            <w:r>
              <w:rPr>
                <w:noProof/>
                <w:webHidden/>
              </w:rPr>
            </w:r>
            <w:r>
              <w:rPr>
                <w:noProof/>
                <w:webHidden/>
              </w:rPr>
              <w:fldChar w:fldCharType="separate"/>
            </w:r>
            <w:r>
              <w:rPr>
                <w:noProof/>
                <w:webHidden/>
              </w:rPr>
              <w:t>8</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197" w:history="1">
            <w:r w:rsidRPr="003259D5">
              <w:rPr>
                <w:rStyle w:val="a5"/>
                <w:noProof/>
              </w:rPr>
              <w:t>3.2 Выбор соотношения между аппаратными и программными средствами.</w:t>
            </w:r>
            <w:r>
              <w:rPr>
                <w:noProof/>
                <w:webHidden/>
              </w:rPr>
              <w:tab/>
            </w:r>
            <w:r>
              <w:rPr>
                <w:noProof/>
                <w:webHidden/>
              </w:rPr>
              <w:fldChar w:fldCharType="begin"/>
            </w:r>
            <w:r>
              <w:rPr>
                <w:noProof/>
                <w:webHidden/>
              </w:rPr>
              <w:instrText xml:space="preserve"> PAGEREF _Toc71832197 \h </w:instrText>
            </w:r>
            <w:r>
              <w:rPr>
                <w:noProof/>
                <w:webHidden/>
              </w:rPr>
            </w:r>
            <w:r>
              <w:rPr>
                <w:noProof/>
                <w:webHidden/>
              </w:rPr>
              <w:fldChar w:fldCharType="separate"/>
            </w:r>
            <w:r>
              <w:rPr>
                <w:noProof/>
                <w:webHidden/>
              </w:rPr>
              <w:t>10</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198" w:history="1">
            <w:r w:rsidRPr="003259D5">
              <w:rPr>
                <w:rStyle w:val="a5"/>
                <w:noProof/>
              </w:rPr>
              <w:t>3.3 Выбор элементной базы</w:t>
            </w:r>
            <w:r>
              <w:rPr>
                <w:noProof/>
                <w:webHidden/>
              </w:rPr>
              <w:tab/>
            </w:r>
            <w:r>
              <w:rPr>
                <w:noProof/>
                <w:webHidden/>
              </w:rPr>
              <w:fldChar w:fldCharType="begin"/>
            </w:r>
            <w:r>
              <w:rPr>
                <w:noProof/>
                <w:webHidden/>
              </w:rPr>
              <w:instrText xml:space="preserve"> PAGEREF _Toc71832198 \h </w:instrText>
            </w:r>
            <w:r>
              <w:rPr>
                <w:noProof/>
                <w:webHidden/>
              </w:rPr>
            </w:r>
            <w:r>
              <w:rPr>
                <w:noProof/>
                <w:webHidden/>
              </w:rPr>
              <w:fldChar w:fldCharType="separate"/>
            </w:r>
            <w:r>
              <w:rPr>
                <w:noProof/>
                <w:webHidden/>
              </w:rPr>
              <w:t>11</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199" w:history="1">
            <w:r w:rsidRPr="003259D5">
              <w:rPr>
                <w:rStyle w:val="a5"/>
                <w:noProof/>
              </w:rPr>
              <w:t>3.3.1 Выбор микроконтроллера</w:t>
            </w:r>
            <w:r>
              <w:rPr>
                <w:noProof/>
                <w:webHidden/>
              </w:rPr>
              <w:tab/>
            </w:r>
            <w:r>
              <w:rPr>
                <w:noProof/>
                <w:webHidden/>
              </w:rPr>
              <w:fldChar w:fldCharType="begin"/>
            </w:r>
            <w:r>
              <w:rPr>
                <w:noProof/>
                <w:webHidden/>
              </w:rPr>
              <w:instrText xml:space="preserve"> PAGEREF _Toc71832199 \h </w:instrText>
            </w:r>
            <w:r>
              <w:rPr>
                <w:noProof/>
                <w:webHidden/>
              </w:rPr>
            </w:r>
            <w:r>
              <w:rPr>
                <w:noProof/>
                <w:webHidden/>
              </w:rPr>
              <w:fldChar w:fldCharType="separate"/>
            </w:r>
            <w:r>
              <w:rPr>
                <w:noProof/>
                <w:webHidden/>
              </w:rPr>
              <w:t>11</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00" w:history="1">
            <w:r w:rsidRPr="003259D5">
              <w:rPr>
                <w:rStyle w:val="a5"/>
                <w:noProof/>
              </w:rPr>
              <w:t>3.3.2 Выбор пьезодинамика</w:t>
            </w:r>
            <w:r>
              <w:rPr>
                <w:noProof/>
                <w:webHidden/>
              </w:rPr>
              <w:tab/>
            </w:r>
            <w:r>
              <w:rPr>
                <w:noProof/>
                <w:webHidden/>
              </w:rPr>
              <w:fldChar w:fldCharType="begin"/>
            </w:r>
            <w:r>
              <w:rPr>
                <w:noProof/>
                <w:webHidden/>
              </w:rPr>
              <w:instrText xml:space="preserve"> PAGEREF _Toc71832200 \h </w:instrText>
            </w:r>
            <w:r>
              <w:rPr>
                <w:noProof/>
                <w:webHidden/>
              </w:rPr>
            </w:r>
            <w:r>
              <w:rPr>
                <w:noProof/>
                <w:webHidden/>
              </w:rPr>
              <w:fldChar w:fldCharType="separate"/>
            </w:r>
            <w:r>
              <w:rPr>
                <w:noProof/>
                <w:webHidden/>
              </w:rPr>
              <w:t>13</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01" w:history="1">
            <w:r w:rsidRPr="003259D5">
              <w:rPr>
                <w:rStyle w:val="a5"/>
                <w:noProof/>
              </w:rPr>
              <w:t xml:space="preserve">3.3.3 Выбор </w:t>
            </w:r>
            <w:r w:rsidRPr="003259D5">
              <w:rPr>
                <w:rStyle w:val="a5"/>
                <w:noProof/>
                <w:lang w:val="en-US"/>
              </w:rPr>
              <w:t>LCD</w:t>
            </w:r>
            <w:r w:rsidRPr="003259D5">
              <w:rPr>
                <w:rStyle w:val="a5"/>
                <w:noProof/>
              </w:rPr>
              <w:t>-дисплея</w:t>
            </w:r>
            <w:r>
              <w:rPr>
                <w:noProof/>
                <w:webHidden/>
              </w:rPr>
              <w:tab/>
            </w:r>
            <w:r>
              <w:rPr>
                <w:noProof/>
                <w:webHidden/>
              </w:rPr>
              <w:fldChar w:fldCharType="begin"/>
            </w:r>
            <w:r>
              <w:rPr>
                <w:noProof/>
                <w:webHidden/>
              </w:rPr>
              <w:instrText xml:space="preserve"> PAGEREF _Toc71832201 \h </w:instrText>
            </w:r>
            <w:r>
              <w:rPr>
                <w:noProof/>
                <w:webHidden/>
              </w:rPr>
            </w:r>
            <w:r>
              <w:rPr>
                <w:noProof/>
                <w:webHidden/>
              </w:rPr>
              <w:fldChar w:fldCharType="separate"/>
            </w:r>
            <w:r>
              <w:rPr>
                <w:noProof/>
                <w:webHidden/>
              </w:rPr>
              <w:t>14</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02" w:history="1">
            <w:r w:rsidRPr="003259D5">
              <w:rPr>
                <w:rStyle w:val="a5"/>
                <w:noProof/>
              </w:rPr>
              <w:t>3.3.4 Выбор сервопривода</w:t>
            </w:r>
            <w:r>
              <w:rPr>
                <w:noProof/>
                <w:webHidden/>
              </w:rPr>
              <w:tab/>
            </w:r>
            <w:r>
              <w:rPr>
                <w:noProof/>
                <w:webHidden/>
              </w:rPr>
              <w:fldChar w:fldCharType="begin"/>
            </w:r>
            <w:r>
              <w:rPr>
                <w:noProof/>
                <w:webHidden/>
              </w:rPr>
              <w:instrText xml:space="preserve"> PAGEREF _Toc71832202 \h </w:instrText>
            </w:r>
            <w:r>
              <w:rPr>
                <w:noProof/>
                <w:webHidden/>
              </w:rPr>
            </w:r>
            <w:r>
              <w:rPr>
                <w:noProof/>
                <w:webHidden/>
              </w:rPr>
              <w:fldChar w:fldCharType="separate"/>
            </w:r>
            <w:r>
              <w:rPr>
                <w:noProof/>
                <w:webHidden/>
              </w:rPr>
              <w:t>15</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03" w:history="1">
            <w:r w:rsidRPr="003259D5">
              <w:rPr>
                <w:rStyle w:val="a5"/>
                <w:noProof/>
              </w:rPr>
              <w:t>3.3.5 Выбор матричной клавиатуры</w:t>
            </w:r>
            <w:r>
              <w:rPr>
                <w:noProof/>
                <w:webHidden/>
              </w:rPr>
              <w:tab/>
            </w:r>
            <w:r>
              <w:rPr>
                <w:noProof/>
                <w:webHidden/>
              </w:rPr>
              <w:fldChar w:fldCharType="begin"/>
            </w:r>
            <w:r>
              <w:rPr>
                <w:noProof/>
                <w:webHidden/>
              </w:rPr>
              <w:instrText xml:space="preserve"> PAGEREF _Toc71832203 \h </w:instrText>
            </w:r>
            <w:r>
              <w:rPr>
                <w:noProof/>
                <w:webHidden/>
              </w:rPr>
            </w:r>
            <w:r>
              <w:rPr>
                <w:noProof/>
                <w:webHidden/>
              </w:rPr>
              <w:fldChar w:fldCharType="separate"/>
            </w:r>
            <w:r>
              <w:rPr>
                <w:noProof/>
                <w:webHidden/>
              </w:rPr>
              <w:t>15</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04" w:history="1">
            <w:r w:rsidRPr="003259D5">
              <w:rPr>
                <w:rStyle w:val="a5"/>
                <w:noProof/>
              </w:rPr>
              <w:t>3.3.6 Выбор датчика приближения</w:t>
            </w:r>
            <w:r>
              <w:rPr>
                <w:noProof/>
                <w:webHidden/>
              </w:rPr>
              <w:tab/>
            </w:r>
            <w:r>
              <w:rPr>
                <w:noProof/>
                <w:webHidden/>
              </w:rPr>
              <w:fldChar w:fldCharType="begin"/>
            </w:r>
            <w:r>
              <w:rPr>
                <w:noProof/>
                <w:webHidden/>
              </w:rPr>
              <w:instrText xml:space="preserve"> PAGEREF _Toc71832204 \h </w:instrText>
            </w:r>
            <w:r>
              <w:rPr>
                <w:noProof/>
                <w:webHidden/>
              </w:rPr>
            </w:r>
            <w:r>
              <w:rPr>
                <w:noProof/>
                <w:webHidden/>
              </w:rPr>
              <w:fldChar w:fldCharType="separate"/>
            </w:r>
            <w:r>
              <w:rPr>
                <w:noProof/>
                <w:webHidden/>
              </w:rPr>
              <w:t>16</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05" w:history="1">
            <w:r w:rsidRPr="003259D5">
              <w:rPr>
                <w:rStyle w:val="a5"/>
                <w:noProof/>
              </w:rPr>
              <w:t>3.3.7 Выбор сканера отпечатка пальца</w:t>
            </w:r>
            <w:r>
              <w:rPr>
                <w:noProof/>
                <w:webHidden/>
              </w:rPr>
              <w:tab/>
            </w:r>
            <w:r>
              <w:rPr>
                <w:noProof/>
                <w:webHidden/>
              </w:rPr>
              <w:fldChar w:fldCharType="begin"/>
            </w:r>
            <w:r>
              <w:rPr>
                <w:noProof/>
                <w:webHidden/>
              </w:rPr>
              <w:instrText xml:space="preserve"> PAGEREF _Toc71832205 \h </w:instrText>
            </w:r>
            <w:r>
              <w:rPr>
                <w:noProof/>
                <w:webHidden/>
              </w:rPr>
            </w:r>
            <w:r>
              <w:rPr>
                <w:noProof/>
                <w:webHidden/>
              </w:rPr>
              <w:fldChar w:fldCharType="separate"/>
            </w:r>
            <w:r>
              <w:rPr>
                <w:noProof/>
                <w:webHidden/>
              </w:rPr>
              <w:t>17</w:t>
            </w:r>
            <w:r>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206" w:history="1">
            <w:r w:rsidRPr="003259D5">
              <w:rPr>
                <w:rStyle w:val="a5"/>
                <w:noProof/>
              </w:rPr>
              <w:t>4 Выбор и обоснование компоновочной схемы и метода конструирования.</w:t>
            </w:r>
            <w:r>
              <w:rPr>
                <w:noProof/>
                <w:webHidden/>
              </w:rPr>
              <w:tab/>
            </w:r>
            <w:r>
              <w:rPr>
                <w:noProof/>
                <w:webHidden/>
              </w:rPr>
              <w:fldChar w:fldCharType="begin"/>
            </w:r>
            <w:r>
              <w:rPr>
                <w:noProof/>
                <w:webHidden/>
              </w:rPr>
              <w:instrText xml:space="preserve"> PAGEREF _Toc71832206 \h </w:instrText>
            </w:r>
            <w:r>
              <w:rPr>
                <w:noProof/>
                <w:webHidden/>
              </w:rPr>
            </w:r>
            <w:r>
              <w:rPr>
                <w:noProof/>
                <w:webHidden/>
              </w:rPr>
              <w:fldChar w:fldCharType="separate"/>
            </w:r>
            <w:r>
              <w:rPr>
                <w:noProof/>
                <w:webHidden/>
              </w:rPr>
              <w:t>18</w:t>
            </w:r>
            <w:r>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207" w:history="1">
            <w:r w:rsidRPr="003259D5">
              <w:rPr>
                <w:rStyle w:val="a5"/>
                <w:noProof/>
              </w:rPr>
              <w:t>5 Выбор и обоснование способов и средств обеспечения теплового режима, герметизации, виброзащиты и электромагнитной совместимости.</w:t>
            </w:r>
            <w:r>
              <w:rPr>
                <w:noProof/>
                <w:webHidden/>
              </w:rPr>
              <w:tab/>
            </w:r>
            <w:r>
              <w:rPr>
                <w:noProof/>
                <w:webHidden/>
              </w:rPr>
              <w:fldChar w:fldCharType="begin"/>
            </w:r>
            <w:r>
              <w:rPr>
                <w:noProof/>
                <w:webHidden/>
              </w:rPr>
              <w:instrText xml:space="preserve"> PAGEREF _Toc71832207 \h </w:instrText>
            </w:r>
            <w:r>
              <w:rPr>
                <w:noProof/>
                <w:webHidden/>
              </w:rPr>
            </w:r>
            <w:r>
              <w:rPr>
                <w:noProof/>
                <w:webHidden/>
              </w:rPr>
              <w:fldChar w:fldCharType="separate"/>
            </w:r>
            <w:r>
              <w:rPr>
                <w:noProof/>
                <w:webHidden/>
              </w:rPr>
              <w:t>20</w:t>
            </w:r>
            <w:r>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208" w:history="1">
            <w:r w:rsidRPr="003259D5">
              <w:rPr>
                <w:rStyle w:val="a5"/>
                <w:noProof/>
              </w:rPr>
              <w:t>6 Расчёт конструктивно-технологических параметров разрабатываемого устройства.</w:t>
            </w:r>
            <w:r>
              <w:rPr>
                <w:noProof/>
                <w:webHidden/>
              </w:rPr>
              <w:tab/>
            </w:r>
            <w:r>
              <w:rPr>
                <w:noProof/>
                <w:webHidden/>
              </w:rPr>
              <w:fldChar w:fldCharType="begin"/>
            </w:r>
            <w:r>
              <w:rPr>
                <w:noProof/>
                <w:webHidden/>
              </w:rPr>
              <w:instrText xml:space="preserve"> PAGEREF _Toc71832208 \h </w:instrText>
            </w:r>
            <w:r>
              <w:rPr>
                <w:noProof/>
                <w:webHidden/>
              </w:rPr>
            </w:r>
            <w:r>
              <w:rPr>
                <w:noProof/>
                <w:webHidden/>
              </w:rPr>
              <w:fldChar w:fldCharType="separate"/>
            </w:r>
            <w:r>
              <w:rPr>
                <w:noProof/>
                <w:webHidden/>
              </w:rPr>
              <w:t>25</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09" w:history="1">
            <w:r w:rsidRPr="003259D5">
              <w:rPr>
                <w:rStyle w:val="a5"/>
                <w:noProof/>
              </w:rPr>
              <w:t>6.1 Компоновочный расчёт печатной платы.</w:t>
            </w:r>
            <w:r>
              <w:rPr>
                <w:noProof/>
                <w:webHidden/>
              </w:rPr>
              <w:tab/>
            </w:r>
            <w:r>
              <w:rPr>
                <w:noProof/>
                <w:webHidden/>
              </w:rPr>
              <w:fldChar w:fldCharType="begin"/>
            </w:r>
            <w:r>
              <w:rPr>
                <w:noProof/>
                <w:webHidden/>
              </w:rPr>
              <w:instrText xml:space="preserve"> PAGEREF _Toc71832209 \h </w:instrText>
            </w:r>
            <w:r>
              <w:rPr>
                <w:noProof/>
                <w:webHidden/>
              </w:rPr>
            </w:r>
            <w:r>
              <w:rPr>
                <w:noProof/>
                <w:webHidden/>
              </w:rPr>
              <w:fldChar w:fldCharType="separate"/>
            </w:r>
            <w:r>
              <w:rPr>
                <w:noProof/>
                <w:webHidden/>
              </w:rPr>
              <w:t>26</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0" w:history="1">
            <w:r w:rsidRPr="003259D5">
              <w:rPr>
                <w:rStyle w:val="a5"/>
                <w:noProof/>
              </w:rPr>
              <w:t>6.2 Компоновочный расчёт устройства.</w:t>
            </w:r>
            <w:r>
              <w:rPr>
                <w:noProof/>
                <w:webHidden/>
              </w:rPr>
              <w:tab/>
            </w:r>
            <w:r>
              <w:rPr>
                <w:noProof/>
                <w:webHidden/>
              </w:rPr>
              <w:fldChar w:fldCharType="begin"/>
            </w:r>
            <w:r>
              <w:rPr>
                <w:noProof/>
                <w:webHidden/>
              </w:rPr>
              <w:instrText xml:space="preserve"> PAGEREF _Toc71832210 \h </w:instrText>
            </w:r>
            <w:r>
              <w:rPr>
                <w:noProof/>
                <w:webHidden/>
              </w:rPr>
            </w:r>
            <w:r>
              <w:rPr>
                <w:noProof/>
                <w:webHidden/>
              </w:rPr>
              <w:fldChar w:fldCharType="separate"/>
            </w:r>
            <w:r>
              <w:rPr>
                <w:noProof/>
                <w:webHidden/>
              </w:rPr>
              <w:t>27</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1" w:history="1">
            <w:r w:rsidRPr="003259D5">
              <w:rPr>
                <w:rStyle w:val="a5"/>
                <w:noProof/>
              </w:rPr>
              <w:t>6.3 Расчёт конструктивно-технологических параметров печатной платы. Выбор и обоснование.</w:t>
            </w:r>
            <w:r>
              <w:rPr>
                <w:noProof/>
                <w:webHidden/>
              </w:rPr>
              <w:tab/>
            </w:r>
            <w:r>
              <w:rPr>
                <w:noProof/>
                <w:webHidden/>
              </w:rPr>
              <w:fldChar w:fldCharType="begin"/>
            </w:r>
            <w:r>
              <w:rPr>
                <w:noProof/>
                <w:webHidden/>
              </w:rPr>
              <w:instrText xml:space="preserve"> PAGEREF _Toc71832211 \h </w:instrText>
            </w:r>
            <w:r>
              <w:rPr>
                <w:noProof/>
                <w:webHidden/>
              </w:rPr>
            </w:r>
            <w:r>
              <w:rPr>
                <w:noProof/>
                <w:webHidden/>
              </w:rPr>
              <w:fldChar w:fldCharType="separate"/>
            </w:r>
            <w:r>
              <w:rPr>
                <w:noProof/>
                <w:webHidden/>
              </w:rPr>
              <w:t>28</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2" w:history="1">
            <w:r w:rsidRPr="003259D5">
              <w:rPr>
                <w:rStyle w:val="a5"/>
                <w:noProof/>
              </w:rPr>
              <w:t>6.4 Оценка теплового режима и выбор способа охлаждения.</w:t>
            </w:r>
            <w:r>
              <w:rPr>
                <w:noProof/>
                <w:webHidden/>
              </w:rPr>
              <w:tab/>
            </w:r>
            <w:r>
              <w:rPr>
                <w:noProof/>
                <w:webHidden/>
              </w:rPr>
              <w:fldChar w:fldCharType="begin"/>
            </w:r>
            <w:r>
              <w:rPr>
                <w:noProof/>
                <w:webHidden/>
              </w:rPr>
              <w:instrText xml:space="preserve"> PAGEREF _Toc71832212 \h </w:instrText>
            </w:r>
            <w:r>
              <w:rPr>
                <w:noProof/>
                <w:webHidden/>
              </w:rPr>
            </w:r>
            <w:r>
              <w:rPr>
                <w:noProof/>
                <w:webHidden/>
              </w:rPr>
              <w:fldChar w:fldCharType="separate"/>
            </w:r>
            <w:r>
              <w:rPr>
                <w:noProof/>
                <w:webHidden/>
              </w:rPr>
              <w:t>31</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3" w:history="1">
            <w:r w:rsidRPr="003259D5">
              <w:rPr>
                <w:rStyle w:val="a5"/>
                <w:noProof/>
              </w:rPr>
              <w:t>6.5 Расчёт механической прочности и системы виброударной защиты.</w:t>
            </w:r>
            <w:r>
              <w:rPr>
                <w:noProof/>
                <w:webHidden/>
              </w:rPr>
              <w:tab/>
            </w:r>
            <w:r>
              <w:rPr>
                <w:noProof/>
                <w:webHidden/>
              </w:rPr>
              <w:fldChar w:fldCharType="begin"/>
            </w:r>
            <w:r>
              <w:rPr>
                <w:noProof/>
                <w:webHidden/>
              </w:rPr>
              <w:instrText xml:space="preserve"> PAGEREF _Toc71832213 \h </w:instrText>
            </w:r>
            <w:r>
              <w:rPr>
                <w:noProof/>
                <w:webHidden/>
              </w:rPr>
            </w:r>
            <w:r>
              <w:rPr>
                <w:noProof/>
                <w:webHidden/>
              </w:rPr>
              <w:fldChar w:fldCharType="separate"/>
            </w:r>
            <w:r>
              <w:rPr>
                <w:noProof/>
                <w:webHidden/>
              </w:rPr>
              <w:t>34</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4" w:history="1">
            <w:r w:rsidRPr="003259D5">
              <w:rPr>
                <w:rStyle w:val="a5"/>
                <w:noProof/>
              </w:rPr>
              <w:t>6.7 Обеспечение электромагнитной совместимости.</w:t>
            </w:r>
            <w:r>
              <w:rPr>
                <w:noProof/>
                <w:webHidden/>
              </w:rPr>
              <w:tab/>
            </w:r>
            <w:r>
              <w:rPr>
                <w:noProof/>
                <w:webHidden/>
              </w:rPr>
              <w:fldChar w:fldCharType="begin"/>
            </w:r>
            <w:r>
              <w:rPr>
                <w:noProof/>
                <w:webHidden/>
              </w:rPr>
              <w:instrText xml:space="preserve"> PAGEREF _Toc71832214 \h </w:instrText>
            </w:r>
            <w:r>
              <w:rPr>
                <w:noProof/>
                <w:webHidden/>
              </w:rPr>
            </w:r>
            <w:r>
              <w:rPr>
                <w:noProof/>
                <w:webHidden/>
              </w:rPr>
              <w:fldChar w:fldCharType="separate"/>
            </w:r>
            <w:r>
              <w:rPr>
                <w:noProof/>
                <w:webHidden/>
              </w:rPr>
              <w:t>37</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5" w:history="1">
            <w:r w:rsidRPr="003259D5">
              <w:rPr>
                <w:rStyle w:val="a5"/>
                <w:noProof/>
              </w:rPr>
              <w:t>6.8 Оценка надёжности устройства.</w:t>
            </w:r>
            <w:r>
              <w:rPr>
                <w:noProof/>
                <w:webHidden/>
              </w:rPr>
              <w:tab/>
            </w:r>
            <w:r>
              <w:rPr>
                <w:noProof/>
                <w:webHidden/>
              </w:rPr>
              <w:fldChar w:fldCharType="begin"/>
            </w:r>
            <w:r>
              <w:rPr>
                <w:noProof/>
                <w:webHidden/>
              </w:rPr>
              <w:instrText xml:space="preserve"> PAGEREF _Toc71832215 \h </w:instrText>
            </w:r>
            <w:r>
              <w:rPr>
                <w:noProof/>
                <w:webHidden/>
              </w:rPr>
            </w:r>
            <w:r>
              <w:rPr>
                <w:noProof/>
                <w:webHidden/>
              </w:rPr>
              <w:fldChar w:fldCharType="separate"/>
            </w:r>
            <w:r>
              <w:rPr>
                <w:noProof/>
                <w:webHidden/>
              </w:rPr>
              <w:t>39</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6" w:history="1">
            <w:r w:rsidRPr="003259D5">
              <w:rPr>
                <w:rStyle w:val="a5"/>
                <w:noProof/>
              </w:rPr>
              <w:t>6.9 Обеспечение требований эргономики и инженерной психологии.</w:t>
            </w:r>
            <w:r>
              <w:rPr>
                <w:noProof/>
                <w:webHidden/>
              </w:rPr>
              <w:tab/>
            </w:r>
            <w:r>
              <w:rPr>
                <w:noProof/>
                <w:webHidden/>
              </w:rPr>
              <w:fldChar w:fldCharType="begin"/>
            </w:r>
            <w:r>
              <w:rPr>
                <w:noProof/>
                <w:webHidden/>
              </w:rPr>
              <w:instrText xml:space="preserve"> PAGEREF _Toc71832216 \h </w:instrText>
            </w:r>
            <w:r>
              <w:rPr>
                <w:noProof/>
                <w:webHidden/>
              </w:rPr>
            </w:r>
            <w:r>
              <w:rPr>
                <w:noProof/>
                <w:webHidden/>
              </w:rPr>
              <w:fldChar w:fldCharType="separate"/>
            </w:r>
            <w:r>
              <w:rPr>
                <w:noProof/>
                <w:webHidden/>
              </w:rPr>
              <w:t>41</w:t>
            </w:r>
            <w:r>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217" w:history="1">
            <w:r w:rsidRPr="003259D5">
              <w:rPr>
                <w:rStyle w:val="a5"/>
                <w:noProof/>
              </w:rPr>
              <w:t>7 Проектирование программного обеспечения</w:t>
            </w:r>
            <w:r>
              <w:rPr>
                <w:noProof/>
                <w:webHidden/>
              </w:rPr>
              <w:tab/>
            </w:r>
            <w:r>
              <w:rPr>
                <w:noProof/>
                <w:webHidden/>
              </w:rPr>
              <w:fldChar w:fldCharType="begin"/>
            </w:r>
            <w:r>
              <w:rPr>
                <w:noProof/>
                <w:webHidden/>
              </w:rPr>
              <w:instrText xml:space="preserve"> PAGEREF _Toc71832217 \h </w:instrText>
            </w:r>
            <w:r>
              <w:rPr>
                <w:noProof/>
                <w:webHidden/>
              </w:rPr>
            </w:r>
            <w:r>
              <w:rPr>
                <w:noProof/>
                <w:webHidden/>
              </w:rPr>
              <w:fldChar w:fldCharType="separate"/>
            </w:r>
            <w:r>
              <w:rPr>
                <w:noProof/>
                <w:webHidden/>
              </w:rPr>
              <w:t>43</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8" w:history="1">
            <w:r w:rsidRPr="003259D5">
              <w:rPr>
                <w:rStyle w:val="a5"/>
                <w:noProof/>
              </w:rPr>
              <w:t>7.1 Разработка схемы алгоритма работы системы и программы</w:t>
            </w:r>
            <w:r>
              <w:rPr>
                <w:noProof/>
                <w:webHidden/>
              </w:rPr>
              <w:tab/>
            </w:r>
            <w:r>
              <w:rPr>
                <w:noProof/>
                <w:webHidden/>
              </w:rPr>
              <w:fldChar w:fldCharType="begin"/>
            </w:r>
            <w:r>
              <w:rPr>
                <w:noProof/>
                <w:webHidden/>
              </w:rPr>
              <w:instrText xml:space="preserve"> PAGEREF _Toc71832218 \h </w:instrText>
            </w:r>
            <w:r>
              <w:rPr>
                <w:noProof/>
                <w:webHidden/>
              </w:rPr>
            </w:r>
            <w:r>
              <w:rPr>
                <w:noProof/>
                <w:webHidden/>
              </w:rPr>
              <w:fldChar w:fldCharType="separate"/>
            </w:r>
            <w:r>
              <w:rPr>
                <w:noProof/>
                <w:webHidden/>
              </w:rPr>
              <w:t>43</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19" w:history="1">
            <w:r w:rsidRPr="003259D5">
              <w:rPr>
                <w:rStyle w:val="a5"/>
                <w:noProof/>
              </w:rPr>
              <w:t>7.2 Описание работы системы и программы</w:t>
            </w:r>
            <w:r>
              <w:rPr>
                <w:noProof/>
                <w:webHidden/>
              </w:rPr>
              <w:tab/>
            </w:r>
            <w:r>
              <w:rPr>
                <w:noProof/>
                <w:webHidden/>
              </w:rPr>
              <w:fldChar w:fldCharType="begin"/>
            </w:r>
            <w:r>
              <w:rPr>
                <w:noProof/>
                <w:webHidden/>
              </w:rPr>
              <w:instrText xml:space="preserve"> PAGEREF _Toc71832219 \h </w:instrText>
            </w:r>
            <w:r>
              <w:rPr>
                <w:noProof/>
                <w:webHidden/>
              </w:rPr>
            </w:r>
            <w:r>
              <w:rPr>
                <w:noProof/>
                <w:webHidden/>
              </w:rPr>
              <w:fldChar w:fldCharType="separate"/>
            </w:r>
            <w:r>
              <w:rPr>
                <w:noProof/>
                <w:webHidden/>
              </w:rPr>
              <w:t>43</w:t>
            </w:r>
            <w:r>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220" w:history="1">
            <w:r w:rsidRPr="003259D5">
              <w:rPr>
                <w:rStyle w:val="a5"/>
                <w:noProof/>
              </w:rPr>
              <w:t>8 Моделирование работы системы</w:t>
            </w:r>
            <w:r>
              <w:rPr>
                <w:noProof/>
                <w:webHidden/>
              </w:rPr>
              <w:tab/>
            </w:r>
            <w:r>
              <w:rPr>
                <w:noProof/>
                <w:webHidden/>
              </w:rPr>
              <w:fldChar w:fldCharType="begin"/>
            </w:r>
            <w:r>
              <w:rPr>
                <w:noProof/>
                <w:webHidden/>
              </w:rPr>
              <w:instrText xml:space="preserve"> PAGEREF _Toc71832220 \h </w:instrText>
            </w:r>
            <w:r>
              <w:rPr>
                <w:noProof/>
                <w:webHidden/>
              </w:rPr>
            </w:r>
            <w:r>
              <w:rPr>
                <w:noProof/>
                <w:webHidden/>
              </w:rPr>
              <w:fldChar w:fldCharType="separate"/>
            </w:r>
            <w:r>
              <w:rPr>
                <w:noProof/>
                <w:webHidden/>
              </w:rPr>
              <w:t>46</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21" w:history="1">
            <w:r w:rsidRPr="003259D5">
              <w:rPr>
                <w:rStyle w:val="a5"/>
                <w:noProof/>
              </w:rPr>
              <w:t>8.1 Выбор среды разработки</w:t>
            </w:r>
            <w:r>
              <w:rPr>
                <w:noProof/>
                <w:webHidden/>
              </w:rPr>
              <w:tab/>
            </w:r>
            <w:r>
              <w:rPr>
                <w:noProof/>
                <w:webHidden/>
              </w:rPr>
              <w:fldChar w:fldCharType="begin"/>
            </w:r>
            <w:r>
              <w:rPr>
                <w:noProof/>
                <w:webHidden/>
              </w:rPr>
              <w:instrText xml:space="preserve"> PAGEREF _Toc71832221 \h </w:instrText>
            </w:r>
            <w:r>
              <w:rPr>
                <w:noProof/>
                <w:webHidden/>
              </w:rPr>
            </w:r>
            <w:r>
              <w:rPr>
                <w:noProof/>
                <w:webHidden/>
              </w:rPr>
              <w:fldChar w:fldCharType="separate"/>
            </w:r>
            <w:r>
              <w:rPr>
                <w:noProof/>
                <w:webHidden/>
              </w:rPr>
              <w:t>46</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22" w:history="1">
            <w:r w:rsidRPr="003259D5">
              <w:rPr>
                <w:rStyle w:val="a5"/>
                <w:noProof/>
              </w:rPr>
              <w:t>8.2 Описание работы процесса</w:t>
            </w:r>
            <w:r>
              <w:rPr>
                <w:noProof/>
                <w:webHidden/>
              </w:rPr>
              <w:tab/>
            </w:r>
            <w:r>
              <w:rPr>
                <w:noProof/>
                <w:webHidden/>
              </w:rPr>
              <w:fldChar w:fldCharType="begin"/>
            </w:r>
            <w:r>
              <w:rPr>
                <w:noProof/>
                <w:webHidden/>
              </w:rPr>
              <w:instrText xml:space="preserve"> PAGEREF _Toc71832222 \h </w:instrText>
            </w:r>
            <w:r>
              <w:rPr>
                <w:noProof/>
                <w:webHidden/>
              </w:rPr>
            </w:r>
            <w:r>
              <w:rPr>
                <w:noProof/>
                <w:webHidden/>
              </w:rPr>
              <w:fldChar w:fldCharType="separate"/>
            </w:r>
            <w:r>
              <w:rPr>
                <w:noProof/>
                <w:webHidden/>
              </w:rPr>
              <w:t>46</w:t>
            </w:r>
            <w:r>
              <w:rPr>
                <w:noProof/>
                <w:webHidden/>
              </w:rPr>
              <w:fldChar w:fldCharType="end"/>
            </w:r>
          </w:hyperlink>
        </w:p>
        <w:p w:rsidR="00A11BA6" w:rsidRDefault="00A11BA6">
          <w:pPr>
            <w:pStyle w:val="11"/>
            <w:tabs>
              <w:tab w:val="right" w:leader="dot" w:pos="9345"/>
            </w:tabs>
            <w:rPr>
              <w:rFonts w:asciiTheme="minorHAnsi" w:eastAsiaTheme="minorEastAsia" w:hAnsiTheme="minorHAnsi"/>
              <w:noProof/>
              <w:sz w:val="22"/>
              <w:lang w:eastAsia="ru-RU"/>
            </w:rPr>
          </w:pPr>
          <w:hyperlink w:anchor="_Toc71832223" w:history="1">
            <w:r w:rsidRPr="003259D5">
              <w:rPr>
                <w:rStyle w:val="a5"/>
                <w:noProof/>
              </w:rPr>
              <w:t>9 Технико-экономическое обоснование эффективности разработки и использования кодового замка со сканером отпечатка пальца</w:t>
            </w:r>
            <w:r>
              <w:rPr>
                <w:noProof/>
                <w:webHidden/>
              </w:rPr>
              <w:tab/>
            </w:r>
            <w:r>
              <w:rPr>
                <w:noProof/>
                <w:webHidden/>
              </w:rPr>
              <w:fldChar w:fldCharType="begin"/>
            </w:r>
            <w:r>
              <w:rPr>
                <w:noProof/>
                <w:webHidden/>
              </w:rPr>
              <w:instrText xml:space="preserve"> PAGEREF _Toc71832223 \h </w:instrText>
            </w:r>
            <w:r>
              <w:rPr>
                <w:noProof/>
                <w:webHidden/>
              </w:rPr>
            </w:r>
            <w:r>
              <w:rPr>
                <w:noProof/>
                <w:webHidden/>
              </w:rPr>
              <w:fldChar w:fldCharType="separate"/>
            </w:r>
            <w:r>
              <w:rPr>
                <w:noProof/>
                <w:webHidden/>
              </w:rPr>
              <w:t>51</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24" w:history="1">
            <w:r w:rsidRPr="003259D5">
              <w:rPr>
                <w:rStyle w:val="a5"/>
                <w:noProof/>
              </w:rPr>
              <w:t>9.1 Характеристика нового изделия</w:t>
            </w:r>
            <w:r>
              <w:rPr>
                <w:noProof/>
                <w:webHidden/>
              </w:rPr>
              <w:tab/>
            </w:r>
            <w:r>
              <w:rPr>
                <w:noProof/>
                <w:webHidden/>
              </w:rPr>
              <w:fldChar w:fldCharType="begin"/>
            </w:r>
            <w:r>
              <w:rPr>
                <w:noProof/>
                <w:webHidden/>
              </w:rPr>
              <w:instrText xml:space="preserve"> PAGEREF _Toc71832224 \h </w:instrText>
            </w:r>
            <w:r>
              <w:rPr>
                <w:noProof/>
                <w:webHidden/>
              </w:rPr>
            </w:r>
            <w:r>
              <w:rPr>
                <w:noProof/>
                <w:webHidden/>
              </w:rPr>
              <w:fldChar w:fldCharType="separate"/>
            </w:r>
            <w:r>
              <w:rPr>
                <w:noProof/>
                <w:webHidden/>
              </w:rPr>
              <w:t>51</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25" w:history="1">
            <w:r w:rsidRPr="003259D5">
              <w:rPr>
                <w:rStyle w:val="a5"/>
                <w:noProof/>
              </w:rPr>
              <w:t>9.2 Расчет стоимостной оценки результата</w:t>
            </w:r>
            <w:r>
              <w:rPr>
                <w:noProof/>
                <w:webHidden/>
              </w:rPr>
              <w:tab/>
            </w:r>
            <w:r>
              <w:rPr>
                <w:noProof/>
                <w:webHidden/>
              </w:rPr>
              <w:fldChar w:fldCharType="begin"/>
            </w:r>
            <w:r>
              <w:rPr>
                <w:noProof/>
                <w:webHidden/>
              </w:rPr>
              <w:instrText xml:space="preserve"> PAGEREF _Toc71832225 \h </w:instrText>
            </w:r>
            <w:r>
              <w:rPr>
                <w:noProof/>
                <w:webHidden/>
              </w:rPr>
            </w:r>
            <w:r>
              <w:rPr>
                <w:noProof/>
                <w:webHidden/>
              </w:rPr>
              <w:fldChar w:fldCharType="separate"/>
            </w:r>
            <w:r>
              <w:rPr>
                <w:noProof/>
                <w:webHidden/>
              </w:rPr>
              <w:t>52</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26" w:history="1">
            <w:r w:rsidRPr="003259D5">
              <w:rPr>
                <w:rStyle w:val="a5"/>
                <w:noProof/>
              </w:rPr>
              <w:t>9.2.1 Расчет стоимости и отпускной цены нового изделия</w:t>
            </w:r>
            <w:r>
              <w:rPr>
                <w:noProof/>
                <w:webHidden/>
              </w:rPr>
              <w:tab/>
            </w:r>
            <w:r>
              <w:rPr>
                <w:noProof/>
                <w:webHidden/>
              </w:rPr>
              <w:fldChar w:fldCharType="begin"/>
            </w:r>
            <w:r>
              <w:rPr>
                <w:noProof/>
                <w:webHidden/>
              </w:rPr>
              <w:instrText xml:space="preserve"> PAGEREF _Toc71832226 \h </w:instrText>
            </w:r>
            <w:r>
              <w:rPr>
                <w:noProof/>
                <w:webHidden/>
              </w:rPr>
            </w:r>
            <w:r>
              <w:rPr>
                <w:noProof/>
                <w:webHidden/>
              </w:rPr>
              <w:fldChar w:fldCharType="separate"/>
            </w:r>
            <w:r>
              <w:rPr>
                <w:noProof/>
                <w:webHidden/>
              </w:rPr>
              <w:t>52</w:t>
            </w:r>
            <w:r>
              <w:rPr>
                <w:noProof/>
                <w:webHidden/>
              </w:rPr>
              <w:fldChar w:fldCharType="end"/>
            </w:r>
          </w:hyperlink>
        </w:p>
        <w:p w:rsidR="00A11BA6" w:rsidRDefault="00A11BA6">
          <w:pPr>
            <w:pStyle w:val="31"/>
            <w:tabs>
              <w:tab w:val="right" w:leader="dot" w:pos="9345"/>
            </w:tabs>
            <w:rPr>
              <w:rFonts w:asciiTheme="minorHAnsi" w:eastAsiaTheme="minorEastAsia" w:hAnsiTheme="minorHAnsi"/>
              <w:noProof/>
              <w:sz w:val="22"/>
              <w:lang w:eastAsia="ru-RU"/>
            </w:rPr>
          </w:pPr>
          <w:hyperlink w:anchor="_Toc71832227" w:history="1">
            <w:r w:rsidRPr="003259D5">
              <w:rPr>
                <w:rStyle w:val="a5"/>
                <w:noProof/>
              </w:rPr>
              <w:t>9.2.2 Расчет чистой прибыли</w:t>
            </w:r>
            <w:r>
              <w:rPr>
                <w:noProof/>
                <w:webHidden/>
              </w:rPr>
              <w:tab/>
            </w:r>
            <w:r>
              <w:rPr>
                <w:noProof/>
                <w:webHidden/>
              </w:rPr>
              <w:fldChar w:fldCharType="begin"/>
            </w:r>
            <w:r>
              <w:rPr>
                <w:noProof/>
                <w:webHidden/>
              </w:rPr>
              <w:instrText xml:space="preserve"> PAGEREF _Toc71832227 \h </w:instrText>
            </w:r>
            <w:r>
              <w:rPr>
                <w:noProof/>
                <w:webHidden/>
              </w:rPr>
            </w:r>
            <w:r>
              <w:rPr>
                <w:noProof/>
                <w:webHidden/>
              </w:rPr>
              <w:fldChar w:fldCharType="separate"/>
            </w:r>
            <w:r>
              <w:rPr>
                <w:noProof/>
                <w:webHidden/>
              </w:rPr>
              <w:t>56</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28" w:history="1">
            <w:r w:rsidRPr="003259D5">
              <w:rPr>
                <w:rStyle w:val="a5"/>
                <w:noProof/>
              </w:rPr>
              <w:t>9.3 Расчет инвестиций в производство нового изделия</w:t>
            </w:r>
            <w:r>
              <w:rPr>
                <w:noProof/>
                <w:webHidden/>
              </w:rPr>
              <w:tab/>
            </w:r>
            <w:r>
              <w:rPr>
                <w:noProof/>
                <w:webHidden/>
              </w:rPr>
              <w:fldChar w:fldCharType="begin"/>
            </w:r>
            <w:r>
              <w:rPr>
                <w:noProof/>
                <w:webHidden/>
              </w:rPr>
              <w:instrText xml:space="preserve"> PAGEREF _Toc71832228 \h </w:instrText>
            </w:r>
            <w:r>
              <w:rPr>
                <w:noProof/>
                <w:webHidden/>
              </w:rPr>
            </w:r>
            <w:r>
              <w:rPr>
                <w:noProof/>
                <w:webHidden/>
              </w:rPr>
              <w:fldChar w:fldCharType="separate"/>
            </w:r>
            <w:r>
              <w:rPr>
                <w:noProof/>
                <w:webHidden/>
              </w:rPr>
              <w:t>56</w:t>
            </w:r>
            <w:r>
              <w:rPr>
                <w:noProof/>
                <w:webHidden/>
              </w:rPr>
              <w:fldChar w:fldCharType="end"/>
            </w:r>
          </w:hyperlink>
        </w:p>
        <w:p w:rsidR="00A11BA6" w:rsidRDefault="00A11BA6">
          <w:pPr>
            <w:pStyle w:val="21"/>
            <w:tabs>
              <w:tab w:val="right" w:leader="dot" w:pos="9345"/>
            </w:tabs>
            <w:rPr>
              <w:rFonts w:asciiTheme="minorHAnsi" w:eastAsiaTheme="minorEastAsia" w:hAnsiTheme="minorHAnsi"/>
              <w:noProof/>
              <w:sz w:val="22"/>
              <w:lang w:eastAsia="ru-RU"/>
            </w:rPr>
          </w:pPr>
          <w:hyperlink w:anchor="_Toc71832229" w:history="1">
            <w:r w:rsidRPr="003259D5">
              <w:rPr>
                <w:rStyle w:val="a5"/>
                <w:noProof/>
              </w:rPr>
              <w:t>9.4 Расчет показателей экономической эффективности проекта</w:t>
            </w:r>
            <w:r>
              <w:rPr>
                <w:noProof/>
                <w:webHidden/>
              </w:rPr>
              <w:tab/>
            </w:r>
            <w:r>
              <w:rPr>
                <w:noProof/>
                <w:webHidden/>
              </w:rPr>
              <w:fldChar w:fldCharType="begin"/>
            </w:r>
            <w:r>
              <w:rPr>
                <w:noProof/>
                <w:webHidden/>
              </w:rPr>
              <w:instrText xml:space="preserve"> PAGEREF _Toc71832229 \h </w:instrText>
            </w:r>
            <w:r>
              <w:rPr>
                <w:noProof/>
                <w:webHidden/>
              </w:rPr>
            </w:r>
            <w:r>
              <w:rPr>
                <w:noProof/>
                <w:webHidden/>
              </w:rPr>
              <w:fldChar w:fldCharType="separate"/>
            </w:r>
            <w:r>
              <w:rPr>
                <w:noProof/>
                <w:webHidden/>
              </w:rPr>
              <w:t>58</w:t>
            </w:r>
            <w:r>
              <w:rPr>
                <w:noProof/>
                <w:webHidden/>
              </w:rPr>
              <w:fldChar w:fldCharType="end"/>
            </w:r>
          </w:hyperlink>
        </w:p>
        <w:p w:rsidR="00EB7480" w:rsidRDefault="00EB7480">
          <w:r>
            <w:rPr>
              <w:b/>
              <w:bCs/>
            </w:rPr>
            <w:fldChar w:fldCharType="end"/>
          </w:r>
        </w:p>
      </w:sdtContent>
    </w:sdt>
    <w:p w:rsidR="00EB7480" w:rsidRDefault="000337DC">
      <w:pPr>
        <w:spacing w:after="160" w:line="259" w:lineRule="auto"/>
        <w:ind w:firstLine="0"/>
        <w:rPr>
          <w:rFonts w:eastAsiaTheme="majorEastAsia" w:cstheme="majorBidi"/>
          <w:b/>
          <w:sz w:val="36"/>
          <w:szCs w:val="32"/>
        </w:rPr>
      </w:pPr>
      <w:r>
        <w:rPr>
          <w:rFonts w:eastAsiaTheme="majorEastAsia" w:cstheme="majorBidi"/>
          <w:b/>
          <w:sz w:val="36"/>
          <w:szCs w:val="32"/>
        </w:rPr>
        <w:br w:type="page"/>
      </w:r>
    </w:p>
    <w:p w:rsidR="00BE02A4" w:rsidRPr="00D620FD" w:rsidRDefault="00D620FD" w:rsidP="00D620FD">
      <w:pPr>
        <w:pStyle w:val="1"/>
      </w:pPr>
      <w:bookmarkStart w:id="0" w:name="_Toc71832193"/>
      <w:r w:rsidRPr="00D620FD">
        <w:lastRenderedPageBreak/>
        <w:t xml:space="preserve">1 </w:t>
      </w:r>
      <w:r w:rsidR="00EB7480" w:rsidRPr="00D620FD">
        <w:t>Литературный обзор</w:t>
      </w:r>
      <w:bookmarkEnd w:id="0"/>
    </w:p>
    <w:p w:rsidR="00BE02A4" w:rsidRDefault="00BE02A4" w:rsidP="00BE02A4">
      <w:pPr>
        <w:spacing w:after="0"/>
        <w:jc w:val="both"/>
        <w:rPr>
          <w:rFonts w:cs="Times New Roman"/>
        </w:rPr>
      </w:pPr>
      <w:r>
        <w:rPr>
          <w:rFonts w:cs="Times New Roman"/>
        </w:rPr>
        <w:t>В данном дипломном проекте требуется разработать систему управления кодовым замком на микроконтроллере со сканером отпечатка пальца.</w:t>
      </w:r>
    </w:p>
    <w:p w:rsidR="00BE02A4" w:rsidRDefault="00BE02A4" w:rsidP="00AD17DF">
      <w:pPr>
        <w:spacing w:after="0"/>
        <w:jc w:val="both"/>
        <w:rPr>
          <w:rFonts w:cs="Times New Roman"/>
        </w:rPr>
      </w:pPr>
      <w:r w:rsidRPr="006958AD">
        <w:rPr>
          <w:rFonts w:cs="Times New Roman"/>
        </w:rPr>
        <w:t>Электронный замок — электронное устройство, предназначенное для того, чтобы предотвратить доступ в помещение посторонних лиц, или наоборот, ограничить выход из помещения. Решение о доступе лиц в помещение принимается на основе сигналов от различных датчиков: считывателей магнитных карт, штрих-кодов, датчиков контактной памяти, биометрических датчиков, наборной клавиатуры, комбинаторных флуоресцентных молекулярных датчиков, дистанционного управления и т. д. Часто является частью сложной электронной системы контроля доступа, иногда неотделим от неё. В качестве исполнительных механизмов используются электромеханические и электромагнитные запорные устройст</w:t>
      </w:r>
      <w:r>
        <w:rPr>
          <w:rFonts w:cs="Times New Roman"/>
        </w:rPr>
        <w:t>ва [</w:t>
      </w:r>
      <w:r w:rsidRPr="006958AD">
        <w:rPr>
          <w:rFonts w:cs="Times New Roman"/>
        </w:rPr>
        <w:t>1]</w:t>
      </w:r>
      <w:r>
        <w:rPr>
          <w:rFonts w:cs="Times New Roman"/>
        </w:rPr>
        <w:t>.</w:t>
      </w:r>
    </w:p>
    <w:p w:rsidR="00BE02A4" w:rsidRDefault="00BE02A4" w:rsidP="00AD17DF">
      <w:pPr>
        <w:spacing w:after="0"/>
        <w:jc w:val="both"/>
        <w:rPr>
          <w:rFonts w:cs="Times New Roman"/>
        </w:rPr>
      </w:pPr>
      <w:r>
        <w:rPr>
          <w:rFonts w:cs="Times New Roman"/>
        </w:rPr>
        <w:t>Надежность и простота использования системы, компактные габариты и низкое энергопотребление определяют эффективность системы.</w:t>
      </w:r>
    </w:p>
    <w:p w:rsidR="00BE02A4" w:rsidRDefault="00BE02A4" w:rsidP="00AD17DF">
      <w:pPr>
        <w:spacing w:after="0"/>
        <w:jc w:val="both"/>
        <w:rPr>
          <w:rFonts w:cs="Times New Roman"/>
        </w:rPr>
      </w:pPr>
      <w:r>
        <w:rPr>
          <w:rFonts w:cs="Times New Roman"/>
        </w:rPr>
        <w:t>У данных устройств, к сожалению, есть и свои минусы:</w:t>
      </w:r>
    </w:p>
    <w:p w:rsidR="00BE02A4" w:rsidRPr="00BE02A4" w:rsidRDefault="00BE02A4" w:rsidP="00AD17DF">
      <w:pPr>
        <w:pStyle w:val="a3"/>
        <w:numPr>
          <w:ilvl w:val="0"/>
          <w:numId w:val="12"/>
        </w:numPr>
        <w:jc w:val="both"/>
        <w:rPr>
          <w:rFonts w:cs="Times New Roman"/>
        </w:rPr>
      </w:pPr>
      <w:r w:rsidRPr="00BE02A4">
        <w:rPr>
          <w:rFonts w:cs="Times New Roman"/>
        </w:rPr>
        <w:t>Код можно забыть. Код обычно забывается после того, как он длительное время не использовался. Тем не менее, его можно записать, но тогда увеличивается вероятность, что код узнает посторонний;</w:t>
      </w:r>
    </w:p>
    <w:p w:rsidR="00BE02A4" w:rsidRPr="00BE02A4" w:rsidRDefault="00BE02A4" w:rsidP="00AD17DF">
      <w:pPr>
        <w:pStyle w:val="a3"/>
        <w:numPr>
          <w:ilvl w:val="0"/>
          <w:numId w:val="12"/>
        </w:numPr>
        <w:jc w:val="both"/>
        <w:rPr>
          <w:rFonts w:cs="Times New Roman"/>
        </w:rPr>
      </w:pPr>
      <w:r w:rsidRPr="00BE02A4">
        <w:rPr>
          <w:rFonts w:cs="Times New Roman"/>
        </w:rPr>
        <w:t>Код могут подсмотреть при вводе. Поэтому при вводе кода необходимо сохранять скрытность.</w:t>
      </w:r>
    </w:p>
    <w:p w:rsidR="00BE02A4" w:rsidRPr="00BE02A4" w:rsidRDefault="00BE02A4" w:rsidP="00AD17DF">
      <w:pPr>
        <w:pStyle w:val="a3"/>
        <w:numPr>
          <w:ilvl w:val="0"/>
          <w:numId w:val="12"/>
        </w:numPr>
        <w:jc w:val="both"/>
        <w:rPr>
          <w:rFonts w:cs="Times New Roman"/>
        </w:rPr>
      </w:pPr>
      <w:r w:rsidRPr="00BE02A4">
        <w:rPr>
          <w:rFonts w:cs="Times New Roman"/>
        </w:rPr>
        <w:t>Часто в качестве кодов используются даты (рождения), адреса, общеизвестные числа (3.141592653, 2,718281828), что упрощает подбор кода.</w:t>
      </w:r>
    </w:p>
    <w:p w:rsidR="00BE02A4" w:rsidRDefault="00BE02A4" w:rsidP="00AD17DF">
      <w:pPr>
        <w:pStyle w:val="a3"/>
        <w:numPr>
          <w:ilvl w:val="0"/>
          <w:numId w:val="12"/>
        </w:numPr>
        <w:jc w:val="both"/>
        <w:rPr>
          <w:rFonts w:cs="Times New Roman"/>
        </w:rPr>
      </w:pPr>
      <w:r w:rsidRPr="00BE02A4">
        <w:rPr>
          <w:rFonts w:cs="Times New Roman"/>
        </w:rPr>
        <w:t>Если код долгое время не меняется, то часто используемые кнопки замка начинают изнашиваться и таким образом показывают код.</w:t>
      </w:r>
    </w:p>
    <w:p w:rsidR="00BE02A4" w:rsidRDefault="00BE02A4" w:rsidP="00AD17DF">
      <w:pPr>
        <w:jc w:val="both"/>
        <w:rPr>
          <w:rFonts w:cs="Times New Roman"/>
        </w:rPr>
      </w:pPr>
      <w:r>
        <w:rPr>
          <w:rFonts w:cs="Times New Roman"/>
        </w:rPr>
        <w:t>Для нивелирования данных недостатков, как разработчик, предоставляю следующие решения:</w:t>
      </w:r>
    </w:p>
    <w:p w:rsidR="00BE02A4" w:rsidRDefault="00BE02A4" w:rsidP="00AD17DF">
      <w:pPr>
        <w:pStyle w:val="a3"/>
        <w:numPr>
          <w:ilvl w:val="0"/>
          <w:numId w:val="13"/>
        </w:numPr>
        <w:jc w:val="both"/>
        <w:rPr>
          <w:rFonts w:cs="Times New Roman"/>
        </w:rPr>
      </w:pPr>
      <w:r>
        <w:rPr>
          <w:rFonts w:cs="Times New Roman"/>
        </w:rPr>
        <w:t>При первом включении пользователь сам инициализирует пароль</w:t>
      </w:r>
    </w:p>
    <w:p w:rsidR="00BE02A4" w:rsidRDefault="00BE02A4" w:rsidP="00AD17DF">
      <w:pPr>
        <w:pStyle w:val="a3"/>
        <w:numPr>
          <w:ilvl w:val="0"/>
          <w:numId w:val="13"/>
        </w:numPr>
        <w:jc w:val="both"/>
        <w:rPr>
          <w:rFonts w:cs="Times New Roman"/>
        </w:rPr>
      </w:pPr>
      <w:r>
        <w:rPr>
          <w:rFonts w:cs="Times New Roman"/>
        </w:rPr>
        <w:t>Для повышения защиты в устройстве будет использован сканер отпечатка пальца как замена вводу пароля с помощью клавиатуры.</w:t>
      </w:r>
    </w:p>
    <w:p w:rsidR="00BE02A4" w:rsidRDefault="00BE02A4" w:rsidP="00AD17DF">
      <w:pPr>
        <w:pStyle w:val="a3"/>
        <w:numPr>
          <w:ilvl w:val="0"/>
          <w:numId w:val="13"/>
        </w:numPr>
        <w:jc w:val="both"/>
        <w:rPr>
          <w:rFonts w:cs="Times New Roman"/>
        </w:rPr>
      </w:pPr>
      <w:r>
        <w:rPr>
          <w:rFonts w:cs="Times New Roman"/>
        </w:rPr>
        <w:t>У пользователя будет возможность</w:t>
      </w:r>
      <w:r w:rsidR="00AD17DF">
        <w:rPr>
          <w:rFonts w:cs="Times New Roman"/>
        </w:rPr>
        <w:t xml:space="preserve"> менять пароль, используя привилегию «Супер-пользователя». Период смены пароля определяется самим клиентом.</w:t>
      </w:r>
    </w:p>
    <w:p w:rsidR="00AD17DF" w:rsidRDefault="00AD17DF" w:rsidP="00AD17DF">
      <w:pPr>
        <w:jc w:val="both"/>
        <w:rPr>
          <w:rFonts w:cs="Times New Roman"/>
        </w:rPr>
      </w:pPr>
      <w:r>
        <w:rPr>
          <w:rFonts w:cs="Times New Roman"/>
        </w:rPr>
        <w:t>Сейчас развивается сфера распознавания и анализа биометрических данных человека, поэтому было принято решение использовать сканер отпечатка пальца.</w:t>
      </w:r>
    </w:p>
    <w:p w:rsidR="00AD17DF" w:rsidRPr="00AD17DF" w:rsidRDefault="00AD17DF" w:rsidP="00AD17DF">
      <w:pPr>
        <w:jc w:val="both"/>
        <w:rPr>
          <w:rFonts w:cs="Times New Roman"/>
        </w:rPr>
      </w:pPr>
      <w:r w:rsidRPr="00AD17DF">
        <w:rPr>
          <w:rFonts w:cs="Times New Roman"/>
        </w:rPr>
        <w:t>В основе многих биометрических систем лежит сканер отпечатков пальцев.</w:t>
      </w:r>
    </w:p>
    <w:p w:rsidR="00AD17DF" w:rsidRPr="00AD17DF" w:rsidRDefault="00AD17DF" w:rsidP="00AD17DF">
      <w:pPr>
        <w:jc w:val="both"/>
        <w:rPr>
          <w:rFonts w:cs="Times New Roman"/>
        </w:rPr>
      </w:pPr>
      <w:r w:rsidRPr="00AD17DF">
        <w:rPr>
          <w:rFonts w:cs="Times New Roman"/>
        </w:rPr>
        <w:lastRenderedPageBreak/>
        <w:t>При всем многообразии биометрических систем их возможно у</w:t>
      </w:r>
      <w:r>
        <w:rPr>
          <w:rFonts w:cs="Times New Roman"/>
        </w:rPr>
        <w:t>прощённо разделить на три типа: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в цифровой код при помощи оптического сенсора;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посредством линейного теплового датчика;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с помощью ёмкостного датчика.</w:t>
      </w:r>
    </w:p>
    <w:p w:rsidR="00AD17DF" w:rsidRPr="00AD17DF" w:rsidRDefault="00AD17DF" w:rsidP="00AD17DF">
      <w:pPr>
        <w:jc w:val="both"/>
        <w:rPr>
          <w:rFonts w:cs="Times New Roman"/>
        </w:rPr>
      </w:pPr>
      <w:r w:rsidRPr="00AD17DF">
        <w:rPr>
          <w:rFonts w:cs="Times New Roman"/>
        </w:rPr>
        <w:t>Для конечного пользователя разница состоит лишь в том, какие манипуляции необходимо производить со сканером: прикладывать палец (оптический и ёмкостной) или пров</w:t>
      </w:r>
      <w:r>
        <w:rPr>
          <w:rFonts w:cs="Times New Roman"/>
        </w:rPr>
        <w:t>одить им по сенсору (тепловой).</w:t>
      </w:r>
    </w:p>
    <w:p w:rsidR="00AD17DF" w:rsidRPr="00AD17DF" w:rsidRDefault="00AD17DF" w:rsidP="00AD17DF">
      <w:pPr>
        <w:jc w:val="both"/>
        <w:rPr>
          <w:rFonts w:cs="Times New Roman"/>
        </w:rPr>
      </w:pPr>
      <w:r w:rsidRPr="00AD17DF">
        <w:rPr>
          <w:rFonts w:cs="Times New Roman"/>
        </w:rPr>
        <w:t xml:space="preserve">У обеих систем имеются как </w:t>
      </w:r>
      <w:r>
        <w:rPr>
          <w:rFonts w:cs="Times New Roman"/>
        </w:rPr>
        <w:t>преимущества, так и недостатки:</w:t>
      </w:r>
    </w:p>
    <w:p w:rsidR="00AD17DF" w:rsidRPr="00AD17DF" w:rsidRDefault="00AD17DF" w:rsidP="00AD17DF">
      <w:pPr>
        <w:jc w:val="both"/>
        <w:rPr>
          <w:rFonts w:cs="Times New Roman"/>
        </w:rPr>
      </w:pPr>
      <w:r w:rsidRPr="00AD17DF">
        <w:rPr>
          <w:rFonts w:cs="Times New Roman"/>
        </w:rPr>
        <w:t>Прозрачное окно оптического сенсора сканирования необходимо содержать в чистоте. Многократное прикладывание пальцев к нему загрязняет стеклянное покрытие.</w:t>
      </w:r>
    </w:p>
    <w:p w:rsidR="00AD17DF" w:rsidRPr="00AD17DF" w:rsidRDefault="00AD17DF" w:rsidP="00AD17DF">
      <w:pPr>
        <w:jc w:val="both"/>
        <w:rPr>
          <w:rFonts w:cs="Times New Roman"/>
        </w:rPr>
      </w:pPr>
      <w:r w:rsidRPr="00AD17DF">
        <w:rPr>
          <w:rFonts w:cs="Times New Roman"/>
        </w:rPr>
        <w:t>Оптический сенсор обеспечивает сканирование чёткой картинки, которая впоследствии будет сравниваться.</w:t>
      </w:r>
    </w:p>
    <w:p w:rsidR="00AD17DF" w:rsidRPr="00AD17DF" w:rsidRDefault="00AD17DF" w:rsidP="00AD17DF">
      <w:pPr>
        <w:jc w:val="both"/>
        <w:rPr>
          <w:rFonts w:cs="Times New Roman"/>
        </w:rPr>
      </w:pPr>
      <w:r w:rsidRPr="00AD17DF">
        <w:rPr>
          <w:rFonts w:cs="Times New Roman"/>
        </w:rPr>
        <w:t>Линейный тепловой сенсор не оставляет возможности воспользоваться имитацией пальца (например, пальцем или фрагментом кожного покрова, отделённым от трупа; трёхмерной силиконовой имитацией на кончике носа или на гениталиях; латексной псевдотрёхмерной имитацией; трёхмерной травленой имитацией и другими жульническими приёмами, либо уже существующими, либо пока не изобретёнными злоумышленниками, но уже предусмотренными производителем)</w:t>
      </w:r>
    </w:p>
    <w:p w:rsidR="00AD17DF" w:rsidRPr="00AD17DF" w:rsidRDefault="00AD17DF" w:rsidP="00AD17DF">
      <w:pPr>
        <w:jc w:val="both"/>
        <w:rPr>
          <w:rFonts w:cs="Times New Roman"/>
        </w:rPr>
      </w:pPr>
      <w:r w:rsidRPr="00AD17DF">
        <w:rPr>
          <w:rFonts w:cs="Times New Roman"/>
        </w:rPr>
        <w:t>Линейный тепловой сканер, по утверждению его разработчика и производителя, очищается с каждым проведением пальца.</w:t>
      </w:r>
    </w:p>
    <w:p w:rsidR="00AD17DF" w:rsidRDefault="00AD17DF" w:rsidP="00AD17DF">
      <w:pPr>
        <w:jc w:val="both"/>
        <w:rPr>
          <w:rFonts w:cs="Times New Roman"/>
        </w:rPr>
      </w:pPr>
      <w:r w:rsidRPr="00AD17DF">
        <w:rPr>
          <w:rFonts w:cs="Times New Roman"/>
        </w:rPr>
        <w:t>В ёмкостном датчике используется разница в электрической ёмкости между гребнем и канавкой (система более экономична, но с меньшей точностью распознавания).</w:t>
      </w:r>
    </w:p>
    <w:p w:rsidR="00AD17DF" w:rsidRPr="00AD17DF" w:rsidRDefault="00AD17DF" w:rsidP="00AD17DF">
      <w:pPr>
        <w:jc w:val="both"/>
        <w:rPr>
          <w:rFonts w:cs="Times New Roman"/>
        </w:rPr>
      </w:pPr>
      <w:r w:rsidRPr="00AD17DF">
        <w:rPr>
          <w:rFonts w:cs="Times New Roman"/>
        </w:rPr>
        <w:t>Надёжность сканирования зависит не только от сенсора. Дальнейшая обработка полученных данных — ключ к усп</w:t>
      </w:r>
      <w:r>
        <w:rPr>
          <w:rFonts w:cs="Times New Roman"/>
        </w:rPr>
        <w:t>ешному распознаванию отпечатка.</w:t>
      </w:r>
    </w:p>
    <w:p w:rsidR="00AD17DF" w:rsidRPr="00AD17DF" w:rsidRDefault="00AD17DF" w:rsidP="00AD17DF">
      <w:pPr>
        <w:jc w:val="both"/>
        <w:rPr>
          <w:rFonts w:cs="Times New Roman"/>
        </w:rPr>
      </w:pPr>
      <w:r w:rsidRPr="00AD17DF">
        <w:rPr>
          <w:rFonts w:cs="Times New Roman"/>
        </w:rPr>
        <w:t>В сканере отпечатков пальцев с оптическим чувствительным элементом, по сути монохромной матрицей, изображен</w:t>
      </w:r>
      <w:r>
        <w:rPr>
          <w:rFonts w:cs="Times New Roman"/>
        </w:rPr>
        <w:t>ие поступает в виде фотографии.</w:t>
      </w:r>
    </w:p>
    <w:p w:rsidR="00AD17DF" w:rsidRPr="00AD17DF" w:rsidRDefault="00AD17DF" w:rsidP="00AD17DF">
      <w:pPr>
        <w:jc w:val="both"/>
        <w:rPr>
          <w:rFonts w:cs="Times New Roman"/>
        </w:rPr>
      </w:pPr>
      <w:r w:rsidRPr="00AD17DF">
        <w:rPr>
          <w:rFonts w:cs="Times New Roman"/>
        </w:rPr>
        <w:t xml:space="preserve">В простейших сканерах изображение просто сравнивается с эталоном. Часто дальнейшая обработка базируется на </w:t>
      </w:r>
      <w:r>
        <w:rPr>
          <w:rFonts w:cs="Times New Roman"/>
        </w:rPr>
        <w:t>работе с несколькими шаблонами.</w:t>
      </w:r>
    </w:p>
    <w:p w:rsidR="00AD17DF" w:rsidRPr="00AD17DF" w:rsidRDefault="00AD17DF" w:rsidP="00AD17DF">
      <w:pPr>
        <w:jc w:val="both"/>
        <w:rPr>
          <w:rFonts w:cs="Times New Roman"/>
        </w:rPr>
      </w:pPr>
      <w:r w:rsidRPr="00AD17DF">
        <w:rPr>
          <w:rFonts w:cs="Times New Roman"/>
        </w:rPr>
        <w:t xml:space="preserve">Цифровой код, полученный от сканера, в системе с линейным тепловым датчиком — это всегда разный шаблон. Скан отпечатка пальца всегда разный, качество распознавания зависит от угла, под которым проводился палец, от влажности пальца или поверхности сканера. Данные, поставляемые таким </w:t>
      </w:r>
      <w:r w:rsidRPr="00AD17DF">
        <w:rPr>
          <w:rFonts w:cs="Times New Roman"/>
        </w:rPr>
        <w:lastRenderedPageBreak/>
        <w:t>сканером — фактически набор точек. Не важно, как лег палец на поверхность сканера, эти точки всегда буду</w:t>
      </w:r>
      <w:r>
        <w:rPr>
          <w:rFonts w:cs="Times New Roman"/>
        </w:rPr>
        <w:t>т иметь одинаковый изгиб линий.</w:t>
      </w:r>
    </w:p>
    <w:p w:rsidR="00AD17DF" w:rsidRPr="00AD17DF" w:rsidRDefault="00AD17DF" w:rsidP="00AD17DF">
      <w:pPr>
        <w:jc w:val="both"/>
        <w:rPr>
          <w:rFonts w:cs="Times New Roman"/>
        </w:rPr>
      </w:pPr>
      <w:r w:rsidRPr="00AD17DF">
        <w:rPr>
          <w:rFonts w:cs="Times New Roman"/>
        </w:rPr>
        <w:t xml:space="preserve">Необходимо заметить, что при распознавании отпечатков любым типом сенсоров и алгоритмов неизбежны ошибки. Ошибки обычно разделяют на 2 типа — </w:t>
      </w:r>
      <w:proofErr w:type="spellStart"/>
      <w:r w:rsidRPr="00AD17DF">
        <w:rPr>
          <w:rFonts w:cs="Times New Roman"/>
        </w:rPr>
        <w:t>нераспознавание</w:t>
      </w:r>
      <w:proofErr w:type="spellEnd"/>
      <w:r w:rsidRPr="00AD17DF">
        <w:rPr>
          <w:rFonts w:cs="Times New Roman"/>
        </w:rPr>
        <w:t xml:space="preserve"> правильного отпечатка и распознавание неправильного отпечатка как правильного.</w:t>
      </w:r>
    </w:p>
    <w:p w:rsidR="00AD17DF" w:rsidRDefault="00AD17DF" w:rsidP="00AD17DF">
      <w:pPr>
        <w:jc w:val="both"/>
      </w:pPr>
      <w:r>
        <w:t>Производители сканеров начали производить компактные сканеры, подключаемые к порту USB. Сканеры вмонтированы в ноутбуки бизнес-класса, в отдельные модели клавиатур, компьютерных мышей и смартфонов.</w:t>
      </w:r>
    </w:p>
    <w:p w:rsidR="00AD17DF" w:rsidRDefault="00AD17DF" w:rsidP="00AD17DF">
      <w:pPr>
        <w:jc w:val="both"/>
      </w:pPr>
      <w:r>
        <w:t>Сканеры, совместно с соответствующим программным обеспечением, широко применяются в больших корпорациях в дополнение к паролям.</w:t>
      </w:r>
    </w:p>
    <w:p w:rsidR="00AD17DF" w:rsidRDefault="00AD17DF" w:rsidP="00AD17DF">
      <w:pPr>
        <w:jc w:val="both"/>
      </w:pPr>
      <w:r>
        <w:t>Сканерами отпечатков пальцев в Британии планируется заменить билеты пассажиров, чтобы решить проблему загруженности железнодорожных станций, сэкономить время на покупку билетов и увеличить пропускную способность турникетов. С помощью отпечатка пальца сумма за проезд будет автоматически сниматься со счетов пассажиров.</w:t>
      </w:r>
    </w:p>
    <w:p w:rsidR="00BE02A4" w:rsidRDefault="00AD17DF" w:rsidP="00AD17DF">
      <w:pPr>
        <w:jc w:val="both"/>
      </w:pPr>
      <w:r>
        <w:t>В лондонском музыкальном баре ‘</w:t>
      </w:r>
      <w:proofErr w:type="spellStart"/>
      <w:r>
        <w:t>Proud</w:t>
      </w:r>
      <w:proofErr w:type="spellEnd"/>
      <w:r>
        <w:t xml:space="preserve">’ тестируется новая технология </w:t>
      </w:r>
      <w:proofErr w:type="spellStart"/>
      <w:r>
        <w:t>FingoPay</w:t>
      </w:r>
      <w:proofErr w:type="spellEnd"/>
      <w:r>
        <w:t xml:space="preserve">. Данная система биометрических платежей изобретена компанией </w:t>
      </w:r>
      <w:proofErr w:type="spellStart"/>
      <w:r>
        <w:t>Sthaler</w:t>
      </w:r>
      <w:proofErr w:type="spellEnd"/>
      <w:r>
        <w:t xml:space="preserve"> </w:t>
      </w:r>
      <w:proofErr w:type="spellStart"/>
      <w:r>
        <w:t>Limited</w:t>
      </w:r>
      <w:proofErr w:type="spellEnd"/>
      <w:r>
        <w:t>. Устройство сканирует на пальце вены, расположение которых уникально у каждого человека. Эта идея уже завоевала себе поклонников среди клиентов заведения. Главный исполнительный директор компании заявил, что вскоре на подобный шаг решатся кинотеатры, супермаркеты и музыкальные фестивали.</w:t>
      </w:r>
    </w:p>
    <w:p w:rsidR="00064AA0" w:rsidRDefault="004751FA" w:rsidP="00064AA0">
      <w:pPr>
        <w:jc w:val="both"/>
      </w:pPr>
      <w:r>
        <w:t>Таким образом, интеграция сканеров отпечатков пальцев и прочих биометрических сканеров имеет плюсы, одними из которых является упрощение повседневных действий и повышение защит</w:t>
      </w:r>
      <w:r w:rsidR="00064AA0">
        <w:t>ы в местах, где это необходимо.</w:t>
      </w:r>
    </w:p>
    <w:p w:rsidR="00064AA0" w:rsidRDefault="00064AA0" w:rsidP="00BE02A4"/>
    <w:p w:rsidR="00AD17DF" w:rsidRPr="00BE02A4" w:rsidRDefault="00064AA0" w:rsidP="00064AA0">
      <w:r>
        <w:br w:type="page"/>
      </w:r>
    </w:p>
    <w:p w:rsidR="00EB7480" w:rsidRDefault="00D620FD" w:rsidP="00D620FD">
      <w:pPr>
        <w:pStyle w:val="1"/>
      </w:pPr>
      <w:bookmarkStart w:id="1" w:name="_Toc71832194"/>
      <w:r w:rsidRPr="00D620FD">
        <w:lastRenderedPageBreak/>
        <w:t xml:space="preserve">2 </w:t>
      </w:r>
      <w:r w:rsidR="00EB7480" w:rsidRPr="00D620FD">
        <w:t>Анализ исходных данных и основных технических требований к разрабатываемому устройству.</w:t>
      </w:r>
      <w:bookmarkEnd w:id="1"/>
    </w:p>
    <w:p w:rsidR="00014793" w:rsidRPr="00014793" w:rsidRDefault="00014793" w:rsidP="00014793"/>
    <w:p w:rsidR="000337DC" w:rsidRDefault="000337DC" w:rsidP="000337DC">
      <w:pPr>
        <w:spacing w:after="0"/>
        <w:jc w:val="both"/>
        <w:rPr>
          <w:rFonts w:cs="Times New Roman"/>
        </w:rPr>
      </w:pPr>
      <w:r>
        <w:rPr>
          <w:rFonts w:cs="Times New Roman"/>
        </w:rPr>
        <w:t>Для открытия и закрытия двери требуется, чтобы система имела способность подавать высокое(открытие) и низкое(закрытие) напряжение на исполнительное устройство электромагнитного замка или на серво привод.</w:t>
      </w:r>
    </w:p>
    <w:p w:rsidR="000337DC" w:rsidRDefault="000337DC" w:rsidP="000337DC">
      <w:pPr>
        <w:spacing w:after="0"/>
        <w:jc w:val="both"/>
        <w:rPr>
          <w:rFonts w:cs="Times New Roman"/>
        </w:rPr>
      </w:pPr>
      <w:r>
        <w:rPr>
          <w:rFonts w:cs="Times New Roman"/>
        </w:rPr>
        <w:t>Согласно требованиям, устройство должно обеспечивать подсветку при приближении к двери. Это может быть реализовано с помощью датчика приближения или движения. Когда сотрудник подходит на заранее определенное расстояние к замку, загорается подсветка клавиатуры. После ввода верного пароля пользователь должен быть извещен о том, что замок открыт, то есть необходима индикация при открытии замка с помощью дисплея и звукового сопровождения.</w:t>
      </w:r>
    </w:p>
    <w:p w:rsidR="000337DC" w:rsidRDefault="000337DC" w:rsidP="000337DC">
      <w:pPr>
        <w:spacing w:after="0"/>
        <w:jc w:val="both"/>
        <w:rPr>
          <w:rFonts w:cs="Times New Roman"/>
        </w:rPr>
      </w:pPr>
      <w:r>
        <w:rPr>
          <w:rFonts w:cs="Times New Roman"/>
        </w:rPr>
        <w:t>Следующим требованием является оперативная смена секретной кодовой комбинации. Для этого после 3 неудачных попыток ввода срабатывает защита и требуется сменить кодовую комбинацию. Для этого надо ввести заранее закрепленную последовательность, затем старый пароль. После успешного ввода следует ввести новый код.</w:t>
      </w:r>
    </w:p>
    <w:p w:rsidR="000337DC" w:rsidRDefault="000337DC" w:rsidP="000337DC">
      <w:pPr>
        <w:spacing w:after="0"/>
        <w:jc w:val="both"/>
        <w:rPr>
          <w:rFonts w:cs="Times New Roman"/>
        </w:rPr>
      </w:pPr>
      <w:r>
        <w:rPr>
          <w:rFonts w:cs="Times New Roman"/>
        </w:rPr>
        <w:t>Функциональная спецификация определяет, какие функции должны выполняться системой и как выглядит интерфейс между системой и окружением. Таким образом, функциональная спецификация включает в себя два основных компонента:</w:t>
      </w:r>
    </w:p>
    <w:p w:rsidR="000337DC" w:rsidRDefault="000337DC" w:rsidP="000337DC">
      <w:pPr>
        <w:pStyle w:val="a3"/>
        <w:numPr>
          <w:ilvl w:val="0"/>
          <w:numId w:val="2"/>
        </w:numPr>
        <w:spacing w:after="0"/>
        <w:jc w:val="both"/>
        <w:rPr>
          <w:rFonts w:cs="Times New Roman"/>
        </w:rPr>
      </w:pPr>
      <w:r>
        <w:rPr>
          <w:rFonts w:cs="Times New Roman"/>
        </w:rPr>
        <w:t>Список функций, выполняемых системой;</w:t>
      </w:r>
    </w:p>
    <w:p w:rsidR="000337DC" w:rsidRDefault="000337DC" w:rsidP="000337DC">
      <w:pPr>
        <w:pStyle w:val="a3"/>
        <w:numPr>
          <w:ilvl w:val="0"/>
          <w:numId w:val="2"/>
        </w:numPr>
        <w:spacing w:after="0"/>
        <w:jc w:val="both"/>
        <w:rPr>
          <w:rFonts w:cs="Times New Roman"/>
        </w:rPr>
      </w:pPr>
      <w:r>
        <w:rPr>
          <w:rFonts w:cs="Times New Roman"/>
        </w:rPr>
        <w:t>Описание интерфейса между системой и пользователем.</w:t>
      </w:r>
    </w:p>
    <w:p w:rsidR="000337DC" w:rsidRDefault="000337DC" w:rsidP="000337DC">
      <w:pPr>
        <w:spacing w:after="0"/>
        <w:jc w:val="both"/>
        <w:rPr>
          <w:rFonts w:cs="Times New Roman"/>
        </w:rPr>
      </w:pPr>
      <w:r>
        <w:rPr>
          <w:rFonts w:cs="Times New Roman"/>
        </w:rPr>
        <w:t>Для составления корректной функциональной спецификации составлен список вопросов:</w:t>
      </w:r>
    </w:p>
    <w:p w:rsidR="000337DC" w:rsidRDefault="000337DC" w:rsidP="000337DC">
      <w:pPr>
        <w:pStyle w:val="a3"/>
        <w:numPr>
          <w:ilvl w:val="0"/>
          <w:numId w:val="3"/>
        </w:numPr>
        <w:spacing w:after="0"/>
        <w:jc w:val="both"/>
        <w:rPr>
          <w:rFonts w:cs="Times New Roman"/>
        </w:rPr>
      </w:pPr>
      <w:r>
        <w:rPr>
          <w:rFonts w:cs="Times New Roman"/>
        </w:rPr>
        <w:t>Что является триггерным моментом для включения подсветки клавиатуры?</w:t>
      </w:r>
    </w:p>
    <w:p w:rsidR="000337DC" w:rsidRDefault="000337DC" w:rsidP="000337DC">
      <w:pPr>
        <w:pStyle w:val="a3"/>
        <w:numPr>
          <w:ilvl w:val="0"/>
          <w:numId w:val="3"/>
        </w:numPr>
        <w:spacing w:after="0"/>
        <w:jc w:val="both"/>
        <w:rPr>
          <w:rFonts w:cs="Times New Roman"/>
        </w:rPr>
      </w:pPr>
      <w:r>
        <w:rPr>
          <w:rFonts w:cs="Times New Roman"/>
        </w:rPr>
        <w:t>Каким образом сконфигурирован ввод и вывод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происходит оповещение пользователя об открытии двери?</w:t>
      </w:r>
    </w:p>
    <w:p w:rsidR="000337DC" w:rsidRDefault="000337DC" w:rsidP="000337DC">
      <w:pPr>
        <w:pStyle w:val="a3"/>
        <w:numPr>
          <w:ilvl w:val="0"/>
          <w:numId w:val="3"/>
        </w:numPr>
        <w:spacing w:after="0"/>
        <w:jc w:val="both"/>
        <w:rPr>
          <w:rFonts w:cs="Times New Roman"/>
        </w:rPr>
      </w:pPr>
      <w:r>
        <w:rPr>
          <w:rFonts w:cs="Times New Roman"/>
        </w:rPr>
        <w:t>Какой алгоритм для сброса и ввода введенной пользователем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система будет способна открыть замок?</w:t>
      </w:r>
    </w:p>
    <w:p w:rsidR="000337DC" w:rsidRDefault="000337DC" w:rsidP="000337DC">
      <w:pPr>
        <w:spacing w:after="0"/>
        <w:jc w:val="both"/>
        <w:rPr>
          <w:rFonts w:cs="Times New Roman"/>
        </w:rPr>
      </w:pPr>
      <w:r>
        <w:rPr>
          <w:rFonts w:cs="Times New Roman"/>
        </w:rPr>
        <w:t>После анализа данных составлен список аспектов, требуемых для рассмотрения:</w:t>
      </w:r>
    </w:p>
    <w:p w:rsidR="000337DC" w:rsidRDefault="000337DC" w:rsidP="000337DC">
      <w:pPr>
        <w:pStyle w:val="a3"/>
        <w:numPr>
          <w:ilvl w:val="0"/>
          <w:numId w:val="3"/>
        </w:numPr>
        <w:spacing w:after="0"/>
        <w:jc w:val="both"/>
        <w:rPr>
          <w:rFonts w:cs="Times New Roman"/>
        </w:rPr>
      </w:pPr>
      <w:r>
        <w:rPr>
          <w:rFonts w:cs="Times New Roman"/>
        </w:rPr>
        <w:t>Будет установлен датчик приближения для определения расстояния до пользователя. При приближении до кодового замка на расстояние вытянутой руки подсветка загорается.</w:t>
      </w:r>
    </w:p>
    <w:p w:rsidR="000337DC" w:rsidRDefault="000337DC" w:rsidP="000337DC">
      <w:pPr>
        <w:pStyle w:val="a3"/>
        <w:numPr>
          <w:ilvl w:val="0"/>
          <w:numId w:val="3"/>
        </w:numPr>
        <w:spacing w:after="0"/>
        <w:jc w:val="both"/>
        <w:rPr>
          <w:rFonts w:cs="Times New Roman"/>
        </w:rPr>
      </w:pPr>
      <w:r>
        <w:rPr>
          <w:rFonts w:cs="Times New Roman"/>
        </w:rPr>
        <w:t xml:space="preserve">Для ввода информации будет предусмотрена матричная клавиатура, а для вывода информации – </w:t>
      </w:r>
      <w:r>
        <w:rPr>
          <w:rFonts w:cs="Times New Roman"/>
          <w:lang w:val="en-US"/>
        </w:rPr>
        <w:t>LCD</w:t>
      </w:r>
      <w:r w:rsidRPr="00FE03A3">
        <w:rPr>
          <w:rFonts w:cs="Times New Roman"/>
        </w:rPr>
        <w:t>-</w:t>
      </w:r>
      <w:r>
        <w:rPr>
          <w:rFonts w:cs="Times New Roman"/>
        </w:rPr>
        <w:t>дисплей.</w:t>
      </w:r>
    </w:p>
    <w:p w:rsidR="000337DC" w:rsidRDefault="000337DC" w:rsidP="000337DC">
      <w:pPr>
        <w:pStyle w:val="a3"/>
        <w:numPr>
          <w:ilvl w:val="0"/>
          <w:numId w:val="3"/>
        </w:numPr>
        <w:spacing w:after="0"/>
        <w:jc w:val="both"/>
        <w:rPr>
          <w:rFonts w:cs="Times New Roman"/>
        </w:rPr>
      </w:pPr>
      <w:r>
        <w:rPr>
          <w:rFonts w:cs="Times New Roman"/>
        </w:rPr>
        <w:t>Оповещение пользователя об открытии двери будет многопоточный: вывод фразы на дисплей и звуковое оповещение.</w:t>
      </w:r>
    </w:p>
    <w:p w:rsidR="000337DC" w:rsidRDefault="000337DC" w:rsidP="000337DC">
      <w:pPr>
        <w:pStyle w:val="a3"/>
        <w:numPr>
          <w:ilvl w:val="0"/>
          <w:numId w:val="3"/>
        </w:numPr>
        <w:spacing w:after="0"/>
        <w:jc w:val="both"/>
        <w:rPr>
          <w:rFonts w:cs="Times New Roman"/>
        </w:rPr>
      </w:pPr>
      <w:r>
        <w:rPr>
          <w:rFonts w:cs="Times New Roman"/>
        </w:rPr>
        <w:lastRenderedPageBreak/>
        <w:t>Для открытия двери отводится 3 попытки. В случае 3 неправильных попыток требуется ввести закрепленную последовательность с подтверждением старого пароля.</w:t>
      </w:r>
    </w:p>
    <w:p w:rsidR="000337DC" w:rsidRDefault="000337DC" w:rsidP="000337DC">
      <w:pPr>
        <w:pStyle w:val="a3"/>
        <w:numPr>
          <w:ilvl w:val="0"/>
          <w:numId w:val="3"/>
        </w:numPr>
        <w:spacing w:after="0"/>
        <w:jc w:val="both"/>
        <w:rPr>
          <w:rFonts w:cs="Times New Roman"/>
        </w:rPr>
      </w:pPr>
      <w:r>
        <w:rPr>
          <w:rFonts w:cs="Times New Roman"/>
        </w:rPr>
        <w:t>Для открытия двери системой контроля кодовым замком было принято решение использовать сервопривод.</w:t>
      </w:r>
    </w:p>
    <w:p w:rsidR="00064AA0" w:rsidRDefault="00064AA0" w:rsidP="000337DC"/>
    <w:p w:rsidR="000337DC" w:rsidRPr="000337DC" w:rsidRDefault="00064AA0" w:rsidP="00064AA0">
      <w:r>
        <w:br w:type="page"/>
      </w:r>
    </w:p>
    <w:p w:rsidR="00EB7480" w:rsidRPr="00D620FD" w:rsidRDefault="00D620FD" w:rsidP="00D620FD">
      <w:pPr>
        <w:pStyle w:val="1"/>
      </w:pPr>
      <w:bookmarkStart w:id="2" w:name="_Toc71832195"/>
      <w:r>
        <w:lastRenderedPageBreak/>
        <w:t>3</w:t>
      </w:r>
      <w:r w:rsidR="00124A25" w:rsidRPr="00D620FD">
        <w:t xml:space="preserve"> </w:t>
      </w:r>
      <w:r w:rsidR="00EB7480" w:rsidRPr="00D620FD">
        <w:t>Выбор и обоснование элементной базы, унифицированных узлов, установочных изделий и материалов конструкции.</w:t>
      </w:r>
      <w:bookmarkEnd w:id="2"/>
    </w:p>
    <w:p w:rsidR="00763499" w:rsidRPr="00763499" w:rsidRDefault="00763499" w:rsidP="00763499"/>
    <w:p w:rsidR="000337DC" w:rsidRDefault="00124A25" w:rsidP="00124A25">
      <w:pPr>
        <w:pStyle w:val="2"/>
      </w:pPr>
      <w:bookmarkStart w:id="3" w:name="_Toc71832196"/>
      <w:r>
        <w:t xml:space="preserve">3.1 </w:t>
      </w:r>
      <w:r w:rsidR="000337DC">
        <w:t>Разбиение системы на функциональные модули</w:t>
      </w:r>
      <w:bookmarkEnd w:id="3"/>
    </w:p>
    <w:p w:rsidR="00064AA0" w:rsidRPr="00064AA0" w:rsidRDefault="00064AA0" w:rsidP="00064AA0"/>
    <w:p w:rsidR="00D60783" w:rsidRDefault="00D60783" w:rsidP="00D60783">
      <w:pPr>
        <w:spacing w:after="0"/>
        <w:jc w:val="both"/>
        <w:rPr>
          <w:rFonts w:cs="Times New Roman"/>
        </w:rPr>
      </w:pPr>
      <w:r>
        <w:rPr>
          <w:rFonts w:cs="Times New Roman"/>
        </w:rPr>
        <w:t>На основе функциональной спецификации определим набор модулей реализации функций в системе. Следующим шагом будет разбиение модулей на аппаратные и программные.</w:t>
      </w:r>
    </w:p>
    <w:p w:rsidR="00D60783" w:rsidRDefault="00D60783" w:rsidP="00D60783">
      <w:pPr>
        <w:spacing w:after="0"/>
        <w:jc w:val="both"/>
        <w:rPr>
          <w:rFonts w:cs="Times New Roman"/>
        </w:rPr>
      </w:pPr>
      <w:r>
        <w:rPr>
          <w:rFonts w:cs="Times New Roman"/>
        </w:rPr>
        <w:t>В результате получим модульную структуру аппаратных средств устройства.</w:t>
      </w:r>
    </w:p>
    <w:p w:rsidR="00D60783" w:rsidRDefault="00D60783" w:rsidP="00D60783">
      <w:pPr>
        <w:spacing w:after="0"/>
        <w:jc w:val="both"/>
        <w:rPr>
          <w:rFonts w:cs="Times New Roman"/>
        </w:rPr>
      </w:pPr>
      <w:r>
        <w:rPr>
          <w:rFonts w:cs="Times New Roman"/>
        </w:rPr>
        <w:t>Основу аппаратных средств системы составляет управляющая микро-ЭВМ, которая включает в себя:</w:t>
      </w:r>
    </w:p>
    <w:p w:rsidR="00D60783" w:rsidRDefault="00D60783" w:rsidP="00D60783">
      <w:pPr>
        <w:pStyle w:val="a3"/>
        <w:numPr>
          <w:ilvl w:val="0"/>
          <w:numId w:val="3"/>
        </w:numPr>
        <w:spacing w:after="0"/>
        <w:jc w:val="both"/>
        <w:rPr>
          <w:rFonts w:cs="Times New Roman"/>
        </w:rPr>
      </w:pPr>
      <w:r>
        <w:rPr>
          <w:rFonts w:cs="Times New Roman"/>
        </w:rPr>
        <w:t>Процессорный модуль, предназначенный для обработки информации;</w:t>
      </w:r>
    </w:p>
    <w:p w:rsidR="00D60783" w:rsidRDefault="00D60783" w:rsidP="00D60783">
      <w:pPr>
        <w:pStyle w:val="a3"/>
        <w:numPr>
          <w:ilvl w:val="0"/>
          <w:numId w:val="3"/>
        </w:numPr>
        <w:spacing w:after="0"/>
        <w:jc w:val="both"/>
        <w:rPr>
          <w:rFonts w:cs="Times New Roman"/>
        </w:rPr>
      </w:pPr>
      <w:r>
        <w:rPr>
          <w:rFonts w:cs="Times New Roman"/>
        </w:rPr>
        <w:t>Модель генератора тактовых импульсов, предназначенный для синхронизации работы системы;</w:t>
      </w:r>
    </w:p>
    <w:p w:rsidR="00D60783" w:rsidRDefault="00D60783" w:rsidP="00D60783">
      <w:pPr>
        <w:pStyle w:val="a3"/>
        <w:numPr>
          <w:ilvl w:val="0"/>
          <w:numId w:val="3"/>
        </w:numPr>
        <w:spacing w:after="0"/>
        <w:jc w:val="both"/>
        <w:rPr>
          <w:rFonts w:cs="Times New Roman"/>
        </w:rPr>
      </w:pPr>
      <w:r>
        <w:rPr>
          <w:rFonts w:cs="Times New Roman"/>
        </w:rPr>
        <w:t>Модуль памяти, предназначенный для хранения информации;</w:t>
      </w:r>
    </w:p>
    <w:p w:rsidR="00D60783" w:rsidRDefault="00D60783" w:rsidP="00D60783">
      <w:pPr>
        <w:pStyle w:val="a3"/>
        <w:numPr>
          <w:ilvl w:val="0"/>
          <w:numId w:val="3"/>
        </w:numPr>
        <w:spacing w:after="0"/>
        <w:jc w:val="both"/>
        <w:rPr>
          <w:rFonts w:cs="Times New Roman"/>
        </w:rPr>
      </w:pPr>
      <w:r>
        <w:rPr>
          <w:rFonts w:cs="Times New Roman"/>
        </w:rPr>
        <w:t>Модуль интерфейса ввода и модуль интерфейса вывода, содержащие интерфейсные компоненты, необходимые для связи процессорного модуля с другими модулями системы</w:t>
      </w:r>
    </w:p>
    <w:p w:rsidR="00D60783" w:rsidRDefault="00D60783" w:rsidP="00D60783">
      <w:pPr>
        <w:pStyle w:val="a3"/>
        <w:numPr>
          <w:ilvl w:val="0"/>
          <w:numId w:val="3"/>
        </w:numPr>
        <w:spacing w:after="0"/>
        <w:jc w:val="both"/>
        <w:rPr>
          <w:rFonts w:cs="Times New Roman"/>
        </w:rPr>
      </w:pPr>
      <w:r>
        <w:rPr>
          <w:rFonts w:cs="Times New Roman"/>
        </w:rPr>
        <w:t>Модуль таймера;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 которые содержат компоненты, необходимые для обмена входными и выходными сигналами с внешним окружением.</w:t>
      </w:r>
    </w:p>
    <w:p w:rsidR="00D60783" w:rsidRDefault="00D60783" w:rsidP="00D60783">
      <w:pPr>
        <w:spacing w:after="0"/>
        <w:jc w:val="both"/>
        <w:rPr>
          <w:rFonts w:cs="Times New Roman"/>
        </w:rPr>
      </w:pPr>
    </w:p>
    <w:p w:rsidR="00D60783" w:rsidRDefault="00014793" w:rsidP="00D60783">
      <w:pPr>
        <w:spacing w:after="0"/>
        <w:jc w:val="both"/>
        <w:rPr>
          <w:rFonts w:cs="Times New Roman"/>
        </w:rPr>
      </w:pPr>
      <w:r>
        <w:rPr>
          <w:rFonts w:cs="Times New Roman"/>
        </w:rPr>
        <w:t>На рисунке 3</w:t>
      </w:r>
      <w:r w:rsidR="00D60783">
        <w:rPr>
          <w:rFonts w:cs="Times New Roman"/>
        </w:rPr>
        <w:t>.</w:t>
      </w:r>
      <w:r>
        <w:rPr>
          <w:rFonts w:cs="Times New Roman"/>
        </w:rPr>
        <w:t>1.</w:t>
      </w:r>
      <w:r w:rsidR="00D60783">
        <w:rPr>
          <w:rFonts w:cs="Times New Roman"/>
        </w:rPr>
        <w:t>1 представлена структура аппаратных средств системы управления кодовым замком.</w:t>
      </w:r>
    </w:p>
    <w:p w:rsidR="00D60783" w:rsidRDefault="00D60783" w:rsidP="00763CEB">
      <w:pPr>
        <w:spacing w:after="0"/>
        <w:ind w:firstLine="0"/>
        <w:rPr>
          <w:rFonts w:cs="Times New Roman"/>
        </w:rPr>
      </w:pPr>
      <w:r>
        <w:rPr>
          <w:noProof/>
          <w:lang w:eastAsia="ru-RU"/>
        </w:rPr>
        <w:drawing>
          <wp:inline distT="0" distB="0" distL="0" distR="0" wp14:anchorId="37258BCA" wp14:editId="3670A4F7">
            <wp:extent cx="5818505" cy="22670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665" cy="2274536"/>
                    </a:xfrm>
                    <a:prstGeom prst="rect">
                      <a:avLst/>
                    </a:prstGeom>
                  </pic:spPr>
                </pic:pic>
              </a:graphicData>
            </a:graphic>
          </wp:inline>
        </w:drawing>
      </w:r>
    </w:p>
    <w:p w:rsidR="00D60783" w:rsidRDefault="00014793" w:rsidP="00014793">
      <w:pPr>
        <w:spacing w:after="0"/>
        <w:jc w:val="center"/>
        <w:rPr>
          <w:rFonts w:cs="Times New Roman"/>
        </w:rPr>
      </w:pPr>
      <w:r w:rsidRPr="00014793">
        <w:rPr>
          <w:rFonts w:cs="Times New Roman"/>
        </w:rPr>
        <w:t>Рисунок 3</w:t>
      </w:r>
      <w:r w:rsidR="00D60783" w:rsidRPr="00014793">
        <w:rPr>
          <w:rFonts w:cs="Times New Roman"/>
        </w:rPr>
        <w:t>.</w:t>
      </w:r>
      <w:r w:rsidRPr="00014793">
        <w:rPr>
          <w:rFonts w:cs="Times New Roman"/>
        </w:rPr>
        <w:t>1.</w:t>
      </w:r>
      <w:r w:rsidR="00D60783" w:rsidRPr="00014793">
        <w:rPr>
          <w:rFonts w:cs="Times New Roman"/>
        </w:rPr>
        <w:t>1 – Модульная структура аппаратных средств микропроцессорной системы</w:t>
      </w:r>
    </w:p>
    <w:p w:rsidR="00D60783" w:rsidRDefault="00D60783" w:rsidP="00D60783">
      <w:pPr>
        <w:spacing w:after="0"/>
        <w:jc w:val="both"/>
        <w:rPr>
          <w:rFonts w:cs="Times New Roman"/>
        </w:rPr>
      </w:pPr>
      <w:r>
        <w:rPr>
          <w:rFonts w:cs="Times New Roman"/>
        </w:rPr>
        <w:lastRenderedPageBreak/>
        <w:t>Разобьем систему на функциональные модули. Система состоит из 3 основных частей: вход, выход и обработка информации.</w:t>
      </w:r>
    </w:p>
    <w:p w:rsidR="00D60783" w:rsidRDefault="00D60783" w:rsidP="00D60783">
      <w:pPr>
        <w:spacing w:after="0"/>
        <w:jc w:val="both"/>
        <w:rPr>
          <w:rFonts w:cs="Times New Roman"/>
        </w:rPr>
      </w:pPr>
      <w:r>
        <w:rPr>
          <w:rFonts w:cs="Times New Roman"/>
        </w:rPr>
        <w:t>Входной модуль является матричной клавиатурой для считывания информации.</w:t>
      </w:r>
    </w:p>
    <w:p w:rsidR="00D60783" w:rsidRDefault="00D60783" w:rsidP="00D60783">
      <w:pPr>
        <w:spacing w:after="0"/>
        <w:jc w:val="both"/>
        <w:rPr>
          <w:rFonts w:cs="Times New Roman"/>
        </w:rPr>
      </w:pPr>
      <w:r>
        <w:rPr>
          <w:rFonts w:cs="Times New Roman"/>
        </w:rPr>
        <w:t xml:space="preserve">Выходной модуль состоит из сервопривода, </w:t>
      </w:r>
      <w:proofErr w:type="spellStart"/>
      <w:r>
        <w:rPr>
          <w:rFonts w:cs="Times New Roman"/>
        </w:rPr>
        <w:t>пьезодинамика</w:t>
      </w:r>
      <w:proofErr w:type="spellEnd"/>
      <w:r>
        <w:rPr>
          <w:rFonts w:cs="Times New Roman"/>
        </w:rPr>
        <w:t xml:space="preserve"> и дисплея.</w:t>
      </w:r>
    </w:p>
    <w:p w:rsidR="00D60783" w:rsidRDefault="00D60783" w:rsidP="00D60783">
      <w:pPr>
        <w:spacing w:after="0"/>
        <w:jc w:val="both"/>
        <w:rPr>
          <w:rFonts w:cs="Times New Roman"/>
        </w:rPr>
      </w:pPr>
      <w:r>
        <w:rPr>
          <w:rFonts w:cs="Times New Roman"/>
        </w:rPr>
        <w:t>Модуль обработки информации состоит из подмодулей:</w:t>
      </w:r>
    </w:p>
    <w:p w:rsidR="00D60783" w:rsidRDefault="00D60783" w:rsidP="00D60783">
      <w:pPr>
        <w:pStyle w:val="a3"/>
        <w:numPr>
          <w:ilvl w:val="0"/>
          <w:numId w:val="4"/>
        </w:numPr>
        <w:spacing w:after="0"/>
        <w:jc w:val="both"/>
        <w:rPr>
          <w:rFonts w:cs="Times New Roman"/>
        </w:rPr>
      </w:pPr>
      <w:r>
        <w:rPr>
          <w:rFonts w:cs="Times New Roman"/>
        </w:rPr>
        <w:t>Модуль проверки состояния датчика движения;</w:t>
      </w:r>
    </w:p>
    <w:p w:rsidR="00D60783" w:rsidRDefault="00D60783" w:rsidP="00D60783">
      <w:pPr>
        <w:pStyle w:val="a3"/>
        <w:numPr>
          <w:ilvl w:val="0"/>
          <w:numId w:val="4"/>
        </w:numPr>
        <w:spacing w:after="0"/>
        <w:jc w:val="both"/>
        <w:rPr>
          <w:rFonts w:cs="Times New Roman"/>
        </w:rPr>
      </w:pPr>
      <w:r>
        <w:rPr>
          <w:rFonts w:cs="Times New Roman"/>
        </w:rPr>
        <w:t>Модуль считывания информации с клавиатуры;</w:t>
      </w:r>
    </w:p>
    <w:p w:rsidR="00D60783" w:rsidRDefault="00D60783" w:rsidP="00D60783">
      <w:pPr>
        <w:pStyle w:val="a3"/>
        <w:numPr>
          <w:ilvl w:val="0"/>
          <w:numId w:val="4"/>
        </w:numPr>
        <w:spacing w:after="0"/>
        <w:jc w:val="both"/>
        <w:rPr>
          <w:rFonts w:cs="Times New Roman"/>
        </w:rPr>
      </w:pPr>
      <w:r>
        <w:rPr>
          <w:rFonts w:cs="Times New Roman"/>
        </w:rPr>
        <w:t>Модуль проверки на нажатие клавиши «*»;</w:t>
      </w:r>
    </w:p>
    <w:p w:rsidR="00D60783" w:rsidRDefault="00D60783" w:rsidP="00D60783">
      <w:pPr>
        <w:pStyle w:val="a3"/>
        <w:numPr>
          <w:ilvl w:val="0"/>
          <w:numId w:val="4"/>
        </w:numPr>
        <w:spacing w:after="0"/>
        <w:jc w:val="both"/>
        <w:rPr>
          <w:rFonts w:cs="Times New Roman"/>
        </w:rPr>
      </w:pPr>
      <w:r>
        <w:rPr>
          <w:rFonts w:cs="Times New Roman"/>
        </w:rPr>
        <w:t>Модуль вывода информации на дисплей;</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введенного кода с верным;</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введенной информации с закрепленной последовательностью;</w:t>
      </w:r>
    </w:p>
    <w:p w:rsidR="00D60783" w:rsidRDefault="00D60783" w:rsidP="00D60783">
      <w:pPr>
        <w:pStyle w:val="a3"/>
        <w:numPr>
          <w:ilvl w:val="0"/>
          <w:numId w:val="4"/>
        </w:numPr>
        <w:spacing w:after="0"/>
        <w:jc w:val="both"/>
        <w:rPr>
          <w:rFonts w:cs="Times New Roman"/>
        </w:rPr>
      </w:pPr>
      <w:r>
        <w:rPr>
          <w:rFonts w:cs="Times New Roman"/>
        </w:rPr>
        <w:t>Модуль смены пароля;</w:t>
      </w:r>
    </w:p>
    <w:p w:rsidR="00D60783" w:rsidRDefault="00D60783" w:rsidP="00D60783">
      <w:pPr>
        <w:pStyle w:val="a3"/>
        <w:numPr>
          <w:ilvl w:val="0"/>
          <w:numId w:val="4"/>
        </w:numPr>
        <w:spacing w:after="0"/>
        <w:jc w:val="both"/>
        <w:rPr>
          <w:rFonts w:cs="Times New Roman"/>
        </w:rPr>
      </w:pPr>
      <w:r>
        <w:rPr>
          <w:rFonts w:cs="Times New Roman"/>
        </w:rPr>
        <w:t>Модуль открытия/закрытия замка;</w:t>
      </w:r>
    </w:p>
    <w:p w:rsidR="00D60783" w:rsidRDefault="00D60783" w:rsidP="00D60783">
      <w:pPr>
        <w:pStyle w:val="a3"/>
        <w:numPr>
          <w:ilvl w:val="0"/>
          <w:numId w:val="4"/>
        </w:numPr>
        <w:spacing w:after="0"/>
        <w:jc w:val="both"/>
        <w:rPr>
          <w:rFonts w:cs="Times New Roman"/>
        </w:rPr>
      </w:pPr>
      <w:r>
        <w:rPr>
          <w:rFonts w:cs="Times New Roman"/>
        </w:rPr>
        <w:t>Модуль проверки количества неверных попыток ввода пароля;</w:t>
      </w:r>
    </w:p>
    <w:p w:rsidR="00D60783" w:rsidRDefault="00D60783" w:rsidP="00D60783">
      <w:pPr>
        <w:pStyle w:val="a3"/>
        <w:numPr>
          <w:ilvl w:val="0"/>
          <w:numId w:val="4"/>
        </w:numPr>
        <w:spacing w:after="0"/>
        <w:jc w:val="both"/>
        <w:rPr>
          <w:rFonts w:cs="Times New Roman"/>
        </w:rPr>
      </w:pPr>
      <w:r>
        <w:rPr>
          <w:rFonts w:cs="Times New Roman"/>
        </w:rPr>
        <w:t>Модуль сигнализации.</w:t>
      </w:r>
    </w:p>
    <w:p w:rsidR="00D60783" w:rsidRPr="00D60783" w:rsidRDefault="00D60783" w:rsidP="00D60783">
      <w:pPr>
        <w:spacing w:after="0"/>
        <w:jc w:val="both"/>
        <w:rPr>
          <w:rFonts w:cs="Times New Roman"/>
        </w:rPr>
      </w:pPr>
      <w:r>
        <w:rPr>
          <w:rFonts w:cs="Times New Roman"/>
        </w:rPr>
        <w:t>Сканер отпечатка пальца является полноценным устройством, которое состоит из модулей ввода, вывода и обработки данных. Но из-за направленности устройства он будет входить во входной модуль.</w:t>
      </w:r>
    </w:p>
    <w:p w:rsidR="00D60783" w:rsidRDefault="00D60783" w:rsidP="00D60783">
      <w:pPr>
        <w:spacing w:after="0"/>
        <w:jc w:val="both"/>
        <w:rPr>
          <w:rFonts w:cs="Times New Roman"/>
        </w:rPr>
      </w:pPr>
      <w:r>
        <w:rPr>
          <w:rFonts w:cs="Times New Roman"/>
        </w:rPr>
        <w:t>Функционально-модульная структура, разбитая на слои по ие</w:t>
      </w:r>
      <w:r w:rsidR="00014793">
        <w:rPr>
          <w:rFonts w:cs="Times New Roman"/>
        </w:rPr>
        <w:t>рархии представлена на рисунке 3.1.2</w:t>
      </w:r>
      <w:r>
        <w:rPr>
          <w:rFonts w:cs="Times New Roman"/>
        </w:rPr>
        <w:t>. Верхний уровень представлен исполнительным модулем, который имеет средства, необходимые для реализации управляющей функции. На среднем уровне располагаются модули считывания, смены пароля и проверки. Дальше расположились модуль открытия замка, блокировки и сигнализации. А на нижнем находятся входной и выходной модуль.</w:t>
      </w:r>
    </w:p>
    <w:p w:rsidR="00D60783" w:rsidRDefault="00D60783" w:rsidP="00D60783">
      <w:pPr>
        <w:spacing w:after="0"/>
        <w:jc w:val="center"/>
        <w:rPr>
          <w:rFonts w:cs="Times New Roman"/>
        </w:rPr>
      </w:pPr>
      <w:r>
        <w:rPr>
          <w:noProof/>
          <w:lang w:eastAsia="ru-RU"/>
        </w:rPr>
        <w:drawing>
          <wp:inline distT="0" distB="0" distL="0" distR="0" wp14:anchorId="1A7576BE" wp14:editId="275916CA">
            <wp:extent cx="4831080" cy="367792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895" cy="3689961"/>
                    </a:xfrm>
                    <a:prstGeom prst="rect">
                      <a:avLst/>
                    </a:prstGeom>
                  </pic:spPr>
                </pic:pic>
              </a:graphicData>
            </a:graphic>
          </wp:inline>
        </w:drawing>
      </w:r>
    </w:p>
    <w:p w:rsidR="00D60783" w:rsidRPr="00014793" w:rsidRDefault="00014793" w:rsidP="00D60783">
      <w:pPr>
        <w:spacing w:after="0"/>
        <w:jc w:val="center"/>
        <w:rPr>
          <w:rFonts w:cs="Times New Roman"/>
        </w:rPr>
      </w:pPr>
      <w:r w:rsidRPr="00014793">
        <w:rPr>
          <w:rFonts w:cs="Times New Roman"/>
        </w:rPr>
        <w:lastRenderedPageBreak/>
        <w:t>Рисунок 3</w:t>
      </w:r>
      <w:r>
        <w:rPr>
          <w:rFonts w:cs="Times New Roman"/>
        </w:rPr>
        <w:t>.1.2</w:t>
      </w:r>
      <w:r w:rsidR="00D60783" w:rsidRPr="00014793">
        <w:rPr>
          <w:rFonts w:cs="Times New Roman"/>
        </w:rPr>
        <w:t xml:space="preserve"> – Функционально-модульная структура системы управления кодовым замком</w:t>
      </w:r>
    </w:p>
    <w:p w:rsidR="00D60783" w:rsidRPr="00CE04E8" w:rsidRDefault="00D60783" w:rsidP="00D60783">
      <w:pPr>
        <w:spacing w:after="0"/>
        <w:jc w:val="center"/>
        <w:rPr>
          <w:rFonts w:cs="Times New Roman"/>
        </w:rPr>
      </w:pPr>
    </w:p>
    <w:p w:rsidR="00D60783" w:rsidRDefault="00D60783" w:rsidP="00D60783">
      <w:pPr>
        <w:spacing w:after="0"/>
        <w:jc w:val="both"/>
        <w:rPr>
          <w:rFonts w:cs="Times New Roman"/>
        </w:rPr>
      </w:pPr>
      <w:r>
        <w:rPr>
          <w:rFonts w:cs="Times New Roman"/>
        </w:rPr>
        <w:t>Распределение функций по модулям системы управления кодовым замком выглядит следующим образом:</w:t>
      </w:r>
    </w:p>
    <w:p w:rsidR="00D60783" w:rsidRDefault="00D60783" w:rsidP="00D60783">
      <w:pPr>
        <w:pStyle w:val="a3"/>
        <w:numPr>
          <w:ilvl w:val="0"/>
          <w:numId w:val="5"/>
        </w:numPr>
        <w:spacing w:after="0"/>
        <w:jc w:val="both"/>
        <w:rPr>
          <w:rFonts w:cs="Times New Roman"/>
        </w:rPr>
      </w:pPr>
      <w:r>
        <w:rPr>
          <w:rFonts w:cs="Times New Roman"/>
        </w:rPr>
        <w:t>Исполнительный модуль:</w:t>
      </w:r>
    </w:p>
    <w:p w:rsidR="00D60783" w:rsidRDefault="00D60783" w:rsidP="00D60783">
      <w:pPr>
        <w:pStyle w:val="a3"/>
        <w:numPr>
          <w:ilvl w:val="1"/>
          <w:numId w:val="5"/>
        </w:numPr>
        <w:spacing w:after="0"/>
        <w:jc w:val="both"/>
        <w:rPr>
          <w:rFonts w:cs="Times New Roman"/>
        </w:rPr>
      </w:pPr>
      <w:r>
        <w:rPr>
          <w:rFonts w:cs="Times New Roman"/>
        </w:rPr>
        <w:t>Управление системой;</w:t>
      </w:r>
    </w:p>
    <w:p w:rsidR="00D60783" w:rsidRDefault="00D60783" w:rsidP="00D60783">
      <w:pPr>
        <w:pStyle w:val="a3"/>
        <w:numPr>
          <w:ilvl w:val="0"/>
          <w:numId w:val="5"/>
        </w:numPr>
        <w:spacing w:after="0"/>
        <w:jc w:val="both"/>
        <w:rPr>
          <w:rFonts w:cs="Times New Roman"/>
        </w:rPr>
      </w:pPr>
      <w:r>
        <w:rPr>
          <w:rFonts w:cs="Times New Roman"/>
        </w:rPr>
        <w:t>Входной модуль:</w:t>
      </w:r>
    </w:p>
    <w:p w:rsidR="00D60783" w:rsidRDefault="00D60783" w:rsidP="00D60783">
      <w:pPr>
        <w:pStyle w:val="a3"/>
        <w:numPr>
          <w:ilvl w:val="1"/>
          <w:numId w:val="5"/>
        </w:numPr>
        <w:spacing w:after="0"/>
        <w:jc w:val="both"/>
        <w:rPr>
          <w:rFonts w:cs="Times New Roman"/>
        </w:rPr>
      </w:pPr>
      <w:r>
        <w:rPr>
          <w:rFonts w:cs="Times New Roman"/>
        </w:rPr>
        <w:t>Считывание матричной клавиатуры;</w:t>
      </w:r>
    </w:p>
    <w:p w:rsidR="00D60783" w:rsidRDefault="00D60783" w:rsidP="00D60783">
      <w:pPr>
        <w:pStyle w:val="a3"/>
        <w:numPr>
          <w:ilvl w:val="1"/>
          <w:numId w:val="5"/>
        </w:numPr>
        <w:spacing w:after="0"/>
        <w:jc w:val="both"/>
        <w:rPr>
          <w:rFonts w:cs="Times New Roman"/>
        </w:rPr>
      </w:pPr>
      <w:r>
        <w:rPr>
          <w:rFonts w:cs="Times New Roman"/>
        </w:rPr>
        <w:t>Считывание опечатка пальца;</w:t>
      </w:r>
    </w:p>
    <w:p w:rsidR="00D60783" w:rsidRDefault="00D60783" w:rsidP="00D60783">
      <w:pPr>
        <w:pStyle w:val="a3"/>
        <w:numPr>
          <w:ilvl w:val="1"/>
          <w:numId w:val="5"/>
        </w:numPr>
        <w:spacing w:after="0"/>
        <w:jc w:val="both"/>
        <w:rPr>
          <w:rFonts w:cs="Times New Roman"/>
        </w:rPr>
      </w:pPr>
      <w:r>
        <w:rPr>
          <w:rFonts w:cs="Times New Roman"/>
        </w:rPr>
        <w:t>Считывания состояния датчика движения;</w:t>
      </w:r>
    </w:p>
    <w:p w:rsidR="00D60783" w:rsidRDefault="00D60783" w:rsidP="00D60783">
      <w:pPr>
        <w:pStyle w:val="a3"/>
        <w:numPr>
          <w:ilvl w:val="0"/>
          <w:numId w:val="5"/>
        </w:numPr>
        <w:spacing w:after="0"/>
        <w:jc w:val="both"/>
        <w:rPr>
          <w:rFonts w:cs="Times New Roman"/>
        </w:rPr>
      </w:pPr>
      <w:r>
        <w:rPr>
          <w:rFonts w:cs="Times New Roman"/>
        </w:rPr>
        <w:t>Выходной модуль:</w:t>
      </w:r>
    </w:p>
    <w:p w:rsidR="00D60783" w:rsidRDefault="00D60783" w:rsidP="00D60783">
      <w:pPr>
        <w:pStyle w:val="a3"/>
        <w:numPr>
          <w:ilvl w:val="1"/>
          <w:numId w:val="5"/>
        </w:numPr>
        <w:spacing w:after="0"/>
        <w:jc w:val="both"/>
        <w:rPr>
          <w:rFonts w:cs="Times New Roman"/>
        </w:rPr>
      </w:pPr>
      <w:r>
        <w:rPr>
          <w:rFonts w:cs="Times New Roman"/>
        </w:rPr>
        <w:t>Включение/выключение дисплея;</w:t>
      </w:r>
    </w:p>
    <w:p w:rsidR="00D60783" w:rsidRDefault="00D60783" w:rsidP="00D60783">
      <w:pPr>
        <w:pStyle w:val="a3"/>
        <w:numPr>
          <w:ilvl w:val="1"/>
          <w:numId w:val="5"/>
        </w:numPr>
        <w:spacing w:after="0"/>
        <w:jc w:val="both"/>
        <w:rPr>
          <w:rFonts w:cs="Times New Roman"/>
        </w:rPr>
      </w:pPr>
      <w:r>
        <w:rPr>
          <w:rFonts w:cs="Times New Roman"/>
        </w:rPr>
        <w:t>Воспроизведение звукового предупреждения;</w:t>
      </w:r>
    </w:p>
    <w:p w:rsidR="00D60783" w:rsidRDefault="00D60783" w:rsidP="00D60783">
      <w:pPr>
        <w:pStyle w:val="a3"/>
        <w:numPr>
          <w:ilvl w:val="0"/>
          <w:numId w:val="5"/>
        </w:numPr>
        <w:spacing w:after="0"/>
        <w:jc w:val="both"/>
        <w:rPr>
          <w:rFonts w:cs="Times New Roman"/>
        </w:rPr>
      </w:pPr>
      <w:r>
        <w:rPr>
          <w:rFonts w:cs="Times New Roman"/>
        </w:rPr>
        <w:t>Модуль ожидания выполнения действия:</w:t>
      </w:r>
    </w:p>
    <w:p w:rsidR="00D60783" w:rsidRDefault="00D60783" w:rsidP="00D60783">
      <w:pPr>
        <w:pStyle w:val="a3"/>
        <w:numPr>
          <w:ilvl w:val="1"/>
          <w:numId w:val="5"/>
        </w:numPr>
        <w:spacing w:after="0"/>
        <w:jc w:val="both"/>
        <w:rPr>
          <w:rFonts w:cs="Times New Roman"/>
        </w:rPr>
      </w:pPr>
      <w:r>
        <w:rPr>
          <w:rFonts w:cs="Times New Roman"/>
        </w:rPr>
        <w:t>Ожидание сигнала активности с датчика движения;</w:t>
      </w:r>
    </w:p>
    <w:p w:rsidR="00D60783" w:rsidRDefault="00D60783" w:rsidP="00D60783">
      <w:pPr>
        <w:pStyle w:val="a3"/>
        <w:numPr>
          <w:ilvl w:val="0"/>
          <w:numId w:val="5"/>
        </w:numPr>
        <w:spacing w:after="0"/>
        <w:jc w:val="both"/>
        <w:rPr>
          <w:rFonts w:cs="Times New Roman"/>
        </w:rPr>
      </w:pPr>
      <w:r>
        <w:rPr>
          <w:rFonts w:cs="Times New Roman"/>
        </w:rPr>
        <w:t>Модуль считывания:</w:t>
      </w:r>
    </w:p>
    <w:p w:rsidR="00D60783" w:rsidRDefault="00D60783" w:rsidP="00D60783">
      <w:pPr>
        <w:pStyle w:val="a3"/>
        <w:numPr>
          <w:ilvl w:val="1"/>
          <w:numId w:val="5"/>
        </w:numPr>
        <w:spacing w:after="0"/>
        <w:jc w:val="both"/>
        <w:rPr>
          <w:rFonts w:cs="Times New Roman"/>
        </w:rPr>
      </w:pPr>
      <w:r>
        <w:rPr>
          <w:rFonts w:cs="Times New Roman"/>
        </w:rPr>
        <w:t>Считывание значений с клавиатуры:</w:t>
      </w:r>
    </w:p>
    <w:p w:rsidR="00D60783" w:rsidRDefault="00D60783" w:rsidP="00D60783">
      <w:pPr>
        <w:pStyle w:val="a3"/>
        <w:numPr>
          <w:ilvl w:val="0"/>
          <w:numId w:val="5"/>
        </w:numPr>
        <w:spacing w:after="0"/>
        <w:jc w:val="both"/>
        <w:rPr>
          <w:rFonts w:cs="Times New Roman"/>
        </w:rPr>
      </w:pPr>
      <w:r>
        <w:rPr>
          <w:rFonts w:cs="Times New Roman"/>
        </w:rPr>
        <w:t>Модуль проверки действия:</w:t>
      </w:r>
    </w:p>
    <w:p w:rsidR="00D60783" w:rsidRDefault="00D60783" w:rsidP="00D60783">
      <w:pPr>
        <w:pStyle w:val="a3"/>
        <w:numPr>
          <w:ilvl w:val="1"/>
          <w:numId w:val="5"/>
        </w:numPr>
        <w:spacing w:after="0"/>
        <w:jc w:val="both"/>
        <w:rPr>
          <w:rFonts w:cs="Times New Roman"/>
        </w:rPr>
      </w:pPr>
      <w:r>
        <w:rPr>
          <w:rFonts w:cs="Times New Roman"/>
        </w:rPr>
        <w:t>Проверка на нажатие клавиши «*»;</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введенного кода с верным;</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введенной информации с закрепленной последовательностью;</w:t>
      </w:r>
    </w:p>
    <w:p w:rsidR="00D60783" w:rsidRDefault="00D60783" w:rsidP="00D60783">
      <w:pPr>
        <w:pStyle w:val="a3"/>
        <w:numPr>
          <w:ilvl w:val="1"/>
          <w:numId w:val="5"/>
        </w:numPr>
        <w:spacing w:after="0"/>
        <w:jc w:val="both"/>
        <w:rPr>
          <w:rFonts w:cs="Times New Roman"/>
        </w:rPr>
      </w:pPr>
      <w:r>
        <w:rPr>
          <w:rFonts w:cs="Times New Roman"/>
        </w:rPr>
        <w:t>Проверка количества последовательно неверно введенных кодовых комбинаций;</w:t>
      </w:r>
    </w:p>
    <w:p w:rsidR="00D60783" w:rsidRDefault="00D60783" w:rsidP="00D60783">
      <w:pPr>
        <w:pStyle w:val="a3"/>
        <w:numPr>
          <w:ilvl w:val="0"/>
          <w:numId w:val="5"/>
        </w:numPr>
        <w:spacing w:after="0"/>
        <w:jc w:val="both"/>
        <w:rPr>
          <w:rFonts w:cs="Times New Roman"/>
        </w:rPr>
      </w:pPr>
      <w:r>
        <w:rPr>
          <w:rFonts w:cs="Times New Roman"/>
        </w:rPr>
        <w:t>Модуль смены пароля:</w:t>
      </w:r>
    </w:p>
    <w:p w:rsidR="00D60783" w:rsidRDefault="00D60783" w:rsidP="00D60783">
      <w:pPr>
        <w:pStyle w:val="a3"/>
        <w:numPr>
          <w:ilvl w:val="1"/>
          <w:numId w:val="5"/>
        </w:numPr>
        <w:spacing w:after="0"/>
        <w:jc w:val="both"/>
        <w:rPr>
          <w:rFonts w:cs="Times New Roman"/>
        </w:rPr>
      </w:pPr>
      <w:r>
        <w:rPr>
          <w:rFonts w:cs="Times New Roman"/>
        </w:rPr>
        <w:t>Смена секретной кодовой комбинации;</w:t>
      </w:r>
    </w:p>
    <w:p w:rsidR="00D60783" w:rsidRDefault="00D60783" w:rsidP="00D60783">
      <w:pPr>
        <w:pStyle w:val="a3"/>
        <w:numPr>
          <w:ilvl w:val="0"/>
          <w:numId w:val="5"/>
        </w:numPr>
        <w:spacing w:after="0"/>
        <w:jc w:val="both"/>
        <w:rPr>
          <w:rFonts w:cs="Times New Roman"/>
        </w:rPr>
      </w:pPr>
      <w:r>
        <w:rPr>
          <w:rFonts w:cs="Times New Roman"/>
        </w:rPr>
        <w:t>Модуль открытия/закрытия замка:</w:t>
      </w:r>
    </w:p>
    <w:p w:rsidR="00D60783" w:rsidRDefault="00D60783" w:rsidP="00D60783">
      <w:pPr>
        <w:pStyle w:val="a3"/>
        <w:numPr>
          <w:ilvl w:val="1"/>
          <w:numId w:val="5"/>
        </w:numPr>
        <w:spacing w:after="0"/>
        <w:jc w:val="both"/>
        <w:rPr>
          <w:rFonts w:cs="Times New Roman"/>
        </w:rPr>
      </w:pPr>
      <w:r>
        <w:rPr>
          <w:rFonts w:cs="Times New Roman"/>
        </w:rPr>
        <w:t>Поворот сервопривода;</w:t>
      </w:r>
    </w:p>
    <w:p w:rsidR="00D60783" w:rsidRDefault="00D60783" w:rsidP="00D60783">
      <w:pPr>
        <w:pStyle w:val="a3"/>
        <w:numPr>
          <w:ilvl w:val="0"/>
          <w:numId w:val="5"/>
        </w:numPr>
        <w:spacing w:after="0"/>
        <w:jc w:val="both"/>
        <w:rPr>
          <w:rFonts w:cs="Times New Roman"/>
        </w:rPr>
      </w:pPr>
      <w:r>
        <w:rPr>
          <w:rFonts w:cs="Times New Roman"/>
        </w:rPr>
        <w:t>Модуль сигнализации:</w:t>
      </w:r>
    </w:p>
    <w:p w:rsidR="00D60783" w:rsidRPr="00420874" w:rsidRDefault="00D60783" w:rsidP="00D60783">
      <w:pPr>
        <w:pStyle w:val="a3"/>
        <w:numPr>
          <w:ilvl w:val="1"/>
          <w:numId w:val="5"/>
        </w:numPr>
        <w:spacing w:after="0"/>
        <w:jc w:val="both"/>
        <w:rPr>
          <w:rFonts w:cs="Times New Roman"/>
        </w:rPr>
      </w:pPr>
      <w:r>
        <w:rPr>
          <w:rFonts w:cs="Times New Roman"/>
        </w:rPr>
        <w:t>Включение сигнализации;</w:t>
      </w:r>
    </w:p>
    <w:p w:rsidR="00D60783" w:rsidRPr="00D60783" w:rsidRDefault="00D60783" w:rsidP="00D60783"/>
    <w:p w:rsidR="00D60783" w:rsidRDefault="00124A25" w:rsidP="00124A25">
      <w:pPr>
        <w:pStyle w:val="2"/>
      </w:pPr>
      <w:bookmarkStart w:id="4" w:name="_Toc71832197"/>
      <w:r>
        <w:t xml:space="preserve">3.2 </w:t>
      </w:r>
      <w:r w:rsidR="00CF6F98">
        <w:t>Выбор соотношения между аппаратными и программными средствами</w:t>
      </w:r>
      <w:r w:rsidR="004B5F63">
        <w:t>.</w:t>
      </w:r>
      <w:bookmarkEnd w:id="4"/>
    </w:p>
    <w:p w:rsidR="00D60783" w:rsidRDefault="00D60783" w:rsidP="00D60783">
      <w:pPr>
        <w:spacing w:after="0"/>
        <w:jc w:val="both"/>
        <w:rPr>
          <w:rFonts w:cs="Times New Roman"/>
        </w:rPr>
      </w:pPr>
      <w:r>
        <w:rPr>
          <w:rFonts w:cs="Times New Roman"/>
        </w:rPr>
        <w:t>Функция управления системы реализуется управляющей микро-ЭВМ (микроконтроллер) в результате выполнения основной (управляющей) программы путем последовательного вызова функций соответствующих программных модулей системы.</w:t>
      </w:r>
    </w:p>
    <w:p w:rsidR="00D60783" w:rsidRDefault="00D60783" w:rsidP="00D60783">
      <w:pPr>
        <w:spacing w:after="0"/>
        <w:jc w:val="both"/>
        <w:rPr>
          <w:rFonts w:cs="Times New Roman"/>
        </w:rPr>
      </w:pPr>
      <w:r>
        <w:rPr>
          <w:rFonts w:cs="Times New Roman"/>
        </w:rPr>
        <w:t>Связь между программными и аппаратными модулями представлена на рису</w:t>
      </w:r>
      <w:r w:rsidR="00014793">
        <w:rPr>
          <w:rFonts w:cs="Times New Roman"/>
        </w:rPr>
        <w:t>нке 3.2.1</w:t>
      </w:r>
      <w:r>
        <w:rPr>
          <w:rFonts w:cs="Times New Roman"/>
        </w:rPr>
        <w:t>.</w:t>
      </w:r>
    </w:p>
    <w:p w:rsidR="00D60783" w:rsidRDefault="00D60783" w:rsidP="00014793">
      <w:pPr>
        <w:spacing w:after="0"/>
        <w:ind w:firstLine="0"/>
        <w:jc w:val="center"/>
        <w:rPr>
          <w:rFonts w:cs="Times New Roman"/>
        </w:rPr>
      </w:pPr>
      <w:r>
        <w:rPr>
          <w:noProof/>
          <w:lang w:eastAsia="ru-RU"/>
        </w:rPr>
        <w:lastRenderedPageBreak/>
        <w:drawing>
          <wp:inline distT="0" distB="0" distL="0" distR="0" wp14:anchorId="773FCABA" wp14:editId="6551357C">
            <wp:extent cx="5250180" cy="4808503"/>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323" cy="4814129"/>
                    </a:xfrm>
                    <a:prstGeom prst="rect">
                      <a:avLst/>
                    </a:prstGeom>
                  </pic:spPr>
                </pic:pic>
              </a:graphicData>
            </a:graphic>
          </wp:inline>
        </w:drawing>
      </w:r>
    </w:p>
    <w:p w:rsidR="00014793" w:rsidRPr="00014793" w:rsidRDefault="00014793" w:rsidP="00014793">
      <w:pPr>
        <w:spacing w:after="0"/>
        <w:ind w:firstLine="0"/>
        <w:jc w:val="center"/>
        <w:rPr>
          <w:rFonts w:cs="Times New Roman"/>
          <w:sz w:val="24"/>
        </w:rPr>
      </w:pPr>
      <w:r w:rsidRPr="00014793">
        <w:rPr>
          <w:rFonts w:cs="Times New Roman"/>
        </w:rPr>
        <w:t>Рисунок 3</w:t>
      </w:r>
      <w:r>
        <w:rPr>
          <w:rFonts w:cs="Times New Roman"/>
        </w:rPr>
        <w:t>.2.1</w:t>
      </w:r>
      <w:r w:rsidR="00D60783" w:rsidRPr="00014793">
        <w:rPr>
          <w:rFonts w:cs="Times New Roman"/>
        </w:rPr>
        <w:t xml:space="preserve"> – Связь между аппаратными и программными средствами</w:t>
      </w:r>
    </w:p>
    <w:p w:rsidR="00014793" w:rsidRPr="00763499" w:rsidRDefault="00014793" w:rsidP="008A59F5">
      <w:pPr>
        <w:spacing w:after="0"/>
        <w:jc w:val="center"/>
        <w:rPr>
          <w:rFonts w:cs="Times New Roman"/>
        </w:rPr>
      </w:pPr>
    </w:p>
    <w:p w:rsidR="008A59F5" w:rsidRDefault="00124A25" w:rsidP="00124A25">
      <w:pPr>
        <w:pStyle w:val="2"/>
      </w:pPr>
      <w:bookmarkStart w:id="5" w:name="_Toc71832198"/>
      <w:r>
        <w:t xml:space="preserve">3.3 </w:t>
      </w:r>
      <w:r w:rsidR="008A59F5">
        <w:t>Выбор элементной базы</w:t>
      </w:r>
      <w:bookmarkEnd w:id="5"/>
    </w:p>
    <w:p w:rsidR="00763499" w:rsidRPr="00763499" w:rsidRDefault="00763499" w:rsidP="00763499"/>
    <w:p w:rsidR="003F166C" w:rsidRPr="003F166C" w:rsidRDefault="00124A25" w:rsidP="00124A25">
      <w:pPr>
        <w:pStyle w:val="3"/>
      </w:pPr>
      <w:bookmarkStart w:id="6" w:name="_Toc71832199"/>
      <w:r>
        <w:t xml:space="preserve">3.3.1 </w:t>
      </w:r>
      <w:r w:rsidR="008A59F5">
        <w:t>Выбор микроконтроллера</w:t>
      </w:r>
      <w:bookmarkEnd w:id="6"/>
    </w:p>
    <w:p w:rsidR="00951F67" w:rsidRDefault="00951F67" w:rsidP="00951F67">
      <w:pPr>
        <w:spacing w:after="0"/>
        <w:jc w:val="both"/>
        <w:rPr>
          <w:rFonts w:cs="Times New Roman"/>
        </w:rPr>
      </w:pPr>
      <w:r>
        <w:rPr>
          <w:rFonts w:cs="Times New Roman"/>
        </w:rPr>
        <w:t xml:space="preserve">Проанализировав сложность поставленной задачи было принято решение использовать микроконтроллер </w:t>
      </w:r>
      <w:r w:rsidRPr="00564D9C">
        <w:rPr>
          <w:rFonts w:cs="Times New Roman"/>
        </w:rPr>
        <w:t>ATmega328</w:t>
      </w:r>
      <w:r>
        <w:rPr>
          <w:rFonts w:cs="Times New Roman"/>
        </w:rPr>
        <w:t xml:space="preserve"> в составе платформы </w:t>
      </w:r>
      <w:proofErr w:type="spellStart"/>
      <w:r w:rsidRPr="00564D9C">
        <w:rPr>
          <w:rFonts w:cs="Times New Roman"/>
        </w:rPr>
        <w:t>Arduino</w:t>
      </w:r>
      <w:proofErr w:type="spellEnd"/>
      <w:r w:rsidRPr="00564D9C">
        <w:rPr>
          <w:rFonts w:cs="Times New Roman"/>
        </w:rPr>
        <w:t xml:space="preserve"> </w:t>
      </w:r>
      <w:r>
        <w:rPr>
          <w:rFonts w:cs="Times New Roman"/>
          <w:lang w:val="en-US"/>
        </w:rPr>
        <w:t>U</w:t>
      </w:r>
      <w:proofErr w:type="spellStart"/>
      <w:r w:rsidRPr="00564D9C">
        <w:rPr>
          <w:rFonts w:cs="Times New Roman"/>
        </w:rPr>
        <w:t>no</w:t>
      </w:r>
      <w:proofErr w:type="spellEnd"/>
      <w:r w:rsidRPr="00564D9C">
        <w:rPr>
          <w:rFonts w:cs="Times New Roman"/>
        </w:rPr>
        <w:t xml:space="preserve"> 3.0</w:t>
      </w:r>
      <w:r w:rsidR="00014793">
        <w:rPr>
          <w:rFonts w:cs="Times New Roman"/>
        </w:rPr>
        <w:t xml:space="preserve"> (рисунок 3</w:t>
      </w:r>
      <w:r w:rsidR="00B45080">
        <w:rPr>
          <w:rFonts w:cs="Times New Roman"/>
        </w:rPr>
        <w:t>.</w:t>
      </w:r>
      <w:r w:rsidR="00014793">
        <w:rPr>
          <w:rFonts w:cs="Times New Roman"/>
        </w:rPr>
        <w:t>3</w:t>
      </w:r>
      <w:r>
        <w:rPr>
          <w:rFonts w:cs="Times New Roman"/>
        </w:rPr>
        <w:t>.1). Данный микроконтроллер является представителем семейства 8-ми разрядных CMOS микроконтроллеров</w:t>
      </w:r>
      <w:r w:rsidRPr="00564D9C">
        <w:rPr>
          <w:rFonts w:cs="Times New Roman"/>
        </w:rPr>
        <w:t xml:space="preserve"> с низким энергопотреблением, основанным на усовершен</w:t>
      </w:r>
      <w:r>
        <w:rPr>
          <w:rFonts w:cs="Times New Roman"/>
        </w:rPr>
        <w:t xml:space="preserve">ствованной AVR RISC архитектуре в корпусе </w:t>
      </w:r>
      <w:r w:rsidRPr="00564D9C">
        <w:rPr>
          <w:rFonts w:cs="Times New Roman"/>
        </w:rPr>
        <w:t>TQFP32</w:t>
      </w:r>
      <w:r>
        <w:rPr>
          <w:rFonts w:cs="Times New Roman"/>
        </w:rPr>
        <w:t xml:space="preserve"> [2].</w:t>
      </w:r>
    </w:p>
    <w:p w:rsidR="00951F67" w:rsidRDefault="00B45080" w:rsidP="00951F67">
      <w:pPr>
        <w:spacing w:after="0"/>
        <w:jc w:val="center"/>
        <w:rPr>
          <w:rFonts w:cs="Times New Roman"/>
        </w:rPr>
      </w:pPr>
      <w:r>
        <w:rPr>
          <w:noProof/>
          <w:lang w:eastAsia="ru-RU"/>
        </w:rPr>
        <w:lastRenderedPageBreak/>
        <w:drawing>
          <wp:inline distT="0" distB="0" distL="0" distR="0">
            <wp:extent cx="3802380" cy="3802380"/>
            <wp:effectExtent l="0" t="0" r="7620" b="7620"/>
            <wp:docPr id="7" name="Рисунок 7" descr="Arduino Uno R3: схема платы, пины, подключение, питание,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схема платы, пины, подключение, питание, памя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rsidR="00951F67" w:rsidRPr="00131F6A" w:rsidRDefault="00014793" w:rsidP="00951F67">
      <w:pPr>
        <w:spacing w:after="0"/>
        <w:jc w:val="center"/>
        <w:rPr>
          <w:rFonts w:cs="Times New Roman"/>
          <w:sz w:val="24"/>
        </w:rPr>
      </w:pPr>
      <w:r w:rsidRPr="00014793">
        <w:rPr>
          <w:rFonts w:cs="Times New Roman"/>
        </w:rPr>
        <w:t>Рисунок 3</w:t>
      </w:r>
      <w:r w:rsidR="00951F67" w:rsidRPr="00014793">
        <w:rPr>
          <w:rFonts w:cs="Times New Roman"/>
        </w:rPr>
        <w:t>.</w:t>
      </w:r>
      <w:r w:rsidRPr="00014793">
        <w:rPr>
          <w:rFonts w:cs="Times New Roman"/>
        </w:rPr>
        <w:t>3</w:t>
      </w:r>
      <w:r w:rsidR="00B45080" w:rsidRPr="00014793">
        <w:rPr>
          <w:rFonts w:cs="Times New Roman"/>
        </w:rPr>
        <w:t>.</w:t>
      </w:r>
      <w:r w:rsidR="00951F67" w:rsidRPr="00014793">
        <w:rPr>
          <w:rFonts w:cs="Times New Roman"/>
        </w:rPr>
        <w:t xml:space="preserve">1 – Внешний вид </w:t>
      </w:r>
      <w:r w:rsidR="00951F67" w:rsidRPr="00014793">
        <w:rPr>
          <w:rFonts w:cs="Times New Roman"/>
          <w:lang w:val="en-US"/>
        </w:rPr>
        <w:t>Arduino</w:t>
      </w:r>
      <w:r w:rsidR="00951F67" w:rsidRPr="00014793">
        <w:rPr>
          <w:rFonts w:cs="Times New Roman"/>
        </w:rPr>
        <w:t xml:space="preserve"> </w:t>
      </w:r>
      <w:r w:rsidR="00B45080" w:rsidRPr="00014793">
        <w:rPr>
          <w:rFonts w:cs="Times New Roman"/>
          <w:lang w:val="en-US"/>
        </w:rPr>
        <w:t>U</w:t>
      </w:r>
      <w:r w:rsidR="00951F67" w:rsidRPr="00014793">
        <w:rPr>
          <w:rFonts w:cs="Times New Roman"/>
          <w:lang w:val="en-US"/>
        </w:rPr>
        <w:t>no</w:t>
      </w:r>
      <w:r w:rsidR="00951F67" w:rsidRPr="00014793">
        <w:rPr>
          <w:rFonts w:cs="Times New Roman"/>
        </w:rPr>
        <w:t xml:space="preserve"> 3.0</w:t>
      </w:r>
    </w:p>
    <w:p w:rsidR="00951F67" w:rsidRPr="00235CDF" w:rsidRDefault="00951F67" w:rsidP="00951F67">
      <w:pPr>
        <w:spacing w:after="0"/>
        <w:jc w:val="center"/>
        <w:rPr>
          <w:rFonts w:cs="Times New Roman"/>
        </w:rPr>
      </w:pPr>
    </w:p>
    <w:p w:rsidR="00951F67" w:rsidRPr="00191BF5" w:rsidRDefault="00951F67" w:rsidP="00951F67">
      <w:pPr>
        <w:spacing w:after="0"/>
        <w:jc w:val="both"/>
        <w:rPr>
          <w:rFonts w:cs="Times New Roman"/>
        </w:rPr>
      </w:pPr>
      <w:r>
        <w:rPr>
          <w:rFonts w:cs="Times New Roman"/>
        </w:rPr>
        <w:t xml:space="preserve">Следует рассказать про </w:t>
      </w:r>
      <w:r>
        <w:rPr>
          <w:rFonts w:cs="Times New Roman"/>
          <w:lang w:val="en-US"/>
        </w:rPr>
        <w:t>Atmel</w:t>
      </w:r>
      <w:r w:rsidRPr="00191BF5">
        <w:rPr>
          <w:rFonts w:cs="Times New Roman"/>
        </w:rPr>
        <w:t xml:space="preserve"> </w:t>
      </w:r>
      <w:r>
        <w:rPr>
          <w:rFonts w:cs="Times New Roman"/>
          <w:lang w:val="en-US"/>
        </w:rPr>
        <w:t>Corporation</w:t>
      </w:r>
      <w:r w:rsidRPr="00191BF5">
        <w:rPr>
          <w:rFonts w:cs="Times New Roman"/>
        </w:rPr>
        <w:t xml:space="preserve"> </w:t>
      </w:r>
      <w:r>
        <w:rPr>
          <w:rFonts w:cs="Times New Roman"/>
        </w:rPr>
        <w:t>и AVR RISC архитектуре.</w:t>
      </w:r>
    </w:p>
    <w:p w:rsidR="00951F67" w:rsidRDefault="00951F67" w:rsidP="00951F67">
      <w:pPr>
        <w:spacing w:after="0"/>
        <w:jc w:val="both"/>
        <w:rPr>
          <w:rFonts w:cs="Times New Roman"/>
        </w:rPr>
      </w:pPr>
      <w:proofErr w:type="spellStart"/>
      <w:r w:rsidRPr="00191BF5">
        <w:rPr>
          <w:rFonts w:cs="Times New Roman"/>
        </w:rPr>
        <w:t>Atmel</w:t>
      </w:r>
      <w:proofErr w:type="spellEnd"/>
      <w:r w:rsidRPr="00191BF5">
        <w:rPr>
          <w:rFonts w:cs="Times New Roman"/>
        </w:rPr>
        <w:t xml:space="preserve"> </w:t>
      </w:r>
      <w:proofErr w:type="spellStart"/>
      <w:r w:rsidRPr="00191BF5">
        <w:rPr>
          <w:rFonts w:cs="Times New Roman"/>
        </w:rPr>
        <w:t>Corporation</w:t>
      </w:r>
      <w:proofErr w:type="spellEnd"/>
      <w:r w:rsidRPr="00191BF5">
        <w:rPr>
          <w:rFonts w:cs="Times New Roman"/>
        </w:rPr>
        <w:t xml:space="preserve"> — компания производитель полупроводниковых электронных компонентов, основана в 1984 году. Один из лидеров производства микроконтроллеров (MCS-51, ARM, AVR, AVR32). Также разрабатывает и производит небольшие модули энергонезависимой памяти для электронных изделий, ПЛИС, цифровые микросхемы-радиоприёмники и передатчики, сканеры отпечатков пальцев. Компания для своих клиентов может предложить систему на кристалле, объединяющую затребованные компоненты. Продукция </w:t>
      </w:r>
      <w:proofErr w:type="spellStart"/>
      <w:r w:rsidRPr="00191BF5">
        <w:rPr>
          <w:rFonts w:cs="Times New Roman"/>
        </w:rPr>
        <w:t>Atmel</w:t>
      </w:r>
      <w:proofErr w:type="spellEnd"/>
      <w:r w:rsidRPr="00191BF5">
        <w:rPr>
          <w:rFonts w:cs="Times New Roman"/>
        </w:rPr>
        <w:t xml:space="preserve"> широко применяется в компьютерных сетях, промышленности, медицине, связи, автомобилях, космосе, военных устройствах, а также кредитных картах</w:t>
      </w:r>
      <w:r>
        <w:rPr>
          <w:rFonts w:cs="Times New Roman"/>
        </w:rPr>
        <w:t xml:space="preserve"> </w:t>
      </w:r>
      <w:r w:rsidRPr="00191BF5">
        <w:rPr>
          <w:rFonts w:cs="Times New Roman"/>
        </w:rPr>
        <w:t>[3].</w:t>
      </w:r>
    </w:p>
    <w:p w:rsidR="00951F67" w:rsidRPr="002D7102" w:rsidRDefault="00951F67" w:rsidP="00951F67">
      <w:pPr>
        <w:spacing w:after="0"/>
        <w:jc w:val="both"/>
        <w:rPr>
          <w:rFonts w:cs="Times New Roman"/>
        </w:rPr>
      </w:pPr>
      <w:r w:rsidRPr="002D7102">
        <w:rPr>
          <w:rFonts w:cs="Times New Roman"/>
        </w:rPr>
        <w:t xml:space="preserve">Идея разработки нового RISC-ядра принадлежит двум студентам </w:t>
      </w:r>
      <w:proofErr w:type="spellStart"/>
      <w:r w:rsidRPr="002D7102">
        <w:rPr>
          <w:rFonts w:cs="Times New Roman"/>
        </w:rPr>
        <w:t>Norwegian</w:t>
      </w:r>
      <w:proofErr w:type="spellEnd"/>
      <w:r w:rsidRPr="002D7102">
        <w:rPr>
          <w:rFonts w:cs="Times New Roman"/>
        </w:rPr>
        <w:t xml:space="preserve"> </w:t>
      </w:r>
      <w:proofErr w:type="spellStart"/>
      <w:r w:rsidRPr="002D7102">
        <w:rPr>
          <w:rFonts w:cs="Times New Roman"/>
        </w:rPr>
        <w:t>University</w:t>
      </w:r>
      <w:proofErr w:type="spellEnd"/>
      <w:r w:rsidRPr="002D7102">
        <w:rPr>
          <w:rFonts w:cs="Times New Roman"/>
        </w:rPr>
        <w:t xml:space="preserve"> </w:t>
      </w:r>
      <w:proofErr w:type="spellStart"/>
      <w:r w:rsidRPr="002D7102">
        <w:rPr>
          <w:rFonts w:cs="Times New Roman"/>
        </w:rPr>
        <w:t>of</w:t>
      </w:r>
      <w:proofErr w:type="spellEnd"/>
      <w:r w:rsidRPr="002D7102">
        <w:rPr>
          <w:rFonts w:cs="Times New Roman"/>
        </w:rPr>
        <w:t xml:space="preserve"> </w:t>
      </w:r>
      <w:proofErr w:type="spellStart"/>
      <w:r w:rsidRPr="002D7102">
        <w:rPr>
          <w:rFonts w:cs="Times New Roman"/>
        </w:rPr>
        <w:t>Science</w:t>
      </w:r>
      <w:proofErr w:type="spellEnd"/>
      <w:r w:rsidRPr="002D7102">
        <w:rPr>
          <w:rFonts w:cs="Times New Roman"/>
        </w:rPr>
        <w:t xml:space="preserve"> </w:t>
      </w:r>
      <w:proofErr w:type="spellStart"/>
      <w:r w:rsidRPr="002D7102">
        <w:rPr>
          <w:rFonts w:cs="Times New Roman"/>
        </w:rPr>
        <w:t>and</w:t>
      </w:r>
      <w:proofErr w:type="spellEnd"/>
      <w:r w:rsidRPr="002D7102">
        <w:rPr>
          <w:rFonts w:cs="Times New Roman"/>
        </w:rPr>
        <w:t xml:space="preserve"> </w:t>
      </w:r>
      <w:proofErr w:type="spellStart"/>
      <w:r w:rsidRPr="002D7102">
        <w:rPr>
          <w:rFonts w:cs="Times New Roman"/>
        </w:rPr>
        <w:t>Technology</w:t>
      </w:r>
      <w:proofErr w:type="spellEnd"/>
      <w:r w:rsidRPr="002D7102">
        <w:rPr>
          <w:rFonts w:cs="Times New Roman"/>
        </w:rPr>
        <w:t xml:space="preserve"> (NTNU) из норвежского города </w:t>
      </w:r>
      <w:proofErr w:type="spellStart"/>
      <w:r w:rsidRPr="002D7102">
        <w:rPr>
          <w:rFonts w:cs="Times New Roman"/>
        </w:rPr>
        <w:t>Тронхейма</w:t>
      </w:r>
      <w:proofErr w:type="spellEnd"/>
      <w:r w:rsidRPr="002D7102">
        <w:rPr>
          <w:rFonts w:cs="Times New Roman"/>
        </w:rPr>
        <w:t xml:space="preserve"> — Альфу </w:t>
      </w:r>
      <w:proofErr w:type="spellStart"/>
      <w:r w:rsidRPr="002D7102">
        <w:rPr>
          <w:rFonts w:cs="Times New Roman"/>
        </w:rPr>
        <w:t>Богену</w:t>
      </w:r>
      <w:proofErr w:type="spellEnd"/>
      <w:r w:rsidRPr="002D7102">
        <w:rPr>
          <w:rFonts w:cs="Times New Roman"/>
        </w:rPr>
        <w:t xml:space="preserve"> (</w:t>
      </w:r>
      <w:proofErr w:type="spellStart"/>
      <w:r w:rsidRPr="002D7102">
        <w:rPr>
          <w:rFonts w:cs="Times New Roman"/>
        </w:rPr>
        <w:t>Alf-Egil</w:t>
      </w:r>
      <w:proofErr w:type="spellEnd"/>
      <w:r w:rsidRPr="002D7102">
        <w:rPr>
          <w:rFonts w:cs="Times New Roman"/>
        </w:rPr>
        <w:t xml:space="preserve"> </w:t>
      </w:r>
      <w:proofErr w:type="spellStart"/>
      <w:r w:rsidRPr="002D7102">
        <w:rPr>
          <w:rFonts w:cs="Times New Roman"/>
        </w:rPr>
        <w:t>Bogen</w:t>
      </w:r>
      <w:proofErr w:type="spellEnd"/>
      <w:r w:rsidRPr="002D7102">
        <w:rPr>
          <w:rFonts w:cs="Times New Roman"/>
        </w:rPr>
        <w:t xml:space="preserve">) и </w:t>
      </w:r>
      <w:proofErr w:type="spellStart"/>
      <w:r w:rsidRPr="002D7102">
        <w:rPr>
          <w:rFonts w:cs="Times New Roman"/>
        </w:rPr>
        <w:t>Вегарду</w:t>
      </w:r>
      <w:proofErr w:type="spellEnd"/>
      <w:r w:rsidRPr="002D7102">
        <w:rPr>
          <w:rFonts w:cs="Times New Roman"/>
        </w:rPr>
        <w:t xml:space="preserve"> </w:t>
      </w:r>
      <w:proofErr w:type="spellStart"/>
      <w:r w:rsidRPr="002D7102">
        <w:rPr>
          <w:rFonts w:cs="Times New Roman"/>
        </w:rPr>
        <w:t>Воллену</w:t>
      </w:r>
      <w:proofErr w:type="spellEnd"/>
      <w:r w:rsidRPr="002D7102">
        <w:rPr>
          <w:rFonts w:cs="Times New Roman"/>
        </w:rPr>
        <w:t xml:space="preserve"> (</w:t>
      </w:r>
      <w:proofErr w:type="spellStart"/>
      <w:r w:rsidRPr="002D7102">
        <w:rPr>
          <w:rFonts w:cs="Times New Roman"/>
        </w:rPr>
        <w:t>Vegard</w:t>
      </w:r>
      <w:proofErr w:type="spellEnd"/>
      <w:r w:rsidRPr="002D7102">
        <w:rPr>
          <w:rFonts w:cs="Times New Roman"/>
        </w:rPr>
        <w:t xml:space="preserve"> </w:t>
      </w:r>
      <w:proofErr w:type="spellStart"/>
      <w:r w:rsidRPr="002D7102">
        <w:rPr>
          <w:rFonts w:cs="Times New Roman"/>
        </w:rPr>
        <w:t>Wollen</w:t>
      </w:r>
      <w:proofErr w:type="spellEnd"/>
      <w:r w:rsidRPr="002D7102">
        <w:rPr>
          <w:rFonts w:cs="Times New Roman"/>
        </w:rPr>
        <w:t xml:space="preserve">). В 1995 году </w:t>
      </w:r>
      <w:proofErr w:type="spellStart"/>
      <w:r w:rsidRPr="002D7102">
        <w:rPr>
          <w:rFonts w:cs="Times New Roman"/>
        </w:rPr>
        <w:t>Боген</w:t>
      </w:r>
      <w:proofErr w:type="spellEnd"/>
      <w:r w:rsidRPr="002D7102">
        <w:rPr>
          <w:rFonts w:cs="Times New Roman"/>
        </w:rPr>
        <w:t xml:space="preserve"> и </w:t>
      </w:r>
      <w:proofErr w:type="spellStart"/>
      <w:r w:rsidRPr="002D7102">
        <w:rPr>
          <w:rFonts w:cs="Times New Roman"/>
        </w:rPr>
        <w:t>Воллен</w:t>
      </w:r>
      <w:proofErr w:type="spellEnd"/>
      <w:r w:rsidRPr="002D7102">
        <w:rPr>
          <w:rFonts w:cs="Times New Roman"/>
        </w:rPr>
        <w:t xml:space="preserve"> решили предложить американской корпорации </w:t>
      </w:r>
      <w:proofErr w:type="spellStart"/>
      <w:r w:rsidRPr="002D7102">
        <w:rPr>
          <w:rFonts w:cs="Times New Roman"/>
        </w:rPr>
        <w:t>Atmel</w:t>
      </w:r>
      <w:proofErr w:type="spellEnd"/>
      <w:r w:rsidRPr="002D7102">
        <w:rPr>
          <w:rFonts w:cs="Times New Roman"/>
        </w:rPr>
        <w:t xml:space="preserve">, которая была известна своими чипами с </w:t>
      </w:r>
      <w:proofErr w:type="spellStart"/>
      <w:r w:rsidRPr="002D7102">
        <w:rPr>
          <w:rFonts w:cs="Times New Roman"/>
        </w:rPr>
        <w:t>Flash</w:t>
      </w:r>
      <w:proofErr w:type="spellEnd"/>
      <w:r w:rsidRPr="002D7102">
        <w:rPr>
          <w:rFonts w:cs="Times New Roman"/>
        </w:rPr>
        <w:t xml:space="preserve">-памятью, выпускать новый 8-битный RISC-микроконтроллер и снабдить его </w:t>
      </w:r>
      <w:proofErr w:type="spellStart"/>
      <w:r w:rsidRPr="002D7102">
        <w:rPr>
          <w:rFonts w:cs="Times New Roman"/>
        </w:rPr>
        <w:t>Flash</w:t>
      </w:r>
      <w:proofErr w:type="spellEnd"/>
      <w:r w:rsidRPr="002D7102">
        <w:rPr>
          <w:rFonts w:cs="Times New Roman"/>
        </w:rPr>
        <w:t>-памятью для программ на одном кр</w:t>
      </w:r>
      <w:r>
        <w:rPr>
          <w:rFonts w:cs="Times New Roman"/>
        </w:rPr>
        <w:t>исталле с вычислительным ядром.</w:t>
      </w:r>
    </w:p>
    <w:p w:rsidR="00951F67" w:rsidRDefault="00951F67" w:rsidP="00951F67">
      <w:pPr>
        <w:spacing w:after="0"/>
        <w:jc w:val="both"/>
        <w:rPr>
          <w:rFonts w:cs="Times New Roman"/>
        </w:rPr>
      </w:pPr>
      <w:r w:rsidRPr="002D7102">
        <w:rPr>
          <w:rFonts w:cs="Times New Roman"/>
        </w:rPr>
        <w:t xml:space="preserve">Идея была одобрена </w:t>
      </w:r>
      <w:proofErr w:type="spellStart"/>
      <w:r w:rsidRPr="002D7102">
        <w:rPr>
          <w:rFonts w:cs="Times New Roman"/>
        </w:rPr>
        <w:t>Atmel</w:t>
      </w:r>
      <w:proofErr w:type="spellEnd"/>
      <w:r w:rsidRPr="002D7102">
        <w:rPr>
          <w:rFonts w:cs="Times New Roman"/>
        </w:rPr>
        <w:t xml:space="preserve"> </w:t>
      </w:r>
      <w:proofErr w:type="spellStart"/>
      <w:r w:rsidRPr="002D7102">
        <w:rPr>
          <w:rFonts w:cs="Times New Roman"/>
        </w:rPr>
        <w:t>Corp</w:t>
      </w:r>
      <w:proofErr w:type="spellEnd"/>
      <w:r w:rsidRPr="002D7102">
        <w:rPr>
          <w:rFonts w:cs="Times New Roman"/>
        </w:rPr>
        <w:t xml:space="preserve">., и было принято решение незамедлительно инвестировать в данную разработку. В конце 1996 года был выпущен опытный микроконтроллер AT90S1200, а во второй половине 1997 г. корпорация </w:t>
      </w:r>
      <w:proofErr w:type="spellStart"/>
      <w:r w:rsidRPr="002D7102">
        <w:rPr>
          <w:rFonts w:cs="Times New Roman"/>
        </w:rPr>
        <w:t>Atmel</w:t>
      </w:r>
      <w:proofErr w:type="spellEnd"/>
      <w:r w:rsidRPr="002D7102">
        <w:rPr>
          <w:rFonts w:cs="Times New Roman"/>
        </w:rPr>
        <w:t xml:space="preserve"> приступила к серийному производству нового семейства микроконтроллеров, к их рекламной и технической поддержке.</w:t>
      </w:r>
    </w:p>
    <w:p w:rsidR="00951F67" w:rsidRDefault="00951F67" w:rsidP="00951F67">
      <w:pPr>
        <w:spacing w:after="0"/>
        <w:jc w:val="both"/>
        <w:rPr>
          <w:rFonts w:cs="Times New Roman"/>
        </w:rPr>
      </w:pPr>
      <w:r w:rsidRPr="002D7102">
        <w:rPr>
          <w:rFonts w:cs="Times New Roman"/>
        </w:rPr>
        <w:lastRenderedPageBreak/>
        <w:t>Микроконтроллеры AVR имеют гарвардскую архитектуру (программа и данные находятся в разных адресных пространствах) и систему команд, близкую к идеологии RISC. Процессор AVR имеет 32 8-битных регистра общего назначения, объединённых в регистровый файл.</w:t>
      </w:r>
    </w:p>
    <w:p w:rsidR="00951F67" w:rsidRDefault="00951F67" w:rsidP="00951F67">
      <w:pPr>
        <w:spacing w:after="0"/>
        <w:jc w:val="both"/>
        <w:rPr>
          <w:rFonts w:cs="Times New Roman"/>
        </w:rPr>
      </w:pPr>
      <w:r>
        <w:rPr>
          <w:rFonts w:cs="Times New Roman"/>
          <w:lang w:val="en-US"/>
        </w:rPr>
        <w:t>Arduino</w:t>
      </w:r>
      <w:r w:rsidRPr="009449D7">
        <w:rPr>
          <w:rFonts w:cs="Times New Roman"/>
        </w:rPr>
        <w:t xml:space="preserve"> </w:t>
      </w:r>
      <w:r>
        <w:rPr>
          <w:rFonts w:cs="Times New Roman"/>
        </w:rPr>
        <w:t xml:space="preserve">получило широкое применение в отрасли создания электронных средств. Основными достоинствами платформы </w:t>
      </w:r>
      <w:r>
        <w:rPr>
          <w:rFonts w:cs="Times New Roman"/>
          <w:lang w:val="en-US"/>
        </w:rPr>
        <w:t xml:space="preserve">Arduino </w:t>
      </w:r>
      <w:r>
        <w:rPr>
          <w:rFonts w:cs="Times New Roman"/>
        </w:rPr>
        <w:t>являются следующие показатели:</w:t>
      </w:r>
    </w:p>
    <w:p w:rsidR="00951F67" w:rsidRDefault="00951F67" w:rsidP="00951F67">
      <w:pPr>
        <w:pStyle w:val="a3"/>
        <w:numPr>
          <w:ilvl w:val="0"/>
          <w:numId w:val="6"/>
        </w:numPr>
        <w:spacing w:after="0" w:line="259" w:lineRule="auto"/>
        <w:jc w:val="both"/>
        <w:rPr>
          <w:rFonts w:cs="Times New Roman"/>
        </w:rPr>
      </w:pPr>
      <w:r>
        <w:rPr>
          <w:rFonts w:cs="Times New Roman"/>
        </w:rPr>
        <w:t>Низкая стоимость;</w:t>
      </w:r>
    </w:p>
    <w:p w:rsidR="00951F67" w:rsidRDefault="00951F67" w:rsidP="00951F67">
      <w:pPr>
        <w:pStyle w:val="a3"/>
        <w:numPr>
          <w:ilvl w:val="0"/>
          <w:numId w:val="6"/>
        </w:numPr>
        <w:spacing w:after="0" w:line="259" w:lineRule="auto"/>
        <w:jc w:val="both"/>
        <w:rPr>
          <w:rFonts w:cs="Times New Roman"/>
        </w:rPr>
      </w:pPr>
      <w:proofErr w:type="gramStart"/>
      <w:r>
        <w:rPr>
          <w:rFonts w:cs="Times New Roman"/>
        </w:rPr>
        <w:t>Кросс-</w:t>
      </w:r>
      <w:proofErr w:type="spellStart"/>
      <w:r>
        <w:rPr>
          <w:rFonts w:cs="Times New Roman"/>
        </w:rPr>
        <w:t>платформенность</w:t>
      </w:r>
      <w:proofErr w:type="spellEnd"/>
      <w:proofErr w:type="gramEnd"/>
      <w:r>
        <w:rPr>
          <w:rFonts w:cs="Times New Roman"/>
        </w:rPr>
        <w:t>;</w:t>
      </w:r>
    </w:p>
    <w:p w:rsidR="00951F67" w:rsidRDefault="00951F67" w:rsidP="00951F67">
      <w:pPr>
        <w:pStyle w:val="a3"/>
        <w:numPr>
          <w:ilvl w:val="0"/>
          <w:numId w:val="6"/>
        </w:numPr>
        <w:spacing w:after="0" w:line="259" w:lineRule="auto"/>
        <w:jc w:val="both"/>
        <w:rPr>
          <w:rFonts w:cs="Times New Roman"/>
        </w:rPr>
      </w:pPr>
      <w:r>
        <w:rPr>
          <w:rFonts w:cs="Times New Roman"/>
        </w:rPr>
        <w:t>Простая и понятная среда программирования;</w:t>
      </w:r>
    </w:p>
    <w:p w:rsidR="00951F67" w:rsidRDefault="00951F67" w:rsidP="00951F67">
      <w:pPr>
        <w:pStyle w:val="a3"/>
        <w:numPr>
          <w:ilvl w:val="0"/>
          <w:numId w:val="6"/>
        </w:numPr>
        <w:spacing w:after="0" w:line="259" w:lineRule="auto"/>
        <w:jc w:val="both"/>
        <w:rPr>
          <w:rFonts w:cs="Times New Roman"/>
        </w:rPr>
      </w:pPr>
      <w:r>
        <w:rPr>
          <w:rFonts w:cs="Times New Roman"/>
        </w:rPr>
        <w:t>Программное обеспечение с открытым исходным кодом;</w:t>
      </w:r>
    </w:p>
    <w:p w:rsidR="00951F67" w:rsidRDefault="00951F67" w:rsidP="00951F67">
      <w:pPr>
        <w:pStyle w:val="a3"/>
        <w:numPr>
          <w:ilvl w:val="0"/>
          <w:numId w:val="6"/>
        </w:numPr>
        <w:spacing w:after="0" w:line="259" w:lineRule="auto"/>
        <w:jc w:val="both"/>
        <w:rPr>
          <w:rFonts w:cs="Times New Roman"/>
        </w:rPr>
      </w:pPr>
      <w:r>
        <w:rPr>
          <w:rFonts w:cs="Times New Roman"/>
        </w:rPr>
        <w:t>Аппаратные средства с возможностью модернизации.</w:t>
      </w:r>
    </w:p>
    <w:p w:rsidR="00951F67" w:rsidRDefault="00951F67" w:rsidP="00951F67">
      <w:pPr>
        <w:spacing w:after="0"/>
        <w:jc w:val="both"/>
        <w:rPr>
          <w:rFonts w:cs="Times New Roman"/>
        </w:rPr>
      </w:pPr>
    </w:p>
    <w:p w:rsidR="00951F67" w:rsidRDefault="00951F67" w:rsidP="00951F67">
      <w:pPr>
        <w:spacing w:after="0"/>
        <w:jc w:val="both"/>
        <w:rPr>
          <w:rFonts w:cs="Times New Roman"/>
        </w:rPr>
      </w:pPr>
      <w:r>
        <w:rPr>
          <w:rFonts w:cs="Times New Roman"/>
        </w:rPr>
        <w:t xml:space="preserve">Согласно </w:t>
      </w:r>
      <w:proofErr w:type="gramStart"/>
      <w:r>
        <w:rPr>
          <w:rFonts w:cs="Times New Roman"/>
        </w:rPr>
        <w:t>документации</w:t>
      </w:r>
      <w:proofErr w:type="gramEnd"/>
      <w:r>
        <w:rPr>
          <w:rFonts w:cs="Times New Roman"/>
        </w:rPr>
        <w:t xml:space="preserve"> платформа имеет следующие характеристики:</w:t>
      </w:r>
    </w:p>
    <w:p w:rsidR="00951F67" w:rsidRDefault="00951F67" w:rsidP="00951F67">
      <w:pPr>
        <w:pStyle w:val="a3"/>
        <w:numPr>
          <w:ilvl w:val="0"/>
          <w:numId w:val="7"/>
        </w:numPr>
        <w:spacing w:after="0" w:line="259" w:lineRule="auto"/>
        <w:jc w:val="both"/>
        <w:rPr>
          <w:rFonts w:cs="Times New Roman"/>
        </w:rPr>
      </w:pPr>
      <w:r w:rsidRPr="00951F67">
        <w:rPr>
          <w:rFonts w:cs="Times New Roman"/>
        </w:rPr>
        <w:t>14</w:t>
      </w:r>
      <w:r>
        <w:rPr>
          <w:rFonts w:cs="Times New Roman"/>
        </w:rPr>
        <w:t xml:space="preserve"> цифровых входов/выходов (</w:t>
      </w:r>
      <w:r w:rsidRPr="00951F67">
        <w:rPr>
          <w:rFonts w:cs="Times New Roman"/>
        </w:rPr>
        <w:t>6</w:t>
      </w:r>
      <w:r>
        <w:rPr>
          <w:rFonts w:cs="Times New Roman"/>
        </w:rPr>
        <w:t xml:space="preserve"> из которых могут использоваться как выходы ШИМ);</w:t>
      </w:r>
    </w:p>
    <w:p w:rsidR="00951F67" w:rsidRDefault="00951F67" w:rsidP="00951F67">
      <w:pPr>
        <w:pStyle w:val="a3"/>
        <w:numPr>
          <w:ilvl w:val="0"/>
          <w:numId w:val="7"/>
        </w:numPr>
        <w:spacing w:after="0" w:line="259" w:lineRule="auto"/>
        <w:jc w:val="both"/>
        <w:rPr>
          <w:rFonts w:cs="Times New Roman"/>
        </w:rPr>
      </w:pPr>
      <w:r>
        <w:rPr>
          <w:rFonts w:cs="Times New Roman"/>
        </w:rPr>
        <w:t>6 аналоговых входов;</w:t>
      </w:r>
    </w:p>
    <w:p w:rsidR="00951F67" w:rsidRDefault="00951F67" w:rsidP="00951F67">
      <w:pPr>
        <w:pStyle w:val="a3"/>
        <w:numPr>
          <w:ilvl w:val="0"/>
          <w:numId w:val="7"/>
        </w:numPr>
        <w:spacing w:after="0" w:line="259" w:lineRule="auto"/>
        <w:jc w:val="both"/>
        <w:rPr>
          <w:rFonts w:cs="Times New Roman"/>
        </w:rPr>
      </w:pPr>
      <w:r>
        <w:rPr>
          <w:rFonts w:cs="Times New Roman"/>
        </w:rPr>
        <w:t xml:space="preserve">2 последовательных порта </w:t>
      </w:r>
      <w:r>
        <w:rPr>
          <w:rFonts w:cs="Times New Roman"/>
          <w:lang w:val="en-US"/>
        </w:rPr>
        <w:t>UART</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Кварцевый генератор 16 МГц;</w:t>
      </w:r>
    </w:p>
    <w:p w:rsidR="00951F67" w:rsidRDefault="00951F67" w:rsidP="00951F67">
      <w:pPr>
        <w:pStyle w:val="a3"/>
        <w:numPr>
          <w:ilvl w:val="0"/>
          <w:numId w:val="7"/>
        </w:numPr>
        <w:spacing w:after="0" w:line="259" w:lineRule="auto"/>
        <w:jc w:val="both"/>
        <w:rPr>
          <w:rFonts w:cs="Times New Roman"/>
        </w:rPr>
      </w:pPr>
      <w:r>
        <w:rPr>
          <w:rFonts w:cs="Times New Roman"/>
          <w:lang w:val="en-US"/>
        </w:rPr>
        <w:t xml:space="preserve">USB </w:t>
      </w:r>
      <w:r>
        <w:rPr>
          <w:rFonts w:cs="Times New Roman"/>
        </w:rPr>
        <w:t>коннектор;</w:t>
      </w:r>
    </w:p>
    <w:p w:rsidR="00951F67" w:rsidRDefault="00951F67" w:rsidP="00951F67">
      <w:pPr>
        <w:pStyle w:val="a3"/>
        <w:numPr>
          <w:ilvl w:val="0"/>
          <w:numId w:val="7"/>
        </w:numPr>
        <w:spacing w:after="0" w:line="259" w:lineRule="auto"/>
        <w:jc w:val="both"/>
        <w:rPr>
          <w:rFonts w:cs="Times New Roman"/>
        </w:rPr>
      </w:pPr>
      <w:r>
        <w:rPr>
          <w:rFonts w:cs="Times New Roman"/>
        </w:rPr>
        <w:t>Разъем питания;</w:t>
      </w:r>
    </w:p>
    <w:p w:rsidR="00951F67" w:rsidRDefault="00951F67" w:rsidP="00951F67">
      <w:pPr>
        <w:pStyle w:val="a3"/>
        <w:numPr>
          <w:ilvl w:val="0"/>
          <w:numId w:val="7"/>
        </w:numPr>
        <w:spacing w:after="0" w:line="259" w:lineRule="auto"/>
        <w:jc w:val="both"/>
        <w:rPr>
          <w:rFonts w:cs="Times New Roman"/>
        </w:rPr>
      </w:pPr>
      <w:r>
        <w:rPr>
          <w:rFonts w:cs="Times New Roman"/>
        </w:rPr>
        <w:t xml:space="preserve">Разъем </w:t>
      </w:r>
      <w:r>
        <w:rPr>
          <w:rFonts w:cs="Times New Roman"/>
          <w:lang w:val="en-US"/>
        </w:rPr>
        <w:t>ISCP</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Кнопку перезагрузки;</w:t>
      </w:r>
    </w:p>
    <w:p w:rsidR="00951F67" w:rsidRDefault="00951F67" w:rsidP="00951F67">
      <w:pPr>
        <w:pStyle w:val="a3"/>
        <w:numPr>
          <w:ilvl w:val="0"/>
          <w:numId w:val="7"/>
        </w:numPr>
        <w:spacing w:after="0" w:line="259" w:lineRule="auto"/>
        <w:jc w:val="both"/>
        <w:rPr>
          <w:rFonts w:cs="Times New Roman"/>
        </w:rPr>
      </w:pPr>
      <w:proofErr w:type="spellStart"/>
      <w:r>
        <w:rPr>
          <w:rFonts w:cs="Times New Roman"/>
        </w:rPr>
        <w:t>Флеш</w:t>
      </w:r>
      <w:proofErr w:type="spellEnd"/>
      <w:r>
        <w:rPr>
          <w:rFonts w:cs="Times New Roman"/>
        </w:rPr>
        <w:t>-память объемов 32 КБ;</w:t>
      </w:r>
    </w:p>
    <w:p w:rsidR="00951F67" w:rsidRDefault="00951F67" w:rsidP="00951F67">
      <w:pPr>
        <w:pStyle w:val="a3"/>
        <w:numPr>
          <w:ilvl w:val="0"/>
          <w:numId w:val="7"/>
        </w:numPr>
        <w:spacing w:after="0" w:line="259" w:lineRule="auto"/>
        <w:jc w:val="both"/>
        <w:rPr>
          <w:rFonts w:cs="Times New Roman"/>
        </w:rPr>
      </w:pPr>
      <w:r>
        <w:rPr>
          <w:rFonts w:cs="Times New Roman"/>
        </w:rPr>
        <w:t>ОЗУ объемом 2 КБ;</w:t>
      </w:r>
    </w:p>
    <w:p w:rsidR="00951F67" w:rsidRDefault="00951F67" w:rsidP="00B45080">
      <w:pPr>
        <w:pStyle w:val="a3"/>
        <w:numPr>
          <w:ilvl w:val="0"/>
          <w:numId w:val="7"/>
        </w:numPr>
        <w:spacing w:after="0" w:line="259" w:lineRule="auto"/>
        <w:jc w:val="both"/>
        <w:rPr>
          <w:rFonts w:cs="Times New Roman"/>
        </w:rPr>
      </w:pPr>
      <w:r>
        <w:rPr>
          <w:rFonts w:cs="Times New Roman"/>
        </w:rPr>
        <w:t>ПЗУ 1 КБ.</w:t>
      </w:r>
    </w:p>
    <w:p w:rsidR="00A32C9E" w:rsidRPr="00A32C9E" w:rsidRDefault="00A32C9E" w:rsidP="00A32C9E">
      <w:pPr>
        <w:spacing w:after="0" w:line="259" w:lineRule="auto"/>
        <w:jc w:val="both"/>
        <w:rPr>
          <w:rFonts w:cs="Times New Roman"/>
        </w:rPr>
      </w:pPr>
    </w:p>
    <w:p w:rsidR="003F166C" w:rsidRPr="003F166C" w:rsidRDefault="00124A25" w:rsidP="00124A25">
      <w:pPr>
        <w:pStyle w:val="3"/>
      </w:pPr>
      <w:bookmarkStart w:id="7" w:name="_Toc71832200"/>
      <w:r>
        <w:t xml:space="preserve">3.3.2 </w:t>
      </w:r>
      <w:r w:rsidR="008A59F5">
        <w:t xml:space="preserve">Выбор </w:t>
      </w:r>
      <w:proofErr w:type="spellStart"/>
      <w:r w:rsidR="008A59F5">
        <w:t>пьезодинамика</w:t>
      </w:r>
      <w:bookmarkEnd w:id="7"/>
      <w:proofErr w:type="spellEnd"/>
    </w:p>
    <w:p w:rsidR="00B45080" w:rsidRDefault="00B45080" w:rsidP="00B45080">
      <w:pPr>
        <w:spacing w:after="0"/>
        <w:jc w:val="both"/>
        <w:rPr>
          <w:rFonts w:cs="Times New Roman"/>
        </w:rPr>
      </w:pPr>
      <w:r>
        <w:rPr>
          <w:rFonts w:cs="Times New Roman"/>
        </w:rPr>
        <w:t xml:space="preserve">Источником звука в проектируемой схеме будет </w:t>
      </w:r>
      <w:proofErr w:type="spellStart"/>
      <w:r>
        <w:rPr>
          <w:rFonts w:cs="Times New Roman"/>
        </w:rPr>
        <w:t>пьезодимакик</w:t>
      </w:r>
      <w:proofErr w:type="spellEnd"/>
      <w:r>
        <w:rPr>
          <w:rFonts w:cs="Times New Roman"/>
        </w:rPr>
        <w:t>.</w:t>
      </w:r>
    </w:p>
    <w:p w:rsidR="00B45080" w:rsidRDefault="00B45080" w:rsidP="00B45080">
      <w:pPr>
        <w:spacing w:after="0"/>
        <w:jc w:val="both"/>
        <w:rPr>
          <w:rFonts w:cs="Times New Roman"/>
        </w:rPr>
      </w:pPr>
      <w:proofErr w:type="spellStart"/>
      <w:r w:rsidRPr="00A06ED9">
        <w:rPr>
          <w:rFonts w:cs="Times New Roman"/>
        </w:rPr>
        <w:t>Пьезоэлемент</w:t>
      </w:r>
      <w:proofErr w:type="spellEnd"/>
      <w:r w:rsidRPr="00A06ED9">
        <w:rPr>
          <w:rFonts w:cs="Times New Roman"/>
        </w:rPr>
        <w:t xml:space="preserve"> — электромеханический преобразователь, одним из разновидностей которого </w:t>
      </w:r>
      <w:r>
        <w:rPr>
          <w:rFonts w:cs="Times New Roman"/>
        </w:rPr>
        <w:t xml:space="preserve">является </w:t>
      </w:r>
      <w:proofErr w:type="spellStart"/>
      <w:r>
        <w:rPr>
          <w:rFonts w:cs="Times New Roman"/>
        </w:rPr>
        <w:t>пьезоизлучатель</w:t>
      </w:r>
      <w:proofErr w:type="spellEnd"/>
      <w:r>
        <w:rPr>
          <w:rFonts w:cs="Times New Roman"/>
        </w:rPr>
        <w:t xml:space="preserve"> звука,</w:t>
      </w:r>
      <w:r w:rsidRPr="00A06ED9">
        <w:rPr>
          <w:rFonts w:cs="Times New Roman"/>
        </w:rPr>
        <w:t xml:space="preserve"> который также называют </w:t>
      </w:r>
      <w:proofErr w:type="spellStart"/>
      <w:r w:rsidRPr="00A06ED9">
        <w:rPr>
          <w:rFonts w:cs="Times New Roman"/>
        </w:rPr>
        <w:t>пьезодинамиком</w:t>
      </w:r>
      <w:proofErr w:type="spellEnd"/>
      <w:r w:rsidRPr="00A06ED9">
        <w:rPr>
          <w:rFonts w:cs="Times New Roman"/>
        </w:rPr>
        <w:t xml:space="preserve">, просто </w:t>
      </w:r>
      <w:proofErr w:type="gramStart"/>
      <w:r w:rsidRPr="00A06ED9">
        <w:rPr>
          <w:rFonts w:cs="Times New Roman"/>
        </w:rPr>
        <w:t>звонком  или</w:t>
      </w:r>
      <w:proofErr w:type="gramEnd"/>
      <w:r w:rsidRPr="00A06ED9">
        <w:rPr>
          <w:rFonts w:cs="Times New Roman"/>
        </w:rPr>
        <w:t xml:space="preserve"> английским </w:t>
      </w:r>
      <w:proofErr w:type="spellStart"/>
      <w:r w:rsidRPr="00A06ED9">
        <w:rPr>
          <w:rFonts w:cs="Times New Roman"/>
        </w:rPr>
        <w:t>buzzer</w:t>
      </w:r>
      <w:proofErr w:type="spellEnd"/>
      <w:r w:rsidRPr="00A06ED9">
        <w:rPr>
          <w:rFonts w:cs="Times New Roman"/>
        </w:rPr>
        <w:t xml:space="preserve">. </w:t>
      </w:r>
      <w:proofErr w:type="spellStart"/>
      <w:r w:rsidRPr="00A06ED9">
        <w:rPr>
          <w:rFonts w:cs="Times New Roman"/>
        </w:rPr>
        <w:t>Пьезодинамик</w:t>
      </w:r>
      <w:proofErr w:type="spellEnd"/>
      <w:r w:rsidRPr="00A06ED9">
        <w:rPr>
          <w:rFonts w:cs="Times New Roman"/>
        </w:rPr>
        <w:t xml:space="preserve"> переводит </w:t>
      </w:r>
      <w:proofErr w:type="spellStart"/>
      <w:r w:rsidRPr="00A06ED9">
        <w:rPr>
          <w:rFonts w:cs="Times New Roman"/>
        </w:rPr>
        <w:t>электричеcкое</w:t>
      </w:r>
      <w:proofErr w:type="spellEnd"/>
      <w:r w:rsidRPr="00A06ED9">
        <w:rPr>
          <w:rFonts w:cs="Times New Roman"/>
        </w:rPr>
        <w:t xml:space="preserve"> напряжение в колебание мембраны. Эти колебания и создают звук (звуковую волну)</w:t>
      </w:r>
      <w:r w:rsidRPr="00C45D35">
        <w:rPr>
          <w:rFonts w:cs="Times New Roman"/>
        </w:rPr>
        <w:t xml:space="preserve"> </w:t>
      </w:r>
      <w:r>
        <w:rPr>
          <w:rFonts w:cs="Times New Roman"/>
        </w:rPr>
        <w:t>[5]</w:t>
      </w:r>
      <w:r w:rsidRPr="00A06ED9">
        <w:rPr>
          <w:rFonts w:cs="Times New Roman"/>
        </w:rPr>
        <w:t>.</w:t>
      </w:r>
    </w:p>
    <w:p w:rsidR="00B45080" w:rsidRDefault="00B45080" w:rsidP="00B45080">
      <w:pPr>
        <w:spacing w:after="0"/>
        <w:jc w:val="both"/>
        <w:rPr>
          <w:rFonts w:cs="Times New Roman"/>
        </w:rPr>
      </w:pPr>
      <w:r>
        <w:rPr>
          <w:rFonts w:cs="Times New Roman"/>
        </w:rPr>
        <w:t xml:space="preserve">В схеме будет использоваться </w:t>
      </w:r>
      <w:proofErr w:type="spellStart"/>
      <w:r>
        <w:rPr>
          <w:rFonts w:cs="Times New Roman"/>
        </w:rPr>
        <w:t>пьезодинамик</w:t>
      </w:r>
      <w:proofErr w:type="spellEnd"/>
      <w:r>
        <w:rPr>
          <w:rFonts w:cs="Times New Roman"/>
        </w:rPr>
        <w:t xml:space="preserve"> </w:t>
      </w:r>
      <w:r>
        <w:rPr>
          <w:rFonts w:cs="Times New Roman"/>
          <w:lang w:val="en-US"/>
        </w:rPr>
        <w:t>KPR</w:t>
      </w:r>
      <w:r w:rsidRPr="000B1A2C">
        <w:rPr>
          <w:rFonts w:cs="Times New Roman"/>
        </w:rPr>
        <w:t>-</w:t>
      </w:r>
      <w:r>
        <w:rPr>
          <w:rFonts w:cs="Times New Roman"/>
          <w:lang w:val="en-US"/>
        </w:rPr>
        <w:t>G</w:t>
      </w:r>
      <w:r w:rsidRPr="000B1A2C">
        <w:rPr>
          <w:rFonts w:cs="Times New Roman"/>
        </w:rPr>
        <w:t>1750</w:t>
      </w:r>
      <w:r w:rsidR="00A32C9E">
        <w:rPr>
          <w:rFonts w:cs="Times New Roman"/>
        </w:rPr>
        <w:t xml:space="preserve"> (рисунок </w:t>
      </w:r>
      <w:r w:rsidR="00014793" w:rsidRPr="00014793">
        <w:rPr>
          <w:rFonts w:cs="Times New Roman"/>
        </w:rPr>
        <w:t>3.3</w:t>
      </w:r>
      <w:r>
        <w:rPr>
          <w:rFonts w:cs="Times New Roman"/>
        </w:rPr>
        <w:t>.2).</w:t>
      </w:r>
    </w:p>
    <w:p w:rsidR="00B45080" w:rsidRDefault="00B45080" w:rsidP="00B45080">
      <w:pPr>
        <w:spacing w:after="0"/>
        <w:jc w:val="center"/>
        <w:rPr>
          <w:rFonts w:cs="Times New Roman"/>
        </w:rPr>
      </w:pPr>
      <w:r>
        <w:rPr>
          <w:noProof/>
          <w:lang w:eastAsia="ru-RU"/>
        </w:rPr>
        <w:lastRenderedPageBreak/>
        <w:drawing>
          <wp:inline distT="0" distB="0" distL="0" distR="0" wp14:anchorId="3939B9A6" wp14:editId="7693F9A1">
            <wp:extent cx="2377440" cy="2377440"/>
            <wp:effectExtent l="0" t="0" r="3810" b="3810"/>
            <wp:docPr id="6" name="Рисунок 6" descr="Звонок пьезоэлектрический KPR-G1750 / 5V, 5кГц, 85дБ/30см, бе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вонок пьезоэлектрический KPR-G1750 / 5V, 5кГц, 85дБ/30см, без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B45080" w:rsidRPr="00DE5C38" w:rsidRDefault="00014793" w:rsidP="00B45080">
      <w:pPr>
        <w:spacing w:after="0"/>
        <w:jc w:val="center"/>
        <w:rPr>
          <w:rFonts w:cs="Times New Roman"/>
          <w:sz w:val="24"/>
        </w:rPr>
      </w:pPr>
      <w:r w:rsidRPr="00014793">
        <w:rPr>
          <w:rFonts w:cs="Times New Roman"/>
        </w:rPr>
        <w:t>Рисунок 3</w:t>
      </w:r>
      <w:r w:rsidR="00A32C9E" w:rsidRPr="00014793">
        <w:rPr>
          <w:rFonts w:cs="Times New Roman"/>
        </w:rPr>
        <w:t>.</w:t>
      </w:r>
      <w:r w:rsidRPr="00014793">
        <w:rPr>
          <w:rFonts w:cs="Times New Roman"/>
        </w:rPr>
        <w:t>3</w:t>
      </w:r>
      <w:r w:rsidR="00B45080" w:rsidRPr="00014793">
        <w:rPr>
          <w:rFonts w:cs="Times New Roman"/>
        </w:rPr>
        <w:t xml:space="preserve">.2 – </w:t>
      </w:r>
      <w:proofErr w:type="spellStart"/>
      <w:r w:rsidR="00B45080" w:rsidRPr="00014793">
        <w:rPr>
          <w:rFonts w:cs="Times New Roman"/>
        </w:rPr>
        <w:t>Пьезодинамик</w:t>
      </w:r>
      <w:proofErr w:type="spellEnd"/>
      <w:r w:rsidR="00B45080" w:rsidRPr="00014793">
        <w:rPr>
          <w:rFonts w:cs="Times New Roman"/>
        </w:rPr>
        <w:t xml:space="preserve"> </w:t>
      </w:r>
      <w:r w:rsidR="00B45080" w:rsidRPr="00014793">
        <w:rPr>
          <w:rFonts w:cs="Times New Roman"/>
          <w:lang w:val="en-US"/>
        </w:rPr>
        <w:t>KPR</w:t>
      </w:r>
      <w:r w:rsidR="00B45080" w:rsidRPr="00014793">
        <w:rPr>
          <w:rFonts w:cs="Times New Roman"/>
        </w:rPr>
        <w:t>-</w:t>
      </w:r>
      <w:r w:rsidR="00B45080" w:rsidRPr="00014793">
        <w:rPr>
          <w:rFonts w:cs="Times New Roman"/>
          <w:lang w:val="en-US"/>
        </w:rPr>
        <w:t>G</w:t>
      </w:r>
      <w:r w:rsidR="00B45080" w:rsidRPr="00014793">
        <w:rPr>
          <w:rFonts w:cs="Times New Roman"/>
        </w:rPr>
        <w:t>1750</w:t>
      </w:r>
    </w:p>
    <w:p w:rsidR="00B45080" w:rsidRPr="00B45080" w:rsidRDefault="00B45080" w:rsidP="00B45080"/>
    <w:p w:rsidR="003F166C" w:rsidRPr="003F166C" w:rsidRDefault="00124A25" w:rsidP="00124A25">
      <w:pPr>
        <w:pStyle w:val="3"/>
      </w:pPr>
      <w:bookmarkStart w:id="8" w:name="_Toc71832201"/>
      <w:r>
        <w:t xml:space="preserve">3.3.3 </w:t>
      </w:r>
      <w:r w:rsidR="008A59F5">
        <w:t xml:space="preserve">Выбор </w:t>
      </w:r>
      <w:r w:rsidR="008A59F5">
        <w:rPr>
          <w:lang w:val="en-US"/>
        </w:rPr>
        <w:t>LCD</w:t>
      </w:r>
      <w:r w:rsidR="008A59F5">
        <w:t>-дисплея</w:t>
      </w:r>
      <w:bookmarkEnd w:id="8"/>
    </w:p>
    <w:p w:rsidR="00A32C9E" w:rsidRPr="00DE5C38" w:rsidRDefault="00A32C9E" w:rsidP="00A32C9E">
      <w:pPr>
        <w:spacing w:after="0"/>
        <w:jc w:val="both"/>
        <w:rPr>
          <w:rFonts w:cs="Times New Roman"/>
        </w:rPr>
      </w:pPr>
      <w:r>
        <w:rPr>
          <w:rFonts w:cs="Times New Roman"/>
        </w:rPr>
        <w:t xml:space="preserve">За вывод информации в проектируемой схеме будет отвечать </w:t>
      </w:r>
      <w:r>
        <w:rPr>
          <w:rFonts w:cs="Times New Roman"/>
          <w:lang w:val="en-US"/>
        </w:rPr>
        <w:t>LCD</w:t>
      </w:r>
      <w:r w:rsidRPr="00311D47">
        <w:rPr>
          <w:rFonts w:cs="Times New Roman"/>
        </w:rPr>
        <w:t>-</w:t>
      </w:r>
      <w:r>
        <w:rPr>
          <w:rFonts w:cs="Times New Roman"/>
        </w:rPr>
        <w:t xml:space="preserve">дисплей. Для подключения дисплея будет использоваться конвертер в </w:t>
      </w:r>
      <w:r>
        <w:rPr>
          <w:rFonts w:cs="Times New Roman"/>
          <w:lang w:val="en-US"/>
        </w:rPr>
        <w:t>I</w:t>
      </w:r>
      <w:r w:rsidRPr="00DE5C38">
        <w:rPr>
          <w:rFonts w:cs="Times New Roman"/>
        </w:rPr>
        <w:t>2</w:t>
      </w:r>
      <w:r>
        <w:rPr>
          <w:rFonts w:cs="Times New Roman"/>
          <w:lang w:val="en-US"/>
        </w:rPr>
        <w:t>C</w:t>
      </w:r>
      <w:r w:rsidRPr="00DE5C38">
        <w:rPr>
          <w:rFonts w:cs="Times New Roman"/>
        </w:rPr>
        <w:t>.</w:t>
      </w:r>
    </w:p>
    <w:p w:rsidR="00A32C9E" w:rsidRDefault="00A32C9E" w:rsidP="00A32C9E">
      <w:pPr>
        <w:spacing w:after="0"/>
        <w:jc w:val="both"/>
        <w:rPr>
          <w:rFonts w:cs="Times New Roman"/>
        </w:rPr>
      </w:pPr>
      <w:r>
        <w:rPr>
          <w:rFonts w:cs="Times New Roman"/>
          <w:lang w:val="en-US"/>
        </w:rPr>
        <w:t>I</w:t>
      </w:r>
      <w:r w:rsidRPr="000C580A">
        <w:rPr>
          <w:rFonts w:cs="Times New Roman"/>
        </w:rPr>
        <w:t>2</w:t>
      </w:r>
      <w:r>
        <w:rPr>
          <w:rFonts w:cs="Times New Roman"/>
          <w:lang w:val="en-US"/>
        </w:rPr>
        <w:t>C</w:t>
      </w:r>
      <w:r>
        <w:rPr>
          <w:rFonts w:cs="Times New Roman"/>
        </w:rPr>
        <w:t xml:space="preserve"> –</w:t>
      </w:r>
      <w:r w:rsidRPr="000C580A">
        <w:rPr>
          <w:rFonts w:cs="Times New Roman"/>
        </w:rPr>
        <w:t xml:space="preserve"> последовательная асимметричная шина для связи между интегральными схемами внутри электронных приборов. Использует две двунаправленные линии связи (SDA и SCL), применяется для соединения низкоскоростных периферийных компонентов с процессорами и микроконтроллерами (например, на материнских платах, во встраиваемых системах, в мобильных телефонах).</w:t>
      </w:r>
      <w:r w:rsidRPr="00DF16F4">
        <w:rPr>
          <w:rFonts w:cs="Times New Roman"/>
        </w:rPr>
        <w:t xml:space="preserve"> </w:t>
      </w:r>
      <w:r>
        <w:rPr>
          <w:rFonts w:cs="Times New Roman"/>
        </w:rPr>
        <w:t>Подключение дисплея к микроконтроллеру будет представлено позже.</w:t>
      </w:r>
    </w:p>
    <w:p w:rsidR="00A32C9E" w:rsidRDefault="00A32C9E" w:rsidP="00A32C9E">
      <w:pPr>
        <w:spacing w:after="0"/>
        <w:jc w:val="both"/>
        <w:rPr>
          <w:rFonts w:cs="Times New Roman"/>
        </w:rPr>
      </w:pPr>
      <w:r>
        <w:rPr>
          <w:rFonts w:cs="Times New Roman"/>
        </w:rPr>
        <w:t xml:space="preserve">В схеме будет использоваться модель </w:t>
      </w:r>
      <w:r>
        <w:rPr>
          <w:rFonts w:cs="Times New Roman"/>
          <w:lang w:val="en-US"/>
        </w:rPr>
        <w:t>YJD</w:t>
      </w:r>
      <w:r>
        <w:rPr>
          <w:rFonts w:cs="Times New Roman"/>
        </w:rPr>
        <w:t>1602A</w:t>
      </w:r>
      <w:r w:rsidRPr="000B1A2C">
        <w:rPr>
          <w:rFonts w:cs="Times New Roman"/>
        </w:rPr>
        <w:t>-1</w:t>
      </w:r>
      <w:r w:rsidRPr="00131F6A">
        <w:rPr>
          <w:rFonts w:cs="Times New Roman"/>
        </w:rPr>
        <w:t xml:space="preserve"> (</w:t>
      </w:r>
      <w:r>
        <w:rPr>
          <w:rFonts w:cs="Times New Roman"/>
        </w:rPr>
        <w:t xml:space="preserve">рисунок </w:t>
      </w:r>
      <w:r w:rsidR="00014793" w:rsidRPr="00014793">
        <w:rPr>
          <w:rFonts w:cs="Times New Roman"/>
          <w:szCs w:val="28"/>
        </w:rPr>
        <w:t>3.3</w:t>
      </w:r>
      <w:r w:rsidRPr="00014793">
        <w:rPr>
          <w:rFonts w:cs="Times New Roman"/>
          <w:szCs w:val="28"/>
        </w:rPr>
        <w:t>.3</w:t>
      </w:r>
      <w:r>
        <w:rPr>
          <w:rFonts w:cs="Times New Roman"/>
        </w:rPr>
        <w:t>).</w:t>
      </w:r>
    </w:p>
    <w:p w:rsidR="00A32C9E" w:rsidRDefault="00A32C9E" w:rsidP="00A32C9E">
      <w:pPr>
        <w:spacing w:after="0"/>
        <w:jc w:val="center"/>
        <w:rPr>
          <w:rFonts w:cs="Times New Roman"/>
        </w:rPr>
      </w:pPr>
      <w:r>
        <w:rPr>
          <w:noProof/>
          <w:lang w:eastAsia="ru-RU"/>
        </w:rPr>
        <w:drawing>
          <wp:inline distT="0" distB="0" distL="0" distR="0" wp14:anchorId="5BC4C6E3" wp14:editId="270EE3E8">
            <wp:extent cx="3284220" cy="2263140"/>
            <wp:effectExtent l="0" t="0" r="0" b="3810"/>
            <wp:docPr id="8" name="Рисунок 8" descr="M. Guhlin learns on Twitter: &quot;MT: Display LCD 16x2 YJD1602A-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Guhlin learns on Twitter: &quot;MT: Display LCD 16x2 YJD1602A-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26314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 xml:space="preserve">.3 – Дисплей </w:t>
      </w:r>
      <w:r w:rsidRPr="00014793">
        <w:rPr>
          <w:rFonts w:cs="Times New Roman"/>
          <w:lang w:val="en-US"/>
        </w:rPr>
        <w:t>YJD</w:t>
      </w:r>
      <w:r w:rsidRPr="00014793">
        <w:rPr>
          <w:rFonts w:cs="Times New Roman"/>
        </w:rPr>
        <w:t>1602A-1</w:t>
      </w:r>
    </w:p>
    <w:p w:rsidR="00A32C9E" w:rsidRPr="00131F6A"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rPr>
        <w:t>LiquidCrystal_I2C</w:t>
      </w:r>
      <w:r w:rsidRPr="001775A9">
        <w:rPr>
          <w:rFonts w:cs="Times New Roman"/>
        </w:rPr>
        <w:t>”.</w:t>
      </w:r>
    </w:p>
    <w:p w:rsidR="00A32C9E" w:rsidRDefault="00A32C9E" w:rsidP="00A32C9E">
      <w:pPr>
        <w:spacing w:after="0"/>
        <w:jc w:val="both"/>
        <w:rPr>
          <w:rFonts w:cs="Times New Roman"/>
        </w:rPr>
      </w:pPr>
      <w:r>
        <w:rPr>
          <w:rFonts w:cs="Times New Roman"/>
        </w:rPr>
        <w:t>Управление проецируемым текстом можно задать программным образом с помощью следующих функций:</w:t>
      </w:r>
    </w:p>
    <w:p w:rsidR="00A32C9E" w:rsidRDefault="00A32C9E" w:rsidP="00A32C9E">
      <w:pPr>
        <w:pStyle w:val="a3"/>
        <w:numPr>
          <w:ilvl w:val="0"/>
          <w:numId w:val="8"/>
        </w:numPr>
        <w:spacing w:after="0"/>
        <w:jc w:val="both"/>
        <w:rPr>
          <w:rFonts w:cs="Times New Roman"/>
        </w:rPr>
      </w:pPr>
      <w:proofErr w:type="spellStart"/>
      <w:r>
        <w:rPr>
          <w:rFonts w:cs="Times New Roman"/>
          <w:lang w:val="en-US"/>
        </w:rPr>
        <w:t>init</w:t>
      </w:r>
      <w:proofErr w:type="spellEnd"/>
      <w:r w:rsidRPr="001775A9">
        <w:rPr>
          <w:rFonts w:cs="Times New Roman"/>
        </w:rPr>
        <w:t xml:space="preserve">() – </w:t>
      </w:r>
      <w:r>
        <w:rPr>
          <w:rFonts w:cs="Times New Roman"/>
        </w:rPr>
        <w:t>для</w:t>
      </w:r>
      <w:r w:rsidRPr="001775A9">
        <w:rPr>
          <w:rFonts w:cs="Times New Roman"/>
        </w:rPr>
        <w:t xml:space="preserve"> </w:t>
      </w:r>
      <w:r>
        <w:rPr>
          <w:rFonts w:cs="Times New Roman"/>
        </w:rPr>
        <w:t>инициализации дисплея в программе;</w:t>
      </w:r>
    </w:p>
    <w:p w:rsidR="00A32C9E" w:rsidRPr="001775A9" w:rsidRDefault="00A32C9E" w:rsidP="00A32C9E">
      <w:pPr>
        <w:pStyle w:val="a3"/>
        <w:numPr>
          <w:ilvl w:val="0"/>
          <w:numId w:val="8"/>
        </w:numPr>
        <w:spacing w:after="0"/>
        <w:jc w:val="both"/>
        <w:rPr>
          <w:rFonts w:cs="Times New Roman"/>
        </w:rPr>
      </w:pPr>
      <w:r>
        <w:rPr>
          <w:rFonts w:cs="Times New Roman"/>
          <w:lang w:val="en-US"/>
        </w:rPr>
        <w:t>backlight</w:t>
      </w:r>
      <w:r w:rsidRPr="001775A9">
        <w:rPr>
          <w:rFonts w:cs="Times New Roman"/>
        </w:rPr>
        <w:t xml:space="preserve">() – </w:t>
      </w:r>
      <w:r>
        <w:rPr>
          <w:rFonts w:cs="Times New Roman"/>
        </w:rPr>
        <w:t>для включения подсветки дисплея</w:t>
      </w:r>
      <w:r w:rsidRPr="001775A9">
        <w:rPr>
          <w:rFonts w:cs="Times New Roman"/>
        </w:rPr>
        <w:t>;</w:t>
      </w:r>
    </w:p>
    <w:p w:rsidR="00A32C9E" w:rsidRPr="001775A9" w:rsidRDefault="00A32C9E" w:rsidP="00A32C9E">
      <w:pPr>
        <w:pStyle w:val="a3"/>
        <w:numPr>
          <w:ilvl w:val="0"/>
          <w:numId w:val="8"/>
        </w:numPr>
        <w:spacing w:after="0"/>
        <w:jc w:val="both"/>
        <w:rPr>
          <w:rFonts w:cs="Times New Roman"/>
        </w:rPr>
      </w:pPr>
      <w:proofErr w:type="spellStart"/>
      <w:r>
        <w:rPr>
          <w:rFonts w:cs="Times New Roman"/>
          <w:lang w:val="en-US"/>
        </w:rPr>
        <w:t>setCursor</w:t>
      </w:r>
      <w:proofErr w:type="spellEnd"/>
      <w:r w:rsidRPr="001775A9">
        <w:rPr>
          <w:rFonts w:cs="Times New Roman"/>
        </w:rPr>
        <w:t>()</w:t>
      </w:r>
      <w:r>
        <w:rPr>
          <w:rFonts w:cs="Times New Roman"/>
        </w:rPr>
        <w:t xml:space="preserve"> – для установления координат курсора</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lastRenderedPageBreak/>
        <w:t>clear</w:t>
      </w:r>
      <w:r w:rsidRPr="001775A9">
        <w:rPr>
          <w:rFonts w:cs="Times New Roman"/>
        </w:rPr>
        <w:t>()</w:t>
      </w:r>
      <w:r>
        <w:rPr>
          <w:rFonts w:cs="Times New Roman"/>
        </w:rPr>
        <w:t xml:space="preserve"> – для отчистки дисплея от данных</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t>print</w:t>
      </w:r>
      <w:r w:rsidRPr="001775A9">
        <w:rPr>
          <w:rFonts w:cs="Times New Roman"/>
        </w:rPr>
        <w:t>(</w:t>
      </w:r>
      <w:proofErr w:type="spellStart"/>
      <w:r>
        <w:rPr>
          <w:rFonts w:cs="Times New Roman"/>
          <w:lang w:val="en-US"/>
        </w:rPr>
        <w:t>someString</w:t>
      </w:r>
      <w:proofErr w:type="spellEnd"/>
      <w:r w:rsidRPr="001775A9">
        <w:rPr>
          <w:rFonts w:cs="Times New Roman"/>
        </w:rPr>
        <w:t>)</w:t>
      </w:r>
      <w:r>
        <w:rPr>
          <w:rFonts w:cs="Times New Roman"/>
        </w:rPr>
        <w:t xml:space="preserve"> – для отображения заданной информации, начиная с координат курсора</w:t>
      </w:r>
      <w:r w:rsidRPr="001775A9">
        <w:rPr>
          <w:rFonts w:cs="Times New Roman"/>
        </w:rPr>
        <w:t>;</w:t>
      </w:r>
    </w:p>
    <w:p w:rsidR="00A32C9E" w:rsidRPr="00A32C9E" w:rsidRDefault="00A32C9E" w:rsidP="00A32C9E"/>
    <w:p w:rsidR="003F166C" w:rsidRPr="003F166C" w:rsidRDefault="00124A25" w:rsidP="00124A25">
      <w:pPr>
        <w:pStyle w:val="3"/>
      </w:pPr>
      <w:bookmarkStart w:id="9" w:name="_Toc71832202"/>
      <w:r>
        <w:t xml:space="preserve">3.3.4 </w:t>
      </w:r>
      <w:r w:rsidR="008A59F5">
        <w:t>Выбор сервопривода</w:t>
      </w:r>
      <w:bookmarkEnd w:id="9"/>
    </w:p>
    <w:p w:rsidR="00A32C9E" w:rsidRDefault="00A32C9E" w:rsidP="00A32C9E">
      <w:pPr>
        <w:spacing w:after="0"/>
        <w:jc w:val="both"/>
        <w:rPr>
          <w:rFonts w:cs="Times New Roman"/>
        </w:rPr>
      </w:pPr>
      <w:r>
        <w:rPr>
          <w:rFonts w:cs="Times New Roman"/>
        </w:rPr>
        <w:t>За открытие/закрытие двери отвечает в проектируемой схеме сервопривод.</w:t>
      </w:r>
    </w:p>
    <w:p w:rsidR="00A32C9E" w:rsidRDefault="00A32C9E" w:rsidP="00A32C9E">
      <w:pPr>
        <w:spacing w:after="0"/>
        <w:jc w:val="both"/>
        <w:rPr>
          <w:rFonts w:cs="Times New Roman"/>
        </w:rPr>
      </w:pPr>
      <w:r>
        <w:rPr>
          <w:rFonts w:cs="Times New Roman"/>
        </w:rPr>
        <w:t xml:space="preserve">Сервопривод – это </w:t>
      </w:r>
      <w:r w:rsidRPr="009617C1">
        <w:rPr>
          <w:rFonts w:cs="Times New Roman"/>
        </w:rPr>
        <w:t>механический привод с автоматической коррекцией состояния через внутреннюю отрицательную обратную связь, в соответствии с параметрами, заданными извне.</w:t>
      </w:r>
    </w:p>
    <w:p w:rsidR="00A32C9E" w:rsidRPr="00793912" w:rsidRDefault="00A32C9E" w:rsidP="00A32C9E">
      <w:pPr>
        <w:spacing w:after="0"/>
        <w:jc w:val="both"/>
        <w:rPr>
          <w:rFonts w:cs="Times New Roman"/>
        </w:rPr>
      </w:pPr>
      <w:r>
        <w:rPr>
          <w:rFonts w:cs="Times New Roman"/>
        </w:rPr>
        <w:t xml:space="preserve">В схеме используется цифровой сервопривод </w:t>
      </w:r>
      <w:r>
        <w:rPr>
          <w:rFonts w:cs="Times New Roman"/>
          <w:lang w:val="en-US"/>
        </w:rPr>
        <w:t>Power</w:t>
      </w:r>
      <w:r w:rsidRPr="00793912">
        <w:rPr>
          <w:rFonts w:cs="Times New Roman"/>
        </w:rPr>
        <w:t xml:space="preserve"> </w:t>
      </w:r>
      <w:r>
        <w:rPr>
          <w:rFonts w:cs="Times New Roman"/>
          <w:lang w:val="en-US"/>
        </w:rPr>
        <w:t>HD</w:t>
      </w:r>
      <w:r>
        <w:rPr>
          <w:rFonts w:cs="Times New Roman"/>
        </w:rPr>
        <w:t xml:space="preserve"> </w:t>
      </w:r>
      <w:r>
        <w:rPr>
          <w:rFonts w:cs="Times New Roman"/>
          <w:lang w:val="en-US"/>
        </w:rPr>
        <w:t>D</w:t>
      </w:r>
      <w:r w:rsidRPr="00793912">
        <w:rPr>
          <w:rFonts w:cs="Times New Roman"/>
        </w:rPr>
        <w:t>25-</w:t>
      </w:r>
      <w:r>
        <w:rPr>
          <w:rFonts w:cs="Times New Roman"/>
          <w:lang w:val="en-US"/>
        </w:rPr>
        <w:t>V</w:t>
      </w:r>
      <w:r w:rsidRPr="00793912">
        <w:rPr>
          <w:rFonts w:cs="Times New Roman"/>
        </w:rPr>
        <w:t>2 (</w:t>
      </w:r>
      <w:r>
        <w:rPr>
          <w:rFonts w:cs="Times New Roman"/>
        </w:rPr>
        <w:t xml:space="preserve">рисунок </w:t>
      </w:r>
      <w:r w:rsidR="00014793" w:rsidRPr="00014793">
        <w:rPr>
          <w:rFonts w:cs="Times New Roman"/>
        </w:rPr>
        <w:t>3.3</w:t>
      </w:r>
      <w:r>
        <w:rPr>
          <w:rFonts w:cs="Times New Roman"/>
        </w:rPr>
        <w:t>.4)</w:t>
      </w:r>
      <w:r w:rsidRPr="00793912">
        <w:rPr>
          <w:rFonts w:cs="Times New Roman"/>
        </w:rPr>
        <w:t>.</w:t>
      </w:r>
    </w:p>
    <w:p w:rsidR="00A32C9E" w:rsidRDefault="00A32C9E" w:rsidP="00A32C9E">
      <w:pPr>
        <w:spacing w:after="0"/>
        <w:jc w:val="center"/>
        <w:rPr>
          <w:rFonts w:cs="Times New Roman"/>
        </w:rPr>
      </w:pPr>
      <w:r>
        <w:rPr>
          <w:noProof/>
          <w:lang w:eastAsia="ru-RU"/>
        </w:rPr>
        <w:drawing>
          <wp:inline distT="0" distB="0" distL="0" distR="0" wp14:anchorId="52892A7F" wp14:editId="73302A0B">
            <wp:extent cx="2523691" cy="1851660"/>
            <wp:effectExtent l="0" t="0" r="0" b="0"/>
            <wp:docPr id="9" name="Рисунок 9" descr="Power HD Durable D-25HV High Voltage Digital Servo w/Tita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HD Durable D-25HV High Voltage Digital Servo w/Titaniu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04" cy="1858933"/>
                    </a:xfrm>
                    <a:prstGeom prst="rect">
                      <a:avLst/>
                    </a:prstGeom>
                    <a:noFill/>
                    <a:ln>
                      <a:noFill/>
                    </a:ln>
                  </pic:spPr>
                </pic:pic>
              </a:graphicData>
            </a:graphic>
          </wp:inline>
        </w:drawing>
      </w:r>
    </w:p>
    <w:p w:rsidR="00A32C9E" w:rsidRPr="004A5DD2" w:rsidRDefault="00A32C9E" w:rsidP="00A32C9E">
      <w:pPr>
        <w:spacing w:after="0"/>
        <w:jc w:val="center"/>
        <w:rPr>
          <w:rFonts w:cs="Times New Roman"/>
          <w:sz w:val="24"/>
        </w:rPr>
      </w:pPr>
      <w:r w:rsidRPr="00014793">
        <w:rPr>
          <w:rFonts w:cs="Times New Roman"/>
        </w:rPr>
        <w:t xml:space="preserve">Рисунок </w:t>
      </w:r>
      <w:r w:rsidR="00014793" w:rsidRPr="00014793">
        <w:rPr>
          <w:rFonts w:cs="Times New Roman"/>
        </w:rPr>
        <w:t>3.3</w:t>
      </w:r>
      <w:r w:rsidRPr="00014793">
        <w:rPr>
          <w:rFonts w:cs="Times New Roman"/>
        </w:rPr>
        <w:t xml:space="preserve">.4 - Сервопривод </w:t>
      </w:r>
      <w:r w:rsidRPr="00014793">
        <w:rPr>
          <w:rFonts w:cs="Times New Roman"/>
          <w:lang w:val="en-US"/>
        </w:rPr>
        <w:t>Power</w:t>
      </w:r>
      <w:r w:rsidRPr="00014793">
        <w:rPr>
          <w:rFonts w:cs="Times New Roman"/>
        </w:rPr>
        <w:t xml:space="preserve"> </w:t>
      </w:r>
      <w:r w:rsidRPr="00014793">
        <w:rPr>
          <w:rFonts w:cs="Times New Roman"/>
          <w:lang w:val="en-US"/>
        </w:rPr>
        <w:t>HD</w:t>
      </w:r>
      <w:r w:rsidRPr="00014793">
        <w:rPr>
          <w:rFonts w:cs="Times New Roman"/>
        </w:rPr>
        <w:t xml:space="preserve"> </w:t>
      </w:r>
      <w:r w:rsidRPr="00014793">
        <w:rPr>
          <w:rFonts w:cs="Times New Roman"/>
          <w:lang w:val="en-US"/>
        </w:rPr>
        <w:t>D</w:t>
      </w:r>
      <w:r w:rsidRPr="00014793">
        <w:rPr>
          <w:rFonts w:cs="Times New Roman"/>
        </w:rPr>
        <w:t>25-</w:t>
      </w:r>
      <w:r w:rsidRPr="00014793">
        <w:rPr>
          <w:rFonts w:cs="Times New Roman"/>
          <w:lang w:val="en-US"/>
        </w:rPr>
        <w:t>V</w:t>
      </w:r>
      <w:r w:rsidRPr="00014793">
        <w:rPr>
          <w:rFonts w:cs="Times New Roman"/>
        </w:rPr>
        <w:t>2</w:t>
      </w:r>
    </w:p>
    <w:p w:rsidR="00A32C9E" w:rsidRPr="00793912"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lang w:val="en-US"/>
        </w:rPr>
        <w:t>Servo</w:t>
      </w:r>
      <w:r w:rsidRPr="001775A9">
        <w:rPr>
          <w:rFonts w:cs="Times New Roman"/>
        </w:rPr>
        <w:t>”.</w:t>
      </w:r>
    </w:p>
    <w:p w:rsidR="00A32C9E" w:rsidRDefault="00A32C9E" w:rsidP="00A32C9E">
      <w:pPr>
        <w:spacing w:after="0"/>
        <w:jc w:val="both"/>
        <w:rPr>
          <w:rFonts w:cs="Times New Roman"/>
        </w:rPr>
      </w:pPr>
      <w:r>
        <w:rPr>
          <w:rFonts w:cs="Times New Roman"/>
        </w:rPr>
        <w:t>Управление состоянием привода можно задать программным образом с помощью следующих функций:</w:t>
      </w:r>
    </w:p>
    <w:p w:rsidR="00A32C9E" w:rsidRPr="009617C1" w:rsidRDefault="00A32C9E" w:rsidP="00A32C9E">
      <w:pPr>
        <w:pStyle w:val="a3"/>
        <w:numPr>
          <w:ilvl w:val="0"/>
          <w:numId w:val="9"/>
        </w:numPr>
        <w:spacing w:after="0"/>
        <w:jc w:val="both"/>
        <w:rPr>
          <w:rFonts w:cs="Times New Roman"/>
        </w:rPr>
      </w:pPr>
      <w:r>
        <w:rPr>
          <w:rFonts w:cs="Times New Roman"/>
          <w:lang w:val="en-US"/>
        </w:rPr>
        <w:t>attach</w:t>
      </w:r>
      <w:r w:rsidRPr="009617C1">
        <w:rPr>
          <w:rFonts w:cs="Times New Roman"/>
        </w:rPr>
        <w:t>() – для</w:t>
      </w:r>
      <w:r>
        <w:rPr>
          <w:rFonts w:cs="Times New Roman"/>
        </w:rPr>
        <w:t xml:space="preserve"> закрепления </w:t>
      </w:r>
      <w:proofErr w:type="spellStart"/>
      <w:r>
        <w:rPr>
          <w:rFonts w:cs="Times New Roman"/>
        </w:rPr>
        <w:t>пина</w:t>
      </w:r>
      <w:proofErr w:type="spellEnd"/>
      <w:r>
        <w:rPr>
          <w:rFonts w:cs="Times New Roman"/>
        </w:rPr>
        <w:t xml:space="preserve"> для передачи информации для привода</w:t>
      </w:r>
      <w:r w:rsidRPr="009617C1">
        <w:rPr>
          <w:rFonts w:cs="Times New Roman"/>
        </w:rPr>
        <w:t>;</w:t>
      </w:r>
    </w:p>
    <w:p w:rsidR="00A32C9E" w:rsidRDefault="00A32C9E" w:rsidP="00A32C9E">
      <w:pPr>
        <w:pStyle w:val="a3"/>
        <w:numPr>
          <w:ilvl w:val="0"/>
          <w:numId w:val="9"/>
        </w:numPr>
        <w:spacing w:after="0"/>
        <w:jc w:val="both"/>
        <w:rPr>
          <w:rFonts w:cs="Times New Roman"/>
        </w:rPr>
      </w:pPr>
      <w:r>
        <w:rPr>
          <w:rFonts w:cs="Times New Roman"/>
          <w:lang w:val="en-US"/>
        </w:rPr>
        <w:t>write</w:t>
      </w:r>
      <w:r w:rsidRPr="009617C1">
        <w:rPr>
          <w:rFonts w:cs="Times New Roman"/>
        </w:rPr>
        <w:t xml:space="preserve">() – </w:t>
      </w:r>
      <w:r>
        <w:rPr>
          <w:rFonts w:cs="Times New Roman"/>
        </w:rPr>
        <w:t>для передачи угла отклонения привода</w:t>
      </w:r>
      <w:r w:rsidRPr="009617C1">
        <w:rPr>
          <w:rFonts w:cs="Times New Roman"/>
        </w:rPr>
        <w:t>;</w:t>
      </w:r>
    </w:p>
    <w:p w:rsidR="00A32C9E" w:rsidRPr="00A32C9E" w:rsidRDefault="00A32C9E" w:rsidP="00A32C9E"/>
    <w:p w:rsidR="003F166C" w:rsidRPr="003F166C" w:rsidRDefault="00124A25" w:rsidP="00124A25">
      <w:pPr>
        <w:pStyle w:val="3"/>
      </w:pPr>
      <w:bookmarkStart w:id="10" w:name="_Toc71832203"/>
      <w:r>
        <w:t xml:space="preserve">3.3.5 </w:t>
      </w:r>
      <w:r w:rsidR="008A59F5">
        <w:t>Выбор матричной клавиатуры</w:t>
      </w:r>
      <w:bookmarkEnd w:id="10"/>
    </w:p>
    <w:p w:rsidR="00A32C9E" w:rsidRDefault="00A32C9E" w:rsidP="00A32C9E">
      <w:pPr>
        <w:spacing w:after="0"/>
        <w:jc w:val="both"/>
        <w:rPr>
          <w:rFonts w:cs="Times New Roman"/>
        </w:rPr>
      </w:pPr>
      <w:r>
        <w:rPr>
          <w:rFonts w:cs="Times New Roman"/>
        </w:rPr>
        <w:t>За ввод данных предусмотрена матричная клавиатура. Для подключения клавиатуры используются порты ввода и вывода. Для уменьшения количества выводов кнопки объединяют в столбцы и строки. Подавая низкий уровень напряжения последовательно на каждую строку, мы опрашиваем столбцы на предмет присутствия на них низкого уровня. Зная на какую строку подан низкий уровень напряжения, и на каком столбце оно появилось, можно определить, какая именно клавиша нажата.</w:t>
      </w:r>
    </w:p>
    <w:p w:rsidR="00A32C9E" w:rsidRPr="004A5DD2" w:rsidRDefault="00A32C9E" w:rsidP="00A32C9E">
      <w:pPr>
        <w:spacing w:after="0"/>
        <w:jc w:val="both"/>
        <w:rPr>
          <w:rFonts w:cs="Times New Roman"/>
        </w:rPr>
      </w:pPr>
      <w:r>
        <w:rPr>
          <w:rFonts w:cs="Times New Roman"/>
        </w:rPr>
        <w:t xml:space="preserve">В схеме используется матричная клавиатура </w:t>
      </w:r>
      <w:r>
        <w:rPr>
          <w:rFonts w:cs="Times New Roman"/>
          <w:lang w:val="en-US"/>
        </w:rPr>
        <w:t>KB</w:t>
      </w:r>
      <w:r w:rsidRPr="004A5DD2">
        <w:rPr>
          <w:rFonts w:cs="Times New Roman"/>
        </w:rPr>
        <w:t>207-</w:t>
      </w:r>
      <w:r>
        <w:rPr>
          <w:rFonts w:cs="Times New Roman"/>
          <w:lang w:val="en-US"/>
        </w:rPr>
        <w:t>PNW</w:t>
      </w:r>
      <w:r w:rsidRPr="004A5DD2">
        <w:rPr>
          <w:rFonts w:cs="Times New Roman"/>
        </w:rPr>
        <w:t>.</w:t>
      </w:r>
    </w:p>
    <w:p w:rsidR="00A32C9E" w:rsidRDefault="00A32C9E" w:rsidP="00A32C9E">
      <w:pPr>
        <w:spacing w:after="0"/>
        <w:jc w:val="center"/>
        <w:rPr>
          <w:rFonts w:cs="Times New Roman"/>
        </w:rPr>
      </w:pPr>
      <w:r>
        <w:rPr>
          <w:noProof/>
          <w:lang w:eastAsia="ru-RU"/>
        </w:rPr>
        <w:lastRenderedPageBreak/>
        <w:drawing>
          <wp:inline distT="0" distB="0" distL="0" distR="0" wp14:anchorId="3DB8A1A5" wp14:editId="6F1DFFC5">
            <wp:extent cx="2385060" cy="2385060"/>
            <wp:effectExtent l="0" t="0" r="0" b="0"/>
            <wp:docPr id="10" name="Рисунок 10" descr="Pnw components the best Amazon price in SaveMon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w components the best Amazon price in SaveMone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.5 – Матричная клавиатура KB207-PNW</w:t>
      </w:r>
    </w:p>
    <w:p w:rsidR="00A32C9E"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 xml:space="preserve">Для управления клавиатурой подключается библиотека </w:t>
      </w:r>
      <w:r w:rsidRPr="00D8611B">
        <w:rPr>
          <w:rFonts w:cs="Times New Roman"/>
        </w:rPr>
        <w:t>“</w:t>
      </w:r>
      <w:r>
        <w:rPr>
          <w:rFonts w:cs="Times New Roman"/>
          <w:lang w:val="en-US"/>
        </w:rPr>
        <w:t>Keypad</w:t>
      </w:r>
      <w:r w:rsidRPr="00D8611B">
        <w:rPr>
          <w:rFonts w:cs="Times New Roman"/>
        </w:rPr>
        <w:t>”</w:t>
      </w:r>
      <w:r>
        <w:rPr>
          <w:rFonts w:cs="Times New Roman"/>
        </w:rPr>
        <w:t>. Данный пакет определяет набор функций, который используется для программной задачи поведения клавиатуры:</w:t>
      </w:r>
    </w:p>
    <w:p w:rsidR="00A32C9E" w:rsidRPr="00013A1A" w:rsidRDefault="00A32C9E" w:rsidP="00A32C9E">
      <w:pPr>
        <w:pStyle w:val="a3"/>
        <w:numPr>
          <w:ilvl w:val="0"/>
          <w:numId w:val="10"/>
        </w:numPr>
        <w:spacing w:after="0"/>
        <w:jc w:val="both"/>
        <w:rPr>
          <w:rFonts w:cs="Times New Roman"/>
        </w:rPr>
      </w:pPr>
      <w:proofErr w:type="spellStart"/>
      <w:r w:rsidRPr="00013A1A">
        <w:rPr>
          <w:rFonts w:cs="Times New Roman"/>
        </w:rPr>
        <w:t>makeKeymap</w:t>
      </w:r>
      <w:proofErr w:type="spellEnd"/>
      <w:r w:rsidRPr="00013A1A">
        <w:rPr>
          <w:rFonts w:cs="Times New Roman"/>
        </w:rPr>
        <w:t>(</w:t>
      </w:r>
      <w:proofErr w:type="spellStart"/>
      <w:r w:rsidRPr="00013A1A">
        <w:rPr>
          <w:rFonts w:cs="Times New Roman"/>
        </w:rPr>
        <w:t>keys</w:t>
      </w:r>
      <w:proofErr w:type="spellEnd"/>
      <w:r w:rsidRPr="00013A1A">
        <w:rPr>
          <w:rFonts w:cs="Times New Roman"/>
        </w:rPr>
        <w:t xml:space="preserve">) – </w:t>
      </w:r>
      <w:r>
        <w:rPr>
          <w:rFonts w:cs="Times New Roman"/>
        </w:rPr>
        <w:t>присвоение маски символов клавиатуре</w:t>
      </w:r>
      <w:r w:rsidRPr="00013A1A">
        <w:rPr>
          <w:rFonts w:cs="Times New Roman"/>
        </w:rPr>
        <w:t>;</w:t>
      </w:r>
    </w:p>
    <w:p w:rsidR="00A32C9E" w:rsidRDefault="00A32C9E" w:rsidP="00A32C9E">
      <w:pPr>
        <w:pStyle w:val="a3"/>
        <w:numPr>
          <w:ilvl w:val="0"/>
          <w:numId w:val="10"/>
        </w:numPr>
        <w:spacing w:after="0"/>
        <w:jc w:val="both"/>
        <w:rPr>
          <w:rFonts w:cs="Times New Roman"/>
        </w:rPr>
      </w:pPr>
      <w:proofErr w:type="spellStart"/>
      <w:proofErr w:type="gramStart"/>
      <w:r w:rsidRPr="00013A1A">
        <w:rPr>
          <w:rFonts w:cs="Times New Roman"/>
        </w:rPr>
        <w:t>waitForKey</w:t>
      </w:r>
      <w:proofErr w:type="spellEnd"/>
      <w:r w:rsidRPr="00013A1A">
        <w:rPr>
          <w:rFonts w:cs="Times New Roman"/>
        </w:rPr>
        <w:t>(</w:t>
      </w:r>
      <w:proofErr w:type="gramEnd"/>
      <w:r w:rsidRPr="00013A1A">
        <w:rPr>
          <w:rFonts w:cs="Times New Roman"/>
        </w:rPr>
        <w:t>)</w:t>
      </w:r>
      <w:r>
        <w:rPr>
          <w:rFonts w:cs="Times New Roman"/>
        </w:rPr>
        <w:t xml:space="preserve"> – остановка работы программы, пока не поступит сигнал с клавиатуры</w:t>
      </w:r>
      <w:r w:rsidRPr="00013A1A">
        <w:rPr>
          <w:rFonts w:cs="Times New Roman"/>
        </w:rPr>
        <w:t>;</w:t>
      </w:r>
    </w:p>
    <w:p w:rsidR="00A32C9E" w:rsidRPr="00A32C9E" w:rsidRDefault="00A32C9E" w:rsidP="00A32C9E"/>
    <w:p w:rsidR="003F166C" w:rsidRPr="003F166C" w:rsidRDefault="00124A25" w:rsidP="00124A25">
      <w:pPr>
        <w:pStyle w:val="3"/>
      </w:pPr>
      <w:bookmarkStart w:id="11" w:name="_Toc71832204"/>
      <w:r>
        <w:t xml:space="preserve">3.3.6 </w:t>
      </w:r>
      <w:r w:rsidR="008A59F5">
        <w:t>Выбор датчика приближения</w:t>
      </w:r>
      <w:bookmarkEnd w:id="11"/>
    </w:p>
    <w:p w:rsidR="00A32C9E" w:rsidRDefault="00A32C9E" w:rsidP="00A32C9E">
      <w:pPr>
        <w:spacing w:after="0"/>
        <w:jc w:val="both"/>
        <w:rPr>
          <w:rFonts w:cs="Times New Roman"/>
        </w:rPr>
      </w:pPr>
      <w:r>
        <w:rPr>
          <w:rFonts w:cs="Times New Roman"/>
        </w:rPr>
        <w:t>Ультразвуковой датчик приближения является распространенным методом обнаружения движения. Базовой идеей является измерение времени между импульсами, а зная скорость распространения световой волны можно определить расстояние до объекта.</w:t>
      </w:r>
    </w:p>
    <w:p w:rsidR="00A32C9E" w:rsidRDefault="00A32C9E" w:rsidP="00A32C9E">
      <w:pPr>
        <w:spacing w:after="0"/>
        <w:rPr>
          <w:rFonts w:cs="Times New Roman"/>
        </w:rPr>
      </w:pPr>
      <w:r>
        <w:rPr>
          <w:rFonts w:cs="Times New Roman"/>
        </w:rPr>
        <w:t xml:space="preserve">В данной схеме буде использоваться датчик </w:t>
      </w:r>
      <w:r>
        <w:rPr>
          <w:rFonts w:cs="Times New Roman"/>
          <w:lang w:val="en-US"/>
        </w:rPr>
        <w:t>HC</w:t>
      </w:r>
      <w:r w:rsidRPr="008A2AA1">
        <w:rPr>
          <w:rFonts w:cs="Times New Roman"/>
        </w:rPr>
        <w:t>-</w:t>
      </w:r>
      <w:r>
        <w:rPr>
          <w:rFonts w:cs="Times New Roman"/>
          <w:lang w:val="en-US"/>
        </w:rPr>
        <w:t>SR</w:t>
      </w:r>
      <w:r>
        <w:rPr>
          <w:rFonts w:cs="Times New Roman"/>
        </w:rPr>
        <w:t>04.</w:t>
      </w:r>
    </w:p>
    <w:p w:rsidR="00A32C9E" w:rsidRDefault="00A32C9E" w:rsidP="00A32C9E">
      <w:pPr>
        <w:spacing w:after="0"/>
        <w:jc w:val="center"/>
        <w:rPr>
          <w:rFonts w:cs="Times New Roman"/>
        </w:rPr>
      </w:pPr>
      <w:r>
        <w:rPr>
          <w:noProof/>
          <w:lang w:eastAsia="ru-RU"/>
        </w:rPr>
        <w:drawing>
          <wp:inline distT="0" distB="0" distL="0" distR="0" wp14:anchorId="773EF048" wp14:editId="44950466">
            <wp:extent cx="2278380" cy="2278380"/>
            <wp:effectExtent l="0" t="0" r="7620" b="7620"/>
            <wp:docPr id="11" name="Рисунок 11" descr="Датчик расстояния HC-SR04 - ультразвуковой модуль Ардуи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атчик расстояния HC-SR04 - ультразвуковой модуль Ардуин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.6 – ультразвуковой датчик HC-SR04</w:t>
      </w:r>
    </w:p>
    <w:p w:rsidR="00A32C9E" w:rsidRPr="008A2AA1"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Для управления используются стандартные функции:</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t>digitalWrite</w:t>
      </w:r>
      <w:proofErr w:type="spellEnd"/>
      <w:r w:rsidRPr="00EC05C3">
        <w:rPr>
          <w:rFonts w:cs="Times New Roman"/>
        </w:rPr>
        <w:t>(</w:t>
      </w:r>
      <w:proofErr w:type="spellStart"/>
      <w:r>
        <w:rPr>
          <w:rFonts w:cs="Times New Roman"/>
          <w:lang w:val="en-US"/>
        </w:rPr>
        <w:t>pinNumber</w:t>
      </w:r>
      <w:proofErr w:type="spellEnd"/>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 xml:space="preserve">) – </w:t>
      </w:r>
      <w:r>
        <w:rPr>
          <w:rFonts w:cs="Times New Roman"/>
        </w:rPr>
        <w:t xml:space="preserve">подача на заданный </w:t>
      </w:r>
      <w:proofErr w:type="spellStart"/>
      <w:r>
        <w:rPr>
          <w:rFonts w:cs="Times New Roman"/>
        </w:rPr>
        <w:t>пин</w:t>
      </w:r>
      <w:proofErr w:type="spellEnd"/>
      <w:r>
        <w:rPr>
          <w:rFonts w:cs="Times New Roman"/>
        </w:rPr>
        <w:t xml:space="preserve"> высокий/низкий уровень напряжения</w:t>
      </w:r>
      <w:r w:rsidRPr="00EC05C3">
        <w:rPr>
          <w:rFonts w:cs="Times New Roman"/>
        </w:rPr>
        <w:t>;</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t>delayMicroseconds</w:t>
      </w:r>
      <w:proofErr w:type="spellEnd"/>
      <w:r w:rsidRPr="00EC05C3">
        <w:rPr>
          <w:rFonts w:cs="Times New Roman"/>
        </w:rPr>
        <w:t>(</w:t>
      </w:r>
      <w:r>
        <w:rPr>
          <w:rFonts w:cs="Times New Roman"/>
          <w:lang w:val="en-US"/>
        </w:rPr>
        <w:t>seconds</w:t>
      </w:r>
      <w:r w:rsidRPr="00EC05C3">
        <w:rPr>
          <w:rFonts w:cs="Times New Roman"/>
        </w:rPr>
        <w:t>)</w:t>
      </w:r>
      <w:r>
        <w:rPr>
          <w:rFonts w:cs="Times New Roman"/>
        </w:rPr>
        <w:t xml:space="preserve"> – задержка системы на заданное количество миллисекунд</w:t>
      </w:r>
      <w:r w:rsidRPr="00EC05C3">
        <w:rPr>
          <w:rFonts w:cs="Times New Roman"/>
        </w:rPr>
        <w:t>;</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lastRenderedPageBreak/>
        <w:t>pulseIn</w:t>
      </w:r>
      <w:proofErr w:type="spellEnd"/>
      <w:r w:rsidRPr="00EC05C3">
        <w:rPr>
          <w:rFonts w:cs="Times New Roman"/>
        </w:rPr>
        <w:t>(</w:t>
      </w:r>
      <w:proofErr w:type="spellStart"/>
      <w:r>
        <w:rPr>
          <w:rFonts w:cs="Times New Roman"/>
          <w:lang w:val="en-US"/>
        </w:rPr>
        <w:t>pinNumber</w:t>
      </w:r>
      <w:proofErr w:type="spellEnd"/>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w:t>
      </w:r>
      <w:r>
        <w:rPr>
          <w:rFonts w:cs="Times New Roman"/>
        </w:rPr>
        <w:t xml:space="preserve"> – считывает длину сигнала высокого/низкого напряжения на заданном порту</w:t>
      </w:r>
      <w:r w:rsidRPr="00EC05C3">
        <w:rPr>
          <w:rFonts w:cs="Times New Roman"/>
        </w:rPr>
        <w:t>;</w:t>
      </w:r>
    </w:p>
    <w:p w:rsidR="00A32C9E" w:rsidRPr="00A32C9E" w:rsidRDefault="00A32C9E" w:rsidP="00A32C9E"/>
    <w:p w:rsidR="003F166C" w:rsidRPr="003F166C" w:rsidRDefault="00124A25" w:rsidP="00124A25">
      <w:pPr>
        <w:pStyle w:val="3"/>
      </w:pPr>
      <w:bookmarkStart w:id="12" w:name="_Toc71832205"/>
      <w:r>
        <w:t xml:space="preserve">3.3.7 </w:t>
      </w:r>
      <w:r w:rsidR="008A59F5">
        <w:t>Выбор сканера отпечатка пальца</w:t>
      </w:r>
      <w:bookmarkEnd w:id="12"/>
    </w:p>
    <w:p w:rsidR="00404666" w:rsidRDefault="00404666" w:rsidP="00404666">
      <w:r>
        <w:t xml:space="preserve">На рынке почти нет выбора сканером отпечатков пальцев, так как это является новшеством. В процессе исследования ресурсов выбор пал на </w:t>
      </w:r>
      <w:proofErr w:type="spellStart"/>
      <w:r w:rsidRPr="00404666">
        <w:t>Adafruit</w:t>
      </w:r>
      <w:proofErr w:type="spellEnd"/>
      <w:r w:rsidRPr="00404666">
        <w:t xml:space="preserve"> </w:t>
      </w:r>
      <w:proofErr w:type="spellStart"/>
      <w:r w:rsidRPr="00404666">
        <w:t>Optical</w:t>
      </w:r>
      <w:proofErr w:type="spellEnd"/>
      <w:r w:rsidRPr="00404666">
        <w:t xml:space="preserve"> </w:t>
      </w:r>
      <w:proofErr w:type="spellStart"/>
      <w:r w:rsidRPr="00404666">
        <w:t>Fingerprint</w:t>
      </w:r>
      <w:proofErr w:type="spellEnd"/>
      <w:r w:rsidRPr="00404666">
        <w:t xml:space="preserve"> </w:t>
      </w:r>
      <w:proofErr w:type="spellStart"/>
      <w:r w:rsidRPr="00404666">
        <w:t>Sensor</w:t>
      </w:r>
      <w:proofErr w:type="spellEnd"/>
      <w:r>
        <w:t xml:space="preserve">. Это решение является привлекательным еще и с той стороны, что компания предоставляет собственное </w:t>
      </w:r>
      <w:r>
        <w:rPr>
          <w:lang w:val="en-US"/>
        </w:rPr>
        <w:t>API</w:t>
      </w:r>
      <w:r w:rsidRPr="00404666">
        <w:t xml:space="preserve"> </w:t>
      </w:r>
      <w:r>
        <w:t xml:space="preserve">для управления этим средством. Устройство представлено на рисунке </w:t>
      </w:r>
      <w:r w:rsidR="00014793" w:rsidRPr="00014793">
        <w:t>3.3</w:t>
      </w:r>
      <w:r>
        <w:t>.7.</w:t>
      </w:r>
    </w:p>
    <w:p w:rsidR="00404666" w:rsidRDefault="00404666" w:rsidP="00404666">
      <w:pPr>
        <w:ind w:firstLine="0"/>
        <w:jc w:val="center"/>
      </w:pPr>
      <w:r>
        <w:rPr>
          <w:noProof/>
          <w:lang w:eastAsia="ru-RU"/>
        </w:rPr>
        <w:drawing>
          <wp:inline distT="0" distB="0" distL="0" distR="0">
            <wp:extent cx="3482340" cy="1944647"/>
            <wp:effectExtent l="0" t="0" r="3810" b="0"/>
            <wp:docPr id="12" name="Рисунок 12" descr="751 | Adafruit Fingerprint Sensor, 6V | Distrele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1 | Adafruit Fingerprint Sensor, 6V | Distrelec German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181" cy="1951818"/>
                    </a:xfrm>
                    <a:prstGeom prst="rect">
                      <a:avLst/>
                    </a:prstGeom>
                    <a:noFill/>
                    <a:ln>
                      <a:noFill/>
                    </a:ln>
                  </pic:spPr>
                </pic:pic>
              </a:graphicData>
            </a:graphic>
          </wp:inline>
        </w:drawing>
      </w:r>
    </w:p>
    <w:p w:rsidR="00404666" w:rsidRPr="00404666" w:rsidRDefault="00404666" w:rsidP="00404666">
      <w:pPr>
        <w:ind w:firstLine="0"/>
        <w:jc w:val="center"/>
      </w:pPr>
      <w:r>
        <w:t xml:space="preserve">Рисунок </w:t>
      </w:r>
      <w:r w:rsidR="00014793" w:rsidRPr="00014793">
        <w:t>3.3</w:t>
      </w:r>
      <w:r>
        <w:t>.7 – Сканер отпечатка пальца</w:t>
      </w:r>
    </w:p>
    <w:p w:rsidR="00064AA0" w:rsidRDefault="00064AA0" w:rsidP="008A59F5">
      <w:pPr>
        <w:ind w:left="1407" w:firstLine="0"/>
      </w:pPr>
    </w:p>
    <w:p w:rsidR="008A59F5" w:rsidRPr="008A59F5" w:rsidRDefault="00064AA0" w:rsidP="00064AA0">
      <w:r>
        <w:br w:type="page"/>
      </w:r>
    </w:p>
    <w:p w:rsidR="00EB7480" w:rsidRDefault="00D620FD" w:rsidP="00124A25">
      <w:pPr>
        <w:pStyle w:val="1"/>
      </w:pPr>
      <w:bookmarkStart w:id="13" w:name="_Toc71832206"/>
      <w:r>
        <w:lastRenderedPageBreak/>
        <w:t>4</w:t>
      </w:r>
      <w:r w:rsidR="00124A25">
        <w:t xml:space="preserve"> </w:t>
      </w:r>
      <w:r w:rsidR="00EB7480" w:rsidRPr="00EB7480">
        <w:t>Выбор и обоснование компоновочной схемы и метода конструирования.</w:t>
      </w:r>
      <w:bookmarkEnd w:id="13"/>
    </w:p>
    <w:p w:rsidR="00763499" w:rsidRDefault="00763499" w:rsidP="00763499"/>
    <w:p w:rsidR="00763499" w:rsidRPr="003429DC" w:rsidRDefault="00763499" w:rsidP="00763499">
      <w:pPr>
        <w:spacing w:after="0"/>
        <w:ind w:firstLine="720"/>
        <w:jc w:val="both"/>
        <w:rPr>
          <w:rFonts w:cs="Times New Roman"/>
          <w:szCs w:val="24"/>
        </w:rPr>
      </w:pPr>
      <w:r w:rsidRPr="003429DC">
        <w:rPr>
          <w:rFonts w:cs="Times New Roman"/>
          <w:szCs w:val="24"/>
        </w:rPr>
        <w:t>Компоновочная схема блоков определяется количеством, видом составляющих элементов и их расположением.</w:t>
      </w:r>
    </w:p>
    <w:p w:rsidR="00763499" w:rsidRPr="003429DC" w:rsidRDefault="00763499" w:rsidP="00763499">
      <w:pPr>
        <w:spacing w:after="0"/>
        <w:ind w:firstLine="720"/>
        <w:jc w:val="both"/>
        <w:rPr>
          <w:rFonts w:cs="Times New Roman"/>
          <w:szCs w:val="24"/>
        </w:rPr>
      </w:pPr>
      <w:r w:rsidRPr="003429DC">
        <w:rPr>
          <w:rFonts w:cs="Times New Roman"/>
          <w:szCs w:val="24"/>
        </w:rPr>
        <w:t xml:space="preserve">Все компоновочные схемы делятся на два </w:t>
      </w:r>
      <w:r>
        <w:rPr>
          <w:rFonts w:cs="Times New Roman"/>
          <w:szCs w:val="24"/>
        </w:rPr>
        <w:t>вида</w:t>
      </w:r>
      <w:r w:rsidRPr="003429DC">
        <w:rPr>
          <w:rFonts w:cs="Times New Roman"/>
          <w:szCs w:val="24"/>
        </w:rPr>
        <w:t>:</w:t>
      </w:r>
    </w:p>
    <w:p w:rsidR="00763499" w:rsidRPr="003429DC" w:rsidRDefault="00763499" w:rsidP="00763499">
      <w:pPr>
        <w:spacing w:after="0"/>
        <w:ind w:firstLine="720"/>
        <w:jc w:val="both"/>
        <w:rPr>
          <w:rFonts w:cs="Times New Roman"/>
          <w:szCs w:val="24"/>
        </w:rPr>
      </w:pPr>
      <w:r w:rsidRPr="003429DC">
        <w:rPr>
          <w:rFonts w:cs="Times New Roman"/>
          <w:szCs w:val="24"/>
        </w:rPr>
        <w:t>- централизованная;</w:t>
      </w:r>
    </w:p>
    <w:p w:rsidR="00763499" w:rsidRPr="003429DC" w:rsidRDefault="00763499" w:rsidP="00763499">
      <w:pPr>
        <w:spacing w:after="0"/>
        <w:ind w:firstLine="720"/>
        <w:jc w:val="both"/>
        <w:rPr>
          <w:rFonts w:cs="Times New Roman"/>
          <w:szCs w:val="24"/>
        </w:rPr>
      </w:pPr>
      <w:r w:rsidRPr="003429DC">
        <w:rPr>
          <w:rFonts w:cs="Times New Roman"/>
          <w:szCs w:val="24"/>
        </w:rPr>
        <w:t>- децентрализованная.</w:t>
      </w:r>
    </w:p>
    <w:p w:rsidR="00763499" w:rsidRDefault="00763499" w:rsidP="00763499">
      <w:pPr>
        <w:spacing w:after="0"/>
        <w:ind w:firstLine="720"/>
        <w:jc w:val="both"/>
        <w:rPr>
          <w:rFonts w:cs="Times New Roman"/>
          <w:szCs w:val="24"/>
        </w:rPr>
      </w:pPr>
      <w:r w:rsidRPr="00DB65E3">
        <w:rPr>
          <w:rFonts w:cs="Times New Roman"/>
          <w:szCs w:val="24"/>
        </w:rPr>
        <w:t>Децентрализованная компоновочная схема устройства принимается для электронных средств, обладающих мощными выходными модулями, источниками помех и т.д., тогда электронное средство разносится по нескольким корпусам.</w:t>
      </w:r>
    </w:p>
    <w:p w:rsidR="00763499" w:rsidRPr="003429DC" w:rsidRDefault="00763499" w:rsidP="00763499">
      <w:pPr>
        <w:spacing w:after="0"/>
        <w:ind w:firstLine="720"/>
        <w:jc w:val="both"/>
        <w:rPr>
          <w:rFonts w:cs="Times New Roman"/>
          <w:szCs w:val="24"/>
        </w:rPr>
      </w:pPr>
      <w:r w:rsidRPr="003429DC">
        <w:rPr>
          <w:rFonts w:cs="Times New Roman"/>
          <w:szCs w:val="24"/>
        </w:rPr>
        <w:t>В данном случае будем использовать централизованную компоновочную схему устройства, т. е. все его элементы располагаются в одном корпусе.</w:t>
      </w:r>
    </w:p>
    <w:p w:rsidR="00763499" w:rsidRPr="00DB65E3" w:rsidRDefault="00763499" w:rsidP="00763499">
      <w:pPr>
        <w:spacing w:after="0"/>
        <w:ind w:firstLine="720"/>
        <w:jc w:val="both"/>
        <w:rPr>
          <w:rFonts w:cs="Times New Roman"/>
          <w:szCs w:val="24"/>
        </w:rPr>
      </w:pPr>
      <w:r w:rsidRPr="00DB65E3">
        <w:rPr>
          <w:rFonts w:cs="Times New Roman"/>
          <w:szCs w:val="24"/>
        </w:rPr>
        <w:t>На компоновочные схемы электронных средств значительное влияние оказывают вспомогательные элементы. Это различные индикаторы, ручки управления</w:t>
      </w:r>
      <w:r>
        <w:rPr>
          <w:rFonts w:cs="Times New Roman"/>
          <w:szCs w:val="24"/>
        </w:rPr>
        <w:t>, кнопки, экраны</w:t>
      </w:r>
      <w:r w:rsidRPr="00DB65E3">
        <w:rPr>
          <w:rFonts w:cs="Times New Roman"/>
          <w:szCs w:val="24"/>
        </w:rPr>
        <w:t>. В зависимости от их количества необходимо выбирать порядок их размещения на передней панели, что влияет на форму самого средства.</w:t>
      </w:r>
    </w:p>
    <w:p w:rsidR="00763499" w:rsidRPr="00DB65E3" w:rsidRDefault="00763499" w:rsidP="00763499">
      <w:pPr>
        <w:spacing w:after="0"/>
        <w:ind w:firstLine="720"/>
        <w:jc w:val="both"/>
        <w:rPr>
          <w:rFonts w:cs="Times New Roman"/>
          <w:szCs w:val="24"/>
        </w:rPr>
      </w:pPr>
      <w:r w:rsidRPr="00DB65E3">
        <w:rPr>
          <w:rFonts w:cs="Times New Roman"/>
          <w:szCs w:val="24"/>
        </w:rPr>
        <w:t xml:space="preserve">Предварительная компоновка </w:t>
      </w:r>
      <w:r>
        <w:rPr>
          <w:rFonts w:cs="Times New Roman"/>
          <w:szCs w:val="24"/>
        </w:rPr>
        <w:t>электронных средств</w:t>
      </w:r>
      <w:r w:rsidRPr="00DB65E3">
        <w:rPr>
          <w:rFonts w:cs="Times New Roman"/>
          <w:szCs w:val="24"/>
        </w:rPr>
        <w:t xml:space="preserve">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проектирование.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w:t>
      </w:r>
      <w:r>
        <w:rPr>
          <w:rFonts w:cs="Times New Roman"/>
          <w:szCs w:val="24"/>
        </w:rPr>
        <w:t>т соответствовать требованиям технического задания</w:t>
      </w:r>
      <w:r w:rsidRPr="00DB65E3">
        <w:rPr>
          <w:rFonts w:cs="Times New Roman"/>
          <w:szCs w:val="24"/>
        </w:rPr>
        <w:t xml:space="preserve">, то по согласованию с заказчиком в технически обоснованных случаях в </w:t>
      </w:r>
      <w:r>
        <w:rPr>
          <w:rFonts w:cs="Times New Roman"/>
          <w:szCs w:val="24"/>
        </w:rPr>
        <w:t>техническое задание</w:t>
      </w:r>
      <w:r w:rsidRPr="00DB65E3">
        <w:rPr>
          <w:rFonts w:cs="Times New Roman"/>
          <w:szCs w:val="24"/>
        </w:rPr>
        <w:t xml:space="preserve"> могут быть внесены </w:t>
      </w:r>
      <w:r>
        <w:rPr>
          <w:rFonts w:cs="Times New Roman"/>
          <w:szCs w:val="24"/>
        </w:rPr>
        <w:t>соответствующие корректировки</w:t>
      </w:r>
      <w:r w:rsidRPr="00DB65E3">
        <w:rPr>
          <w:rFonts w:cs="Times New Roman"/>
          <w:szCs w:val="24"/>
        </w:rPr>
        <w:t>.</w:t>
      </w:r>
    </w:p>
    <w:p w:rsidR="00763499" w:rsidRPr="003429DC" w:rsidRDefault="00763499" w:rsidP="00763499">
      <w:pPr>
        <w:spacing w:after="0"/>
        <w:ind w:firstLine="720"/>
        <w:jc w:val="both"/>
        <w:rPr>
          <w:rFonts w:cs="Times New Roman"/>
          <w:szCs w:val="24"/>
        </w:rPr>
      </w:pPr>
      <w:r>
        <w:rPr>
          <w:rFonts w:cs="Times New Roman"/>
          <w:szCs w:val="24"/>
        </w:rPr>
        <w:t xml:space="preserve">При компоновке системы кодового замка со сканером отпечатка пальца </w:t>
      </w:r>
      <w:r w:rsidRPr="003429DC">
        <w:rPr>
          <w:rFonts w:cs="Times New Roman"/>
          <w:szCs w:val="24"/>
        </w:rPr>
        <w:t>должны быть учтены следующие основные требования:</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оптимальность, устойчивость и стабильность функциональных межблочных связей;</w:t>
      </w:r>
    </w:p>
    <w:p w:rsidR="00763499" w:rsidRDefault="00763499" w:rsidP="00763499">
      <w:pPr>
        <w:spacing w:after="0"/>
        <w:ind w:firstLine="720"/>
        <w:jc w:val="both"/>
        <w:rPr>
          <w:rFonts w:cs="Times New Roman"/>
          <w:szCs w:val="24"/>
        </w:rPr>
      </w:pPr>
      <w:r w:rsidRPr="003429DC">
        <w:rPr>
          <w:rFonts w:cs="Times New Roman"/>
          <w:szCs w:val="24"/>
        </w:rPr>
        <w:t>- требования по жесткости и прочности;</w:t>
      </w:r>
    </w:p>
    <w:p w:rsidR="00763499" w:rsidRPr="003429DC" w:rsidRDefault="00763499" w:rsidP="00763499">
      <w:pPr>
        <w:spacing w:after="0"/>
        <w:ind w:firstLine="720"/>
        <w:jc w:val="both"/>
        <w:rPr>
          <w:rFonts w:cs="Times New Roman"/>
          <w:szCs w:val="24"/>
        </w:rPr>
      </w:pPr>
      <w:r>
        <w:rPr>
          <w:rFonts w:cs="Times New Roman"/>
          <w:szCs w:val="24"/>
        </w:rPr>
        <w:t>- отсутствие помех;</w:t>
      </w:r>
    </w:p>
    <w:p w:rsidR="00763499" w:rsidRPr="003429DC" w:rsidRDefault="00763499" w:rsidP="00763499">
      <w:pPr>
        <w:spacing w:after="0"/>
        <w:ind w:firstLine="720"/>
        <w:jc w:val="both"/>
        <w:rPr>
          <w:rFonts w:cs="Times New Roman"/>
          <w:szCs w:val="24"/>
        </w:rPr>
      </w:pPr>
      <w:r w:rsidRPr="003429DC">
        <w:rPr>
          <w:rFonts w:cs="Times New Roman"/>
          <w:szCs w:val="24"/>
        </w:rPr>
        <w:t>- эргономика, удобство ремонта;</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rsidR="00763499" w:rsidRPr="003429DC" w:rsidRDefault="00763499" w:rsidP="00763499">
      <w:pPr>
        <w:spacing w:after="0"/>
        <w:ind w:firstLine="720"/>
        <w:jc w:val="both"/>
        <w:rPr>
          <w:rFonts w:cs="Times New Roman"/>
          <w:szCs w:val="24"/>
        </w:rPr>
      </w:pPr>
      <w:r w:rsidRPr="003429DC">
        <w:rPr>
          <w:rFonts w:cs="Times New Roman"/>
          <w:szCs w:val="24"/>
        </w:rPr>
        <w:t>- сосредоточение центра тяжести ближе у опорной поверхности;</w:t>
      </w:r>
    </w:p>
    <w:p w:rsidR="00763499" w:rsidRDefault="00763499" w:rsidP="00763499">
      <w:pPr>
        <w:spacing w:after="0"/>
        <w:ind w:firstLine="720"/>
        <w:jc w:val="both"/>
        <w:rPr>
          <w:rFonts w:cs="Times New Roman"/>
          <w:szCs w:val="24"/>
        </w:rPr>
      </w:pPr>
      <w:r w:rsidRPr="003429DC">
        <w:rPr>
          <w:rFonts w:cs="Times New Roman"/>
          <w:szCs w:val="24"/>
        </w:rPr>
        <w:t>- наличие достаточного пространства для межблочных соединений.</w:t>
      </w:r>
    </w:p>
    <w:p w:rsidR="00763499" w:rsidRDefault="00763499" w:rsidP="00763499">
      <w:pPr>
        <w:spacing w:after="0"/>
        <w:ind w:firstLine="720"/>
        <w:jc w:val="both"/>
        <w:rPr>
          <w:rFonts w:cs="Times New Roman"/>
          <w:szCs w:val="24"/>
        </w:rPr>
      </w:pPr>
    </w:p>
    <w:p w:rsidR="00763499" w:rsidRPr="003429DC" w:rsidRDefault="00763499" w:rsidP="00763499">
      <w:pPr>
        <w:spacing w:after="0"/>
        <w:ind w:firstLine="720"/>
        <w:jc w:val="both"/>
        <w:rPr>
          <w:rFonts w:cs="Times New Roman"/>
          <w:szCs w:val="24"/>
        </w:rPr>
      </w:pPr>
      <w:r w:rsidRPr="003429DC">
        <w:rPr>
          <w:rFonts w:cs="Times New Roman"/>
          <w:szCs w:val="24"/>
        </w:rPr>
        <w:lastRenderedPageBreak/>
        <w:t>В первом случае помехи имеют один и тот же характер. Это позволяет относительно легко выявить их причину. Однако могут возникнуть трудности при ее устранении, но если она устранена, то окончательно. Во втором случае, помехи появляются время от времени. Такой характер помех сильно затрудняет выявление их источника.</w:t>
      </w:r>
    </w:p>
    <w:p w:rsidR="00763499" w:rsidRPr="003429DC" w:rsidRDefault="00763499" w:rsidP="00763499">
      <w:pPr>
        <w:spacing w:after="0"/>
        <w:ind w:firstLine="720"/>
        <w:jc w:val="both"/>
        <w:rPr>
          <w:rFonts w:cs="Times New Roman"/>
          <w:szCs w:val="24"/>
        </w:rPr>
      </w:pPr>
      <w:r w:rsidRPr="003429DC">
        <w:rPr>
          <w:rFonts w:cs="Times New Roman"/>
          <w:szCs w:val="24"/>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(чувствительные) схемы поблизости от источника сигнала;</w:t>
      </w:r>
    </w:p>
    <w:p w:rsidR="00763499" w:rsidRPr="003429DC" w:rsidRDefault="00763499" w:rsidP="00763499">
      <w:pPr>
        <w:spacing w:after="0"/>
        <w:ind w:firstLine="720"/>
        <w:jc w:val="both"/>
        <w:rPr>
          <w:rFonts w:cs="Times New Roman"/>
          <w:szCs w:val="24"/>
        </w:rPr>
      </w:pPr>
      <w:r w:rsidRPr="003429DC">
        <w:rPr>
          <w:rFonts w:cs="Times New Roman"/>
          <w:szCs w:val="24"/>
        </w:rPr>
        <w:t>- размещать мощные схемы (в которых велика вероятность возникновения помех) вблизи нагрузок;</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и мощные схемы как можно дальше друг от друга;</w:t>
      </w:r>
    </w:p>
    <w:p w:rsidR="00763499" w:rsidRPr="003429DC" w:rsidRDefault="00763499" w:rsidP="00763499">
      <w:pPr>
        <w:spacing w:after="0"/>
        <w:ind w:firstLine="720"/>
        <w:jc w:val="both"/>
        <w:rPr>
          <w:rFonts w:cs="Times New Roman"/>
          <w:szCs w:val="24"/>
        </w:rPr>
      </w:pPr>
      <w:r w:rsidRPr="003429DC">
        <w:rPr>
          <w:rFonts w:cs="Times New Roman"/>
          <w:szCs w:val="24"/>
        </w:rPr>
        <w:t>- стараться свести к минимуму длину проводников;</w:t>
      </w:r>
    </w:p>
    <w:p w:rsidR="00763499" w:rsidRDefault="00763499" w:rsidP="00763499">
      <w:pPr>
        <w:spacing w:after="0"/>
        <w:ind w:firstLine="720"/>
        <w:jc w:val="both"/>
        <w:rPr>
          <w:rFonts w:cs="Times New Roman"/>
          <w:szCs w:val="24"/>
        </w:rPr>
      </w:pPr>
      <w:r w:rsidRPr="003429DC">
        <w:rPr>
          <w:rFonts w:cs="Times New Roman"/>
          <w:szCs w:val="24"/>
        </w:rPr>
        <w:t>- использовать максимально короткие контуры прохождения тока.</w:t>
      </w:r>
    </w:p>
    <w:p w:rsidR="00064AA0" w:rsidRDefault="00064AA0" w:rsidP="00064AA0">
      <w:pPr>
        <w:ind w:firstLine="0"/>
      </w:pPr>
    </w:p>
    <w:p w:rsidR="00763499" w:rsidRDefault="00064AA0" w:rsidP="00064AA0">
      <w:r>
        <w:br w:type="page"/>
      </w:r>
    </w:p>
    <w:p w:rsidR="00EB7480" w:rsidRDefault="00D620FD" w:rsidP="00124A25">
      <w:pPr>
        <w:pStyle w:val="1"/>
      </w:pPr>
      <w:bookmarkStart w:id="14" w:name="_Toc71832207"/>
      <w:r>
        <w:lastRenderedPageBreak/>
        <w:t>5</w:t>
      </w:r>
      <w:r w:rsidR="00124A25">
        <w:t xml:space="preserve"> </w:t>
      </w:r>
      <w:r w:rsidR="00EB7480">
        <w:t xml:space="preserve">Выбор и обоснование способов и средств обеспечения теплового режима, герметизации, </w:t>
      </w:r>
      <w:proofErr w:type="spellStart"/>
      <w:r w:rsidR="00EB7480">
        <w:t>виброзащиты</w:t>
      </w:r>
      <w:proofErr w:type="spellEnd"/>
      <w:r w:rsidR="00EB7480">
        <w:t xml:space="preserve"> и электромагнитной совместимости.</w:t>
      </w:r>
      <w:bookmarkEnd w:id="14"/>
    </w:p>
    <w:p w:rsidR="00B46A7F" w:rsidRDefault="00B46A7F" w:rsidP="00B46A7F"/>
    <w:p w:rsidR="00B46A7F" w:rsidRPr="003429DC" w:rsidRDefault="00B46A7F" w:rsidP="00B46A7F">
      <w:pPr>
        <w:spacing w:after="0"/>
        <w:ind w:right="-1" w:firstLine="708"/>
        <w:jc w:val="both"/>
        <w:rPr>
          <w:rFonts w:cs="Times New Roman"/>
          <w:szCs w:val="24"/>
        </w:rPr>
      </w:pPr>
      <w:r w:rsidRPr="003429DC">
        <w:rPr>
          <w:rFonts w:cs="Times New Roman"/>
          <w:szCs w:val="24"/>
        </w:rPr>
        <w:t xml:space="preserve">Вопрос охлаждения изделий электронной техники является одним из </w:t>
      </w:r>
      <w:r>
        <w:rPr>
          <w:rFonts w:cs="Times New Roman"/>
          <w:szCs w:val="24"/>
        </w:rPr>
        <w:t>важных этапов конструирования электронных средств</w:t>
      </w:r>
      <w:r w:rsidRPr="003429DC">
        <w:rPr>
          <w:rFonts w:cs="Times New Roman"/>
          <w:szCs w:val="24"/>
        </w:rPr>
        <w:t xml:space="preserve"> в свя</w:t>
      </w:r>
      <w:r>
        <w:rPr>
          <w:rFonts w:cs="Times New Roman"/>
          <w:szCs w:val="24"/>
        </w:rPr>
        <w:t>зи с широким использованием в электронных средств</w:t>
      </w:r>
      <w:r w:rsidRPr="003429DC">
        <w:rPr>
          <w:rFonts w:cs="Times New Roman"/>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rFonts w:cs="Times New Roman"/>
          <w:szCs w:val="24"/>
        </w:rPr>
        <w:t>разработки электронных средств</w:t>
      </w:r>
      <w:r w:rsidRPr="003429DC">
        <w:rPr>
          <w:rFonts w:cs="Times New Roman"/>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rFonts w:cs="Times New Roman"/>
          <w:szCs w:val="24"/>
        </w:rPr>
        <w:t>сти от характера и назначения электронных средств</w:t>
      </w:r>
      <w:r w:rsidRPr="003429DC">
        <w:rPr>
          <w:rFonts w:cs="Times New Roman"/>
          <w:szCs w:val="24"/>
        </w:rPr>
        <w:t xml:space="preserve"> применяют следующие методы отвода тепла от индивидуальных </w:t>
      </w:r>
      <w:r>
        <w:rPr>
          <w:rFonts w:cs="Times New Roman"/>
          <w:szCs w:val="24"/>
        </w:rPr>
        <w:t>изделий электронной техники</w:t>
      </w:r>
      <w:r w:rsidRPr="003429DC">
        <w:rPr>
          <w:rFonts w:cs="Times New Roman"/>
          <w:szCs w:val="24"/>
        </w:rPr>
        <w:t xml:space="preserve"> или групп изделий</w:t>
      </w:r>
      <w:r>
        <w:rPr>
          <w:rFonts w:cs="Times New Roman"/>
          <w:szCs w:val="24"/>
        </w:rPr>
        <w:t xml:space="preserve"> [</w:t>
      </w:r>
      <w:r w:rsidRPr="003429DC">
        <w:rPr>
          <w:rFonts w:cs="Times New Roman"/>
          <w:szCs w:val="24"/>
        </w:rPr>
        <w:t>]:</w:t>
      </w:r>
    </w:p>
    <w:p w:rsidR="00B46A7F" w:rsidRPr="003429DC" w:rsidRDefault="00B46A7F" w:rsidP="00B46A7F">
      <w:pPr>
        <w:spacing w:after="0"/>
        <w:ind w:right="-1" w:firstLine="567"/>
        <w:jc w:val="both"/>
        <w:rPr>
          <w:rFonts w:cs="Times New Roman"/>
          <w:szCs w:val="24"/>
        </w:rPr>
      </w:pPr>
      <w:r w:rsidRPr="003429DC">
        <w:rPr>
          <w:rFonts w:cs="Times New Roman"/>
          <w:szCs w:val="24"/>
        </w:rPr>
        <w:t>-   естественное охлаждение (воздушное);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воздушное охлаждение;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жидкостное (без кипения или с поверхностным кипением);</w:t>
      </w:r>
    </w:p>
    <w:p w:rsidR="00B46A7F" w:rsidRPr="003429DC" w:rsidRDefault="00B46A7F" w:rsidP="00B46A7F">
      <w:pPr>
        <w:spacing w:after="0"/>
        <w:ind w:right="-1" w:firstLine="567"/>
        <w:jc w:val="both"/>
        <w:rPr>
          <w:rFonts w:cs="Times New Roman"/>
          <w:szCs w:val="24"/>
        </w:rPr>
      </w:pPr>
      <w:r w:rsidRPr="003429DC">
        <w:rPr>
          <w:rFonts w:cs="Times New Roman"/>
          <w:szCs w:val="24"/>
        </w:rPr>
        <w:t>- охлаждение, основанное на изменении агрегатного состояния вещества;</w:t>
      </w:r>
    </w:p>
    <w:p w:rsidR="00B46A7F" w:rsidRPr="003429DC" w:rsidRDefault="00B46A7F" w:rsidP="00B46A7F">
      <w:pPr>
        <w:spacing w:after="0"/>
        <w:ind w:right="-1" w:firstLine="567"/>
        <w:jc w:val="both"/>
        <w:rPr>
          <w:rFonts w:cs="Times New Roman"/>
          <w:szCs w:val="24"/>
        </w:rPr>
      </w:pPr>
      <w:r w:rsidRPr="003429DC">
        <w:rPr>
          <w:rFonts w:cs="Times New Roman"/>
          <w:szCs w:val="24"/>
        </w:rPr>
        <w:t>-   термоэлектрическое охлаждение.</w:t>
      </w:r>
    </w:p>
    <w:p w:rsidR="00B46A7F" w:rsidRPr="003429DC" w:rsidRDefault="00B46A7F" w:rsidP="00B46A7F">
      <w:pPr>
        <w:spacing w:after="0"/>
        <w:ind w:right="-1" w:firstLine="708"/>
        <w:jc w:val="both"/>
        <w:rPr>
          <w:rFonts w:cs="Times New Roman"/>
          <w:szCs w:val="24"/>
        </w:rPr>
      </w:pPr>
      <w:r w:rsidRPr="003429DC">
        <w:rPr>
          <w:rFonts w:cs="Times New Roman"/>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B46A7F" w:rsidRPr="003429DC" w:rsidRDefault="00B46A7F" w:rsidP="00B46A7F">
      <w:pPr>
        <w:spacing w:after="0"/>
        <w:ind w:right="-1" w:firstLine="708"/>
        <w:jc w:val="both"/>
        <w:rPr>
          <w:rFonts w:cs="Times New Roman"/>
          <w:szCs w:val="24"/>
        </w:rPr>
      </w:pPr>
      <w:r w:rsidRPr="003429DC">
        <w:rPr>
          <w:rFonts w:cs="Times New Roman"/>
          <w:szCs w:val="24"/>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rsidR="00B46A7F" w:rsidRPr="003429DC" w:rsidRDefault="00B46A7F" w:rsidP="00B46A7F">
      <w:pPr>
        <w:pStyle w:val="32"/>
        <w:spacing w:after="0"/>
        <w:ind w:left="0" w:right="-1" w:firstLine="708"/>
        <w:jc w:val="both"/>
        <w:rPr>
          <w:rFonts w:ascii="Times New Roman" w:eastAsia="Times New Roman" w:hAnsi="Times New Roman" w:cs="Times New Roman"/>
          <w:sz w:val="28"/>
        </w:rPr>
      </w:pPr>
      <w:r w:rsidRPr="003429DC">
        <w:rPr>
          <w:rFonts w:ascii="Times New Roman" w:eastAsia="Times New Roman" w:hAnsi="Times New Roman" w:cs="Times New Roman"/>
          <w:sz w:val="28"/>
        </w:rPr>
        <w:t xml:space="preserve">Анализируя схему электрическую принципиальную </w:t>
      </w:r>
      <w:r w:rsidRPr="00B46A7F">
        <w:rPr>
          <w:rFonts w:ascii="Times New Roman" w:eastAsia="Times New Roman" w:hAnsi="Times New Roman" w:cs="Times New Roman"/>
          <w:sz w:val="28"/>
        </w:rPr>
        <w:t>системы кодового замка со сканером отпечатка пальца</w:t>
      </w:r>
      <w:r>
        <w:rPr>
          <w:rFonts w:ascii="Times New Roman" w:eastAsia="Times New Roman" w:hAnsi="Times New Roman" w:cs="Times New Roman"/>
          <w:sz w:val="28"/>
        </w:rPr>
        <w:t xml:space="preserve">, тип корпуса устройства и </w:t>
      </w:r>
      <w:r w:rsidRPr="00DB65E3">
        <w:rPr>
          <w:rFonts w:ascii="Times New Roman" w:eastAsia="Times New Roman" w:hAnsi="Times New Roman" w:cs="Times New Roman"/>
          <w:sz w:val="28"/>
        </w:rPr>
        <w:t>техническое задание,</w:t>
      </w:r>
      <w:r w:rsidRPr="003429DC">
        <w:rPr>
          <w:rFonts w:ascii="Times New Roman" w:eastAsia="Times New Roman" w:hAnsi="Times New Roman" w:cs="Times New Roman"/>
          <w:sz w:val="28"/>
        </w:rPr>
        <w:t xml:space="preserve"> можно сделать предположение о возможности применения естественного воздушного охлаждения. </w:t>
      </w:r>
    </w:p>
    <w:p w:rsidR="00B46A7F" w:rsidRPr="00064AA0" w:rsidRDefault="00B46A7F" w:rsidP="00064AA0">
      <w:pPr>
        <w:spacing w:after="0"/>
        <w:ind w:right="-1" w:firstLine="708"/>
        <w:jc w:val="both"/>
        <w:rPr>
          <w:rFonts w:cs="Times New Roman"/>
          <w:szCs w:val="24"/>
        </w:rPr>
      </w:pPr>
      <w:r w:rsidRPr="003429DC">
        <w:rPr>
          <w:rFonts w:cs="Times New Roman"/>
          <w:szCs w:val="24"/>
        </w:rPr>
        <w:t>При естественном охлаждении отвод тепла происходит за счет теплопроводности, естественной конвекции окружающего в</w:t>
      </w:r>
      <w:r w:rsidR="00064AA0">
        <w:rPr>
          <w:rFonts w:cs="Times New Roman"/>
          <w:szCs w:val="24"/>
        </w:rPr>
        <w:t>оздуха и излучения.</w:t>
      </w:r>
    </w:p>
    <w:p w:rsidR="002F1B6C" w:rsidRPr="007758D9" w:rsidRDefault="002F1B6C" w:rsidP="002F1B6C">
      <w:pPr>
        <w:pStyle w:val="22"/>
        <w:spacing w:line="276" w:lineRule="auto"/>
        <w:ind w:left="0" w:firstLine="709"/>
        <w:jc w:val="both"/>
        <w:outlineLvl w:val="9"/>
        <w:rPr>
          <w:b w:val="0"/>
          <w:bCs w:val="0"/>
          <w:lang w:eastAsia="en-US"/>
        </w:rPr>
      </w:pPr>
      <w:r>
        <w:rPr>
          <w:b w:val="0"/>
          <w:bCs w:val="0"/>
          <w:lang w:eastAsia="en-US"/>
        </w:rPr>
        <w:t xml:space="preserve">Герметизация – это обеспечения полной непроницаемости для газов и жидкостей (герметичности) стен и поверхностей, ограничивающих внутренние части и объёмы аппаратов и машин, помещений и сооружений, а также их стыков и соединений. </w:t>
      </w:r>
      <w:r w:rsidRPr="007758D9">
        <w:rPr>
          <w:b w:val="0"/>
          <w:color w:val="333333"/>
          <w:szCs w:val="28"/>
          <w:shd w:val="clear" w:color="auto" w:fill="FFFFFF"/>
        </w:rPr>
        <w:t xml:space="preserve">Следует различать понятия </w:t>
      </w:r>
      <w:r w:rsidRPr="00610D3F">
        <w:rPr>
          <w:b w:val="0"/>
          <w:color w:val="333333"/>
          <w:szCs w:val="28"/>
          <w:shd w:val="clear" w:color="auto" w:fill="FFFFFF"/>
        </w:rPr>
        <w:t>герметиз</w:t>
      </w:r>
      <w:r>
        <w:rPr>
          <w:b w:val="0"/>
          <w:color w:val="333333"/>
          <w:szCs w:val="28"/>
          <w:shd w:val="clear" w:color="auto" w:fill="FFFFFF"/>
        </w:rPr>
        <w:t>ации</w:t>
      </w:r>
      <w:r w:rsidRPr="007758D9">
        <w:rPr>
          <w:b w:val="0"/>
          <w:color w:val="333333"/>
          <w:szCs w:val="28"/>
          <w:shd w:val="clear" w:color="auto" w:fill="FFFFFF"/>
        </w:rPr>
        <w:t xml:space="preserve"> и герметичности. </w:t>
      </w:r>
      <w:r w:rsidRPr="007758D9">
        <w:rPr>
          <w:b w:val="0"/>
          <w:bCs w:val="0"/>
          <w:color w:val="333333"/>
          <w:szCs w:val="28"/>
          <w:shd w:val="clear" w:color="auto" w:fill="FFFFFF"/>
        </w:rPr>
        <w:t>Герметизация</w:t>
      </w:r>
      <w:r w:rsidRPr="007758D9">
        <w:rPr>
          <w:b w:val="0"/>
          <w:color w:val="333333"/>
          <w:szCs w:val="28"/>
          <w:shd w:val="clear" w:color="auto" w:fill="FFFFFF"/>
        </w:rPr>
        <w:t xml:space="preserve"> широко применяется в науке и технике. Способ </w:t>
      </w:r>
      <w:r w:rsidRPr="007758D9">
        <w:rPr>
          <w:b w:val="0"/>
          <w:color w:val="333333"/>
          <w:szCs w:val="28"/>
          <w:shd w:val="clear" w:color="auto" w:fill="FFFFFF"/>
        </w:rPr>
        <w:lastRenderedPageBreak/>
        <w:t>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w:t>
      </w:r>
      <w:r>
        <w:rPr>
          <w:rFonts w:ascii="Arial" w:hAnsi="Arial" w:cs="Arial"/>
          <w:color w:val="333333"/>
          <w:sz w:val="23"/>
          <w:szCs w:val="23"/>
          <w:shd w:val="clear" w:color="auto" w:fill="FFFFFF"/>
        </w:rPr>
        <w:t>  </w:t>
      </w:r>
    </w:p>
    <w:p w:rsidR="002F1B6C" w:rsidRPr="003429DC" w:rsidRDefault="002F1B6C" w:rsidP="002F1B6C">
      <w:pPr>
        <w:spacing w:after="0"/>
        <w:ind w:right="-1" w:firstLine="708"/>
        <w:jc w:val="both"/>
        <w:rPr>
          <w:rFonts w:cs="Times New Roman"/>
          <w:szCs w:val="24"/>
        </w:rPr>
      </w:pPr>
      <w:r w:rsidRPr="003429DC">
        <w:rPr>
          <w:rFonts w:cs="Times New Roman"/>
          <w:szCs w:val="24"/>
        </w:rPr>
        <w:t xml:space="preserve">Воздействие влаги на </w:t>
      </w:r>
      <w:r>
        <w:rPr>
          <w:rFonts w:cs="Times New Roman"/>
          <w:szCs w:val="24"/>
        </w:rPr>
        <w:t xml:space="preserve">материал корпуса </w:t>
      </w:r>
      <w:r w:rsidR="00986588" w:rsidRPr="00986588">
        <w:rPr>
          <w:rFonts w:cs="Times New Roman"/>
          <w:szCs w:val="24"/>
        </w:rPr>
        <w:t>системы кодового замка со сканером отпечатка пальца</w:t>
      </w:r>
      <w:r w:rsidRPr="003429DC">
        <w:rPr>
          <w:rFonts w:cs="Times New Roman"/>
          <w:szCs w:val="24"/>
        </w:rPr>
        <w:t xml:space="preserve"> и изоляционные материалы имеет разную природу, но одинаковый конечный результат – разрушение исходной структуры материала. В</w:t>
      </w:r>
      <w:r>
        <w:rPr>
          <w:rFonts w:cs="Times New Roman"/>
          <w:szCs w:val="24"/>
        </w:rPr>
        <w:t xml:space="preserve"> фенопласте</w:t>
      </w:r>
      <w:r w:rsidRPr="003429DC">
        <w:rPr>
          <w:rFonts w:cs="Times New Roman"/>
          <w:szCs w:val="24"/>
        </w:rPr>
        <w:t xml:space="preserve"> это происходит за счет разрушение структурной решетки, в изоляционных материа</w:t>
      </w:r>
      <w:r w:rsidR="00986588">
        <w:rPr>
          <w:rFonts w:cs="Times New Roman"/>
          <w:szCs w:val="24"/>
        </w:rPr>
        <w:t>лах – за счет влагопоглощения</w:t>
      </w:r>
      <w:r w:rsidRPr="003429DC">
        <w:rPr>
          <w:rFonts w:cs="Times New Roman"/>
          <w:szCs w:val="24"/>
        </w:rPr>
        <w:t>.</w:t>
      </w:r>
    </w:p>
    <w:p w:rsidR="002F1B6C" w:rsidRPr="003429DC" w:rsidRDefault="002F1B6C" w:rsidP="002F1B6C">
      <w:pPr>
        <w:spacing w:after="0"/>
        <w:ind w:right="-1" w:firstLine="708"/>
        <w:jc w:val="both"/>
        <w:rPr>
          <w:rFonts w:cs="Times New Roman"/>
          <w:szCs w:val="24"/>
        </w:rPr>
      </w:pPr>
      <w:r w:rsidRPr="003429DC">
        <w:rPr>
          <w:rFonts w:cs="Times New Roman"/>
          <w:szCs w:val="24"/>
        </w:rPr>
        <w:t>Наличие влаги – причина электрохимической коррозии, реакции которой идут при низких температурах.</w:t>
      </w:r>
    </w:p>
    <w:p w:rsidR="002F1B6C" w:rsidRPr="00384323" w:rsidRDefault="002F1B6C" w:rsidP="002F1B6C">
      <w:pPr>
        <w:spacing w:after="0"/>
        <w:ind w:right="-1" w:firstLine="708"/>
        <w:jc w:val="both"/>
        <w:rPr>
          <w:rFonts w:cs="Times New Roman"/>
          <w:szCs w:val="24"/>
          <w:highlight w:val="yellow"/>
        </w:rPr>
      </w:pPr>
      <w:r w:rsidRPr="003429DC">
        <w:rPr>
          <w:rFonts w:cs="Times New Roman"/>
          <w:szCs w:val="24"/>
        </w:rPr>
        <w:t>Разрушение структурной может быть равномерной (по всей поверхности изделия), и неравномерной (</w:t>
      </w:r>
      <w:r w:rsidRPr="00CB25BA">
        <w:rPr>
          <w:rFonts w:cs="Times New Roman"/>
          <w:szCs w:val="24"/>
        </w:rPr>
        <w:t xml:space="preserve">например, за счет механического повреждения поверхности </w:t>
      </w:r>
      <w:r>
        <w:rPr>
          <w:rFonts w:cs="Times New Roman"/>
          <w:szCs w:val="24"/>
        </w:rPr>
        <w:t>алюминия</w:t>
      </w:r>
      <w:r w:rsidRPr="00CB25BA">
        <w:rPr>
          <w:rFonts w:cs="Times New Roman"/>
          <w:szCs w:val="24"/>
        </w:rPr>
        <w:t xml:space="preserve"> и затем образования отверстий в нем).</w:t>
      </w:r>
    </w:p>
    <w:p w:rsidR="002F1B6C" w:rsidRDefault="002F1B6C" w:rsidP="002F1B6C">
      <w:pPr>
        <w:spacing w:after="0"/>
        <w:ind w:right="-1" w:firstLine="708"/>
        <w:jc w:val="both"/>
        <w:rPr>
          <w:rFonts w:cs="Times New Roman"/>
          <w:szCs w:val="24"/>
        </w:rPr>
      </w:pPr>
      <w:r w:rsidRPr="00F9494E">
        <w:rPr>
          <w:rFonts w:cs="Times New Roman"/>
          <w:szCs w:val="24"/>
        </w:rPr>
        <w:t>Влиян</w:t>
      </w:r>
      <w:r>
        <w:rPr>
          <w:rFonts w:cs="Times New Roman"/>
          <w:szCs w:val="24"/>
        </w:rPr>
        <w:t xml:space="preserve">ие влаги на материалы, входящие в состав </w:t>
      </w:r>
      <w:r w:rsidR="00986588" w:rsidRPr="00B46A7F">
        <w:rPr>
          <w:rFonts w:eastAsia="Times New Roman" w:cs="Times New Roman"/>
        </w:rPr>
        <w:t>системы кодового замка со сканером отпечатка пальца</w:t>
      </w:r>
      <w:r>
        <w:rPr>
          <w:rFonts w:cs="Times New Roman"/>
          <w:szCs w:val="24"/>
        </w:rPr>
        <w:t xml:space="preserve">, </w:t>
      </w:r>
      <w:r w:rsidRPr="00F9494E">
        <w:rPr>
          <w:rFonts w:cs="Times New Roman"/>
          <w:szCs w:val="24"/>
        </w:rPr>
        <w:t>может быть очень значительным из-за отсутствия изоляционных материалов. Но р</w:t>
      </w:r>
      <w:r>
        <w:rPr>
          <w:rFonts w:cs="Times New Roman"/>
          <w:szCs w:val="24"/>
        </w:rPr>
        <w:t xml:space="preserve">азрабатываемое </w:t>
      </w:r>
      <w:r w:rsidR="00986588">
        <w:rPr>
          <w:rFonts w:cs="Times New Roman"/>
          <w:szCs w:val="24"/>
        </w:rPr>
        <w:t>устройство</w:t>
      </w:r>
      <w:r w:rsidRPr="00F9494E">
        <w:rPr>
          <w:rFonts w:cs="Times New Roman"/>
          <w:szCs w:val="24"/>
        </w:rPr>
        <w:t xml:space="preserve"> относится к классу аппаратуры, которая будет эксплуатироваться</w:t>
      </w:r>
      <w:r>
        <w:rPr>
          <w:rFonts w:cs="Times New Roman"/>
          <w:szCs w:val="24"/>
        </w:rPr>
        <w:t xml:space="preserve"> в закрытом помещении</w:t>
      </w:r>
      <w:r w:rsidRPr="00F9494E">
        <w:rPr>
          <w:rFonts w:cs="Times New Roman"/>
          <w:szCs w:val="24"/>
        </w:rPr>
        <w:t>.</w:t>
      </w:r>
    </w:p>
    <w:p w:rsidR="00986588" w:rsidRDefault="002F1B6C" w:rsidP="00064AA0">
      <w:pPr>
        <w:spacing w:after="0"/>
        <w:ind w:right="-1" w:firstLine="708"/>
        <w:jc w:val="both"/>
        <w:rPr>
          <w:rFonts w:cs="Times New Roman"/>
          <w:szCs w:val="24"/>
        </w:rPr>
      </w:pPr>
      <w:r>
        <w:rPr>
          <w:rFonts w:cs="Times New Roman"/>
          <w:szCs w:val="24"/>
        </w:rPr>
        <w:t xml:space="preserve">Исходя вышеперечисленных факторов можно сделать вывод, что окружающая среда помещения, где будет использоваться </w:t>
      </w:r>
      <w:r w:rsidR="00986588">
        <w:rPr>
          <w:rFonts w:cs="Times New Roman"/>
          <w:szCs w:val="24"/>
        </w:rPr>
        <w:t>устройство</w:t>
      </w:r>
      <w:r>
        <w:rPr>
          <w:rFonts w:cs="Times New Roman"/>
          <w:szCs w:val="24"/>
        </w:rPr>
        <w:t xml:space="preserve">, не повлияет на </w:t>
      </w:r>
      <w:r w:rsidRPr="00252F93">
        <w:rPr>
          <w:rFonts w:cs="Times New Roman"/>
          <w:szCs w:val="24"/>
        </w:rPr>
        <w:t>него.</w:t>
      </w:r>
    </w:p>
    <w:p w:rsidR="00986588" w:rsidRDefault="00986588" w:rsidP="00986588">
      <w:pPr>
        <w:spacing w:after="0"/>
        <w:ind w:right="-1" w:firstLine="708"/>
        <w:jc w:val="both"/>
        <w:rPr>
          <w:rFonts w:cs="Times New Roman"/>
          <w:szCs w:val="24"/>
        </w:rPr>
      </w:pPr>
      <w:r w:rsidRPr="003429DC">
        <w:rPr>
          <w:rFonts w:cs="Times New Roman"/>
          <w:szCs w:val="24"/>
        </w:rPr>
        <w:t xml:space="preserve">В данном разделе решается вопрос о необходимости </w:t>
      </w:r>
      <w:proofErr w:type="spellStart"/>
      <w:r w:rsidRPr="003429DC">
        <w:rPr>
          <w:rFonts w:cs="Times New Roman"/>
          <w:szCs w:val="24"/>
        </w:rPr>
        <w:t>виброзащиты</w:t>
      </w:r>
      <w:proofErr w:type="spellEnd"/>
      <w:r w:rsidRPr="003429DC">
        <w:rPr>
          <w:rFonts w:cs="Times New Roman"/>
          <w:szCs w:val="24"/>
        </w:rPr>
        <w:t xml:space="preserve"> устройства и выборе, при необходимости, способа ее осуществления.</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В процессе эксплуатации и транспортировки </w:t>
      </w:r>
      <w:r>
        <w:rPr>
          <w:rFonts w:cs="Times New Roman"/>
          <w:szCs w:val="24"/>
        </w:rPr>
        <w:t xml:space="preserve">устройство </w:t>
      </w:r>
      <w:r w:rsidRPr="003429DC">
        <w:rPr>
          <w:rFonts w:cs="Times New Roman"/>
          <w:szCs w:val="24"/>
        </w:rPr>
        <w:t xml:space="preserve">подвергается различным видам механических воздействий в виде вибраций (основные параметры: частота вибраций </w:t>
      </w:r>
      <w:r w:rsidRPr="003429DC">
        <w:rPr>
          <w:rFonts w:cs="Times New Roman"/>
          <w:i/>
          <w:szCs w:val="24"/>
        </w:rPr>
        <w:t>f</w:t>
      </w:r>
      <w:r w:rsidRPr="003429DC">
        <w:rPr>
          <w:rFonts w:cs="Times New Roman"/>
          <w:szCs w:val="24"/>
        </w:rPr>
        <w:t>, и возникающее при этом ускорение</w:t>
      </w:r>
      <w:r w:rsidRPr="003429DC">
        <w:rPr>
          <w:rFonts w:cs="Times New Roman"/>
          <w:i/>
          <w:szCs w:val="24"/>
        </w:rPr>
        <w:t xml:space="preserve"> g</w:t>
      </w:r>
      <w:r w:rsidRPr="003429DC">
        <w:rPr>
          <w:rFonts w:cs="Times New Roman"/>
          <w:szCs w:val="24"/>
        </w:rPr>
        <w:t>), ударов (основные параметры: ускорение и длительность) и линейных ускорений.</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Под </w:t>
      </w:r>
      <w:proofErr w:type="spellStart"/>
      <w:r w:rsidRPr="003429DC">
        <w:rPr>
          <w:rFonts w:cs="Times New Roman"/>
          <w:szCs w:val="24"/>
        </w:rPr>
        <w:t>вибропрочностью</w:t>
      </w:r>
      <w:proofErr w:type="spellEnd"/>
      <w:r w:rsidRPr="003429DC">
        <w:rPr>
          <w:rFonts w:cs="Times New Roman"/>
          <w:szCs w:val="24"/>
        </w:rPr>
        <w:t xml:space="preserve"> понимают </w:t>
      </w:r>
      <w:r w:rsidRPr="00252F93">
        <w:rPr>
          <w:rFonts w:cs="Times New Roman"/>
          <w:szCs w:val="24"/>
        </w:rPr>
        <w:t xml:space="preserve">способность электронных средств </w:t>
      </w:r>
      <w:r w:rsidRPr="003429DC">
        <w:rPr>
          <w:rFonts w:cs="Times New Roman"/>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rFonts w:cs="Times New Roman"/>
          <w:szCs w:val="24"/>
        </w:rPr>
        <w:t>виброустойчивостью</w:t>
      </w:r>
      <w:proofErr w:type="spellEnd"/>
      <w:r w:rsidRPr="003429DC">
        <w:rPr>
          <w:rFonts w:cs="Times New Roman"/>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rsidR="00986588" w:rsidRPr="003429DC" w:rsidRDefault="00986588" w:rsidP="00986588">
      <w:pPr>
        <w:pStyle w:val="a6"/>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rsidR="00986588" w:rsidRPr="003429DC" w:rsidRDefault="00986588" w:rsidP="00986588">
      <w:pPr>
        <w:spacing w:after="0"/>
        <w:ind w:right="-1" w:firstLine="708"/>
        <w:jc w:val="both"/>
        <w:rPr>
          <w:rFonts w:cs="Times New Roman"/>
          <w:szCs w:val="24"/>
        </w:rPr>
      </w:pPr>
      <w:r>
        <w:rPr>
          <w:rFonts w:cs="Times New Roman"/>
          <w:szCs w:val="24"/>
        </w:rPr>
        <w:lastRenderedPageBreak/>
        <w:t xml:space="preserve">При </w:t>
      </w:r>
      <w:r w:rsidRPr="00252F93">
        <w:rPr>
          <w:rFonts w:cs="Times New Roman"/>
          <w:szCs w:val="24"/>
        </w:rPr>
        <w:t>проектировании электронных средств прежде вс</w:t>
      </w:r>
      <w:r w:rsidRPr="003429DC">
        <w:rPr>
          <w:rFonts w:cs="Times New Roman"/>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rFonts w:cs="Times New Roman"/>
          <w:szCs w:val="24"/>
        </w:rPr>
        <w:t xml:space="preserve"> </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rFonts w:cs="Times New Roman"/>
          <w:szCs w:val="24"/>
        </w:rPr>
        <w:t>виброзащитные</w:t>
      </w:r>
      <w:proofErr w:type="spellEnd"/>
      <w:r w:rsidRPr="003429DC">
        <w:rPr>
          <w:rFonts w:cs="Times New Roman"/>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Существуют три пассивных способа </w:t>
      </w:r>
      <w:proofErr w:type="spellStart"/>
      <w:r w:rsidRPr="003429DC">
        <w:rPr>
          <w:rFonts w:cs="Times New Roman"/>
          <w:szCs w:val="24"/>
        </w:rPr>
        <w:t>виброзащиты</w:t>
      </w:r>
      <w:proofErr w:type="spellEnd"/>
      <w:r w:rsidRPr="003429DC">
        <w:rPr>
          <w:rFonts w:cs="Times New Roman"/>
          <w:szCs w:val="24"/>
        </w:rPr>
        <w:t xml:space="preserve"> аппаратуры: </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увеличение жесткости конструкции; </w:t>
      </w:r>
    </w:p>
    <w:p w:rsidR="00986588" w:rsidRPr="003429DC" w:rsidRDefault="00986588" w:rsidP="00986588">
      <w:pPr>
        <w:spacing w:after="0"/>
        <w:ind w:right="-1" w:firstLine="567"/>
        <w:jc w:val="both"/>
        <w:rPr>
          <w:rFonts w:cs="Times New Roman"/>
          <w:szCs w:val="24"/>
        </w:rPr>
      </w:pPr>
      <w:r w:rsidRPr="003429DC">
        <w:rPr>
          <w:rFonts w:cs="Times New Roman"/>
          <w:szCs w:val="24"/>
        </w:rPr>
        <w:t>- демпфирование;</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 использование </w:t>
      </w:r>
      <w:proofErr w:type="spellStart"/>
      <w:r w:rsidRPr="003429DC">
        <w:rPr>
          <w:rFonts w:cs="Times New Roman"/>
          <w:szCs w:val="24"/>
        </w:rPr>
        <w:t>виброизоляторов</w:t>
      </w:r>
      <w:proofErr w:type="spellEnd"/>
      <w:r w:rsidRPr="003429DC">
        <w:rPr>
          <w:rFonts w:cs="Times New Roman"/>
          <w:szCs w:val="24"/>
        </w:rPr>
        <w:t>.</w:t>
      </w:r>
    </w:p>
    <w:p w:rsidR="00986588" w:rsidRPr="00064AA0" w:rsidRDefault="00986588" w:rsidP="00064AA0">
      <w:pPr>
        <w:pStyle w:val="32"/>
        <w:spacing w:after="0"/>
        <w:ind w:left="0" w:right="-1" w:firstLine="708"/>
        <w:jc w:val="both"/>
        <w:rPr>
          <w:rFonts w:ascii="Times New Roman" w:eastAsia="Times New Roman" w:hAnsi="Times New Roman" w:cs="Times New Roman"/>
          <w:sz w:val="28"/>
        </w:rPr>
      </w:pPr>
      <w:r w:rsidRPr="00252F93">
        <w:rPr>
          <w:rFonts w:ascii="Times New Roman" w:eastAsia="Times New Roman" w:hAnsi="Times New Roman" w:cs="Times New Roman"/>
          <w:sz w:val="28"/>
        </w:rPr>
        <w:t xml:space="preserve">Плату </w:t>
      </w:r>
      <w:r w:rsidRPr="00B46A7F">
        <w:rPr>
          <w:rFonts w:ascii="Times New Roman" w:eastAsia="Times New Roman" w:hAnsi="Times New Roman" w:cs="Times New Roman"/>
          <w:sz w:val="28"/>
        </w:rPr>
        <w:t>системы кодового замка со сканером отпечатка пальца</w:t>
      </w:r>
      <w:r w:rsidRPr="00252F93">
        <w:rPr>
          <w:rFonts w:ascii="Times New Roman" w:eastAsia="Times New Roman" w:hAnsi="Times New Roman" w:cs="Times New Roman"/>
          <w:sz w:val="28"/>
        </w:rPr>
        <w:t xml:space="preserve"> можно </w:t>
      </w:r>
      <w:r w:rsidRPr="003429DC">
        <w:rPr>
          <w:rFonts w:ascii="Times New Roman" w:eastAsia="Times New Roman" w:hAnsi="Times New Roman" w:cs="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ascii="Times New Roman" w:eastAsia="Times New Roman" w:hAnsi="Times New Roman" w:cs="Times New Roman"/>
          <w:sz w:val="28"/>
        </w:rPr>
        <w:t xml:space="preserve"> </w:t>
      </w: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sz w:val="28"/>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rFonts w:ascii="Times New Roman" w:hAnsi="Times New Roman" w:cs="Times New Roman"/>
          <w:iCs/>
          <w:color w:val="000000"/>
          <w:sz w:val="28"/>
          <w:szCs w:val="24"/>
        </w:rPr>
        <w:t xml:space="preserve">Помехой является </w:t>
      </w:r>
      <w:r w:rsidRPr="003429DC">
        <w:rPr>
          <w:rFonts w:ascii="Times New Roman" w:hAnsi="Times New Roman" w:cs="Times New Roman"/>
          <w:color w:val="000000"/>
          <w:sz w:val="28"/>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w:t>
      </w:r>
      <w:r>
        <w:rPr>
          <w:rFonts w:ascii="Times New Roman" w:hAnsi="Times New Roman" w:cs="Times New Roman"/>
          <w:color w:val="000000"/>
          <w:sz w:val="28"/>
          <w:szCs w:val="24"/>
        </w:rPr>
        <w:t>яются на внутренние и внешние</w:t>
      </w:r>
      <w:r w:rsidRPr="003429DC">
        <w:rPr>
          <w:rFonts w:ascii="Times New Roman" w:hAnsi="Times New Roman" w:cs="Times New Roman"/>
          <w:color w:val="000000"/>
          <w:sz w:val="28"/>
          <w:szCs w:val="24"/>
        </w:rPr>
        <w:t>.</w:t>
      </w:r>
    </w:p>
    <w:p w:rsidR="00986588" w:rsidRDefault="00986588" w:rsidP="00986588">
      <w:pPr>
        <w:shd w:val="clear" w:color="auto" w:fill="FFFFFF"/>
        <w:autoSpaceDE w:val="0"/>
        <w:autoSpaceDN w:val="0"/>
        <w:adjustRightInd w:val="0"/>
        <w:spacing w:after="0"/>
        <w:ind w:right="-1"/>
        <w:jc w:val="both"/>
        <w:rPr>
          <w:rFonts w:cs="Times New Roman"/>
          <w:color w:val="000000"/>
          <w:szCs w:val="24"/>
        </w:rPr>
      </w:pPr>
      <w:r w:rsidRPr="003429DC">
        <w:rPr>
          <w:rFonts w:cs="Times New Roman"/>
          <w:iCs/>
          <w:color w:val="000000"/>
          <w:szCs w:val="24"/>
        </w:rPr>
        <w:t xml:space="preserve">Внутренние помехи </w:t>
      </w:r>
      <w:r w:rsidRPr="003429DC">
        <w:rPr>
          <w:rFonts w:cs="Times New Roman"/>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rsidR="00986588" w:rsidRPr="003429DC" w:rsidRDefault="00986588" w:rsidP="00986588">
      <w:pPr>
        <w:shd w:val="clear" w:color="auto" w:fill="FFFFFF"/>
        <w:autoSpaceDE w:val="0"/>
        <w:autoSpaceDN w:val="0"/>
        <w:adjustRightInd w:val="0"/>
        <w:spacing w:after="0"/>
        <w:ind w:right="-1"/>
        <w:jc w:val="both"/>
        <w:rPr>
          <w:rFonts w:cs="Times New Roman"/>
          <w:szCs w:val="24"/>
        </w:rPr>
      </w:pPr>
      <w:r w:rsidRPr="003429DC">
        <w:rPr>
          <w:rFonts w:cs="Times New Roman"/>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w:t>
      </w:r>
      <w:r w:rsidRPr="003429DC">
        <w:rPr>
          <w:rFonts w:cs="Times New Roman"/>
          <w:color w:val="000000"/>
          <w:szCs w:val="24"/>
        </w:rPr>
        <w:lastRenderedPageBreak/>
        <w:t xml:space="preserve">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rFonts w:cs="Times New Roman"/>
          <w:iCs/>
          <w:color w:val="000000"/>
          <w:szCs w:val="24"/>
        </w:rPr>
        <w:t>земле.</w:t>
      </w:r>
    </w:p>
    <w:p w:rsidR="00986588" w:rsidRPr="003429DC" w:rsidRDefault="00986588" w:rsidP="00986588">
      <w:pPr>
        <w:shd w:val="clear" w:color="auto" w:fill="FFFFFF"/>
        <w:autoSpaceDE w:val="0"/>
        <w:autoSpaceDN w:val="0"/>
        <w:adjustRightInd w:val="0"/>
        <w:spacing w:after="0"/>
        <w:ind w:right="-1" w:firstLine="708"/>
        <w:jc w:val="both"/>
        <w:rPr>
          <w:rFonts w:cs="Times New Roman"/>
          <w:szCs w:val="24"/>
        </w:rPr>
      </w:pPr>
      <w:r w:rsidRPr="003429DC">
        <w:rPr>
          <w:rFonts w:cs="Times New Roman"/>
          <w:iCs/>
          <w:color w:val="000000"/>
          <w:szCs w:val="24"/>
        </w:rPr>
        <w:t xml:space="preserve">Внешними помехами </w:t>
      </w:r>
      <w:r w:rsidRPr="003429DC">
        <w:rPr>
          <w:rFonts w:cs="Times New Roman"/>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color w:val="000000"/>
          <w:sz w:val="28"/>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p>
    <w:p w:rsidR="00986588" w:rsidRPr="003429DC" w:rsidRDefault="00986588" w:rsidP="00986588">
      <w:pPr>
        <w:pStyle w:val="24"/>
        <w:spacing w:after="0" w:line="276" w:lineRule="auto"/>
        <w:ind w:left="0" w:right="-1" w:firstLine="708"/>
        <w:jc w:val="both"/>
        <w:rPr>
          <w:rFonts w:ascii="Times New Roman" w:hAnsi="Times New Roman" w:cs="Times New Roman"/>
          <w:iCs/>
          <w:color w:val="000000"/>
          <w:sz w:val="28"/>
          <w:szCs w:val="24"/>
        </w:rPr>
      </w:pPr>
      <w:r w:rsidRPr="003429DC">
        <w:rPr>
          <w:rFonts w:ascii="Times New Roman" w:hAnsi="Times New Roman" w:cs="Times New Roman"/>
          <w:color w:val="000000"/>
          <w:sz w:val="28"/>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rFonts w:ascii="Times New Roman" w:hAnsi="Times New Roman" w:cs="Times New Roman"/>
          <w:color w:val="000000"/>
          <w:sz w:val="28"/>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rFonts w:ascii="Times New Roman" w:hAnsi="Times New Roman" w:cs="Times New Roman"/>
          <w:iCs/>
          <w:color w:val="000000"/>
          <w:sz w:val="28"/>
          <w:szCs w:val="24"/>
        </w:rPr>
        <w:t>помехоподавляющих фильтров [].</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3429DC">
        <w:rPr>
          <w:rFonts w:ascii="Times New Roman" w:hAnsi="Times New Roman" w:cs="Times New Roman"/>
          <w:bCs/>
          <w:sz w:val="28"/>
          <w:szCs w:val="24"/>
        </w:rPr>
        <w:t xml:space="preserve">Экраны </w:t>
      </w:r>
      <w:r w:rsidRPr="003429DC">
        <w:rPr>
          <w:rFonts w:ascii="Times New Roman" w:hAnsi="Times New Roman" w:cs="Times New Roman"/>
          <w:sz w:val="28"/>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rFonts w:ascii="Times New Roman" w:hAnsi="Times New Roman" w:cs="Times New Roman"/>
          <w:sz w:val="28"/>
          <w:szCs w:val="24"/>
        </w:rPr>
        <w:t xml:space="preserve">ы. В </w:t>
      </w:r>
      <w:r w:rsidRPr="009636C8">
        <w:rPr>
          <w:rFonts w:ascii="Times New Roman" w:hAnsi="Times New Roman" w:cs="Times New Roman"/>
          <w:sz w:val="28"/>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w:t>
      </w:r>
      <w:r w:rsidR="00064AA0">
        <w:rPr>
          <w:rFonts w:ascii="Times New Roman" w:hAnsi="Times New Roman" w:cs="Times New Roman"/>
          <w:sz w:val="28"/>
          <w:szCs w:val="24"/>
        </w:rPr>
        <w:t>зуются металлические оболочки</w:t>
      </w:r>
      <w:r w:rsidRPr="009636C8">
        <w:rPr>
          <w:rFonts w:ascii="Times New Roman" w:hAnsi="Times New Roman" w:cs="Times New Roman"/>
          <w:sz w:val="28"/>
          <w:szCs w:val="24"/>
        </w:rPr>
        <w:t>.</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9636C8">
        <w:rPr>
          <w:rFonts w:ascii="Times New Roman" w:hAnsi="Times New Roman" w:cs="Times New Roman"/>
          <w:sz w:val="28"/>
          <w:szCs w:val="24"/>
        </w:rPr>
        <w:lastRenderedPageBreak/>
        <w:t>При выполнении линий передачи схемы печатным способом вводятся экранирующие трассы, коммутируемые с шиной нулевого потенциала</w:t>
      </w:r>
      <w:r w:rsidRPr="009636C8">
        <w:rPr>
          <w:rFonts w:ascii="Times New Roman" w:hAnsi="Times New Roman" w:cs="Times New Roman"/>
          <w:i/>
          <w:iCs/>
          <w:sz w:val="28"/>
          <w:szCs w:val="24"/>
        </w:rPr>
        <w:t xml:space="preserve"> </w:t>
      </w:r>
      <w:r w:rsidRPr="009636C8">
        <w:rPr>
          <w:rFonts w:ascii="Times New Roman" w:hAnsi="Times New Roman" w:cs="Times New Roman"/>
          <w:sz w:val="28"/>
          <w:szCs w:val="24"/>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rsidR="002F1B6C" w:rsidRPr="00EF37B9" w:rsidRDefault="00986588" w:rsidP="00EF37B9">
      <w:pPr>
        <w:shd w:val="clear" w:color="auto" w:fill="FFFFFF"/>
        <w:spacing w:after="0"/>
        <w:ind w:right="-1" w:firstLine="708"/>
        <w:jc w:val="both"/>
        <w:rPr>
          <w:rFonts w:cs="Times New Roman"/>
          <w:szCs w:val="24"/>
        </w:rPr>
      </w:pPr>
      <w:r>
        <w:rPr>
          <w:rFonts w:cs="Times New Roman"/>
          <w:szCs w:val="24"/>
        </w:rPr>
        <w:t>В проектируемой</w:t>
      </w:r>
      <w:r w:rsidRPr="009636C8">
        <w:rPr>
          <w:rFonts w:cs="Times New Roman"/>
          <w:szCs w:val="24"/>
        </w:rPr>
        <w:t xml:space="preserve"> </w:t>
      </w:r>
      <w:r>
        <w:rPr>
          <w:rFonts w:eastAsia="Times New Roman" w:cs="Times New Roman"/>
        </w:rPr>
        <w:t>системе</w:t>
      </w:r>
      <w:r w:rsidRPr="00B46A7F">
        <w:rPr>
          <w:rFonts w:eastAsia="Times New Roman" w:cs="Times New Roman"/>
        </w:rPr>
        <w:t xml:space="preserve"> кодового замка со сканером отпечатка пальца</w:t>
      </w:r>
      <w:r w:rsidRPr="009636C8">
        <w:rPr>
          <w:rFonts w:cs="Times New Roman"/>
          <w:szCs w:val="24"/>
        </w:rPr>
        <w:t xml:space="preserve">, </w:t>
      </w:r>
      <w:r w:rsidRPr="00610D3F">
        <w:rPr>
          <w:rFonts w:cs="Times New Roman"/>
          <w:szCs w:val="24"/>
        </w:rPr>
        <w:t xml:space="preserve">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 же не должны возникать. Следовательно, дополнительных средств, снижающих количество помех, не нужно устанавливать на печатную </w:t>
      </w:r>
      <w:r w:rsidR="00EF37B9">
        <w:rPr>
          <w:rFonts w:cs="Times New Roman"/>
          <w:szCs w:val="24"/>
        </w:rPr>
        <w:t>плату</w:t>
      </w:r>
      <w:r w:rsidRPr="00610D3F">
        <w:rPr>
          <w:rFonts w:cs="Times New Roman"/>
          <w:szCs w:val="24"/>
        </w:rPr>
        <w:t>.</w:t>
      </w:r>
    </w:p>
    <w:p w:rsidR="00064AA0" w:rsidRDefault="00064AA0" w:rsidP="00B46A7F"/>
    <w:p w:rsidR="00B46A7F" w:rsidRPr="00B46A7F" w:rsidRDefault="00064AA0" w:rsidP="00064AA0">
      <w:r>
        <w:br w:type="page"/>
      </w:r>
    </w:p>
    <w:p w:rsidR="00EB7480" w:rsidRDefault="00D620FD" w:rsidP="00124A25">
      <w:pPr>
        <w:pStyle w:val="1"/>
      </w:pPr>
      <w:bookmarkStart w:id="15" w:name="_Toc71832208"/>
      <w:r>
        <w:lastRenderedPageBreak/>
        <w:t>6</w:t>
      </w:r>
      <w:r w:rsidR="00124A25">
        <w:t xml:space="preserve"> </w:t>
      </w:r>
      <w:r w:rsidR="00EB7480" w:rsidRPr="00EB7480">
        <w:t>Расчёт конструктивно-технологических парамет</w:t>
      </w:r>
      <w:r w:rsidR="00EB7480">
        <w:t>ров разрабатываемого устройства.</w:t>
      </w:r>
      <w:bookmarkEnd w:id="15"/>
    </w:p>
    <w:p w:rsidR="00464798" w:rsidRDefault="00464798" w:rsidP="00464798"/>
    <w:p w:rsidR="00464798" w:rsidRPr="00683166" w:rsidRDefault="00464798" w:rsidP="00464798">
      <w:pPr>
        <w:spacing w:after="0"/>
        <w:jc w:val="both"/>
        <w:rPr>
          <w:rFonts w:cs="Times New Roman"/>
          <w:szCs w:val="28"/>
        </w:rPr>
      </w:pPr>
      <w:r w:rsidRPr="00683166">
        <w:rPr>
          <w:rFonts w:cs="Times New Roman"/>
          <w:szCs w:val="28"/>
        </w:rPr>
        <w:t xml:space="preserve">В зависимости от характера </w:t>
      </w:r>
      <w:r>
        <w:rPr>
          <w:rFonts w:cs="Times New Roman"/>
          <w:szCs w:val="28"/>
        </w:rPr>
        <w:t>устройства</w:t>
      </w:r>
      <w:r w:rsidRPr="00683166">
        <w:rPr>
          <w:rFonts w:cs="Times New Roman"/>
          <w:szCs w:val="28"/>
        </w:rPr>
        <w:t xml:space="preserve"> выполняется компоновка различных ее элементов. Основной задачей, при компоновке</w:t>
      </w:r>
      <w:r>
        <w:rPr>
          <w:rFonts w:cs="Times New Roman"/>
          <w:szCs w:val="28"/>
        </w:rPr>
        <w:t xml:space="preserve"> элементов электронного средства</w:t>
      </w:r>
      <w:r w:rsidRPr="00683166">
        <w:rPr>
          <w:rFonts w:cs="Times New Roman"/>
          <w:szCs w:val="28"/>
        </w:rPr>
        <w:t xml:space="preserve">, является расположение в пространстве различных элементов или изделий </w:t>
      </w:r>
      <w:r>
        <w:rPr>
          <w:rFonts w:cs="Times New Roman"/>
          <w:szCs w:val="28"/>
        </w:rPr>
        <w:t>электронных средств</w:t>
      </w:r>
      <w:r w:rsidRPr="00683166">
        <w:rPr>
          <w:rFonts w:cs="Times New Roman"/>
          <w:szCs w:val="28"/>
        </w:rPr>
        <w:t xml:space="preserve">, выбор форм, основных геометрических размеров, ориентировочное определение веса. </w:t>
      </w:r>
    </w:p>
    <w:p w:rsidR="00464798" w:rsidRPr="00683166" w:rsidRDefault="00464798" w:rsidP="00464798">
      <w:pPr>
        <w:spacing w:after="0"/>
        <w:jc w:val="both"/>
        <w:rPr>
          <w:rFonts w:cs="Times New Roman"/>
          <w:szCs w:val="28"/>
        </w:rPr>
      </w:pPr>
      <w:r w:rsidRPr="00683166">
        <w:rPr>
          <w:rFonts w:cs="Times New Roman"/>
          <w:szCs w:val="28"/>
        </w:rPr>
        <w:t xml:space="preserve">Задача компоновки </w:t>
      </w:r>
      <w:r>
        <w:rPr>
          <w:rFonts w:cs="Times New Roman"/>
          <w:szCs w:val="28"/>
        </w:rPr>
        <w:t>электронных средств</w:t>
      </w:r>
      <w:r w:rsidRPr="00683166">
        <w:rPr>
          <w:rFonts w:cs="Times New Roman"/>
          <w:szCs w:val="28"/>
        </w:rPr>
        <w:t>, чаще всего, решается с использованием готовых элементов (деталей), с заданными формами, размером и весом, которые должны быть расположены в пространстве или на плоскости с учетом электрических, магнитных, механических, тепловых и др. видов связи.</w:t>
      </w:r>
    </w:p>
    <w:p w:rsidR="00464798" w:rsidRPr="00683166" w:rsidRDefault="00464798" w:rsidP="00464798">
      <w:pPr>
        <w:spacing w:after="0"/>
        <w:jc w:val="both"/>
        <w:rPr>
          <w:rFonts w:cs="Times New Roman"/>
          <w:szCs w:val="28"/>
        </w:rPr>
      </w:pPr>
      <w:r w:rsidRPr="00683166">
        <w:rPr>
          <w:rFonts w:cs="Times New Roman"/>
          <w:szCs w:val="28"/>
        </w:rPr>
        <w:t xml:space="preserve">Методы компоновки элементов </w:t>
      </w:r>
      <w:r>
        <w:rPr>
          <w:rFonts w:cs="Times New Roman"/>
          <w:szCs w:val="28"/>
        </w:rPr>
        <w:t>электронных средств</w:t>
      </w:r>
      <w:r w:rsidRPr="00683166">
        <w:rPr>
          <w:rFonts w:cs="Times New Roman"/>
          <w:szCs w:val="28"/>
        </w:rPr>
        <w:t xml:space="preserve"> можно разбить на две группы: аналитические и модельные. К первым относятся численные и номографические, основой которых является представление геометрических или обобщенных геометрических параметров и операций с ними в виде чисел. Ко вторым относятся аппликационные, модельные, графические и натурные методы, основой которых является та или иная физическая модель элемента, например, в виде геометрически подобного тела или обобщенной геометрической модели.</w:t>
      </w:r>
    </w:p>
    <w:p w:rsidR="00464798" w:rsidRPr="00683166" w:rsidRDefault="00464798" w:rsidP="00464798">
      <w:pPr>
        <w:spacing w:after="0"/>
        <w:jc w:val="both"/>
        <w:rPr>
          <w:rFonts w:cs="Times New Roman"/>
          <w:bCs/>
          <w:szCs w:val="28"/>
        </w:rPr>
      </w:pPr>
      <w:r w:rsidRPr="00683166">
        <w:rPr>
          <w:rFonts w:cs="Times New Roman"/>
          <w:bCs/>
          <w:szCs w:val="28"/>
        </w:rPr>
        <w:t xml:space="preserve">Все методы основываются на рассмотрении общих аналитических зависимостей. При аналитической компоновке используются численные значениями различных компоновочных характеристик: геометрические размеры элементов, их объем, вес, энергопотребление и т.п. зная соответствующие компоновочные характеристики элементов изделия и законы их суммирования, можно вычислить компоновочные характеристики всего электронного средства и его частей. </w:t>
      </w:r>
    </w:p>
    <w:p w:rsidR="00464798" w:rsidRDefault="00464798" w:rsidP="00464798">
      <w:pPr>
        <w:rPr>
          <w:rFonts w:cs="Times New Roman"/>
          <w:szCs w:val="28"/>
        </w:rPr>
      </w:pPr>
      <w:r w:rsidRPr="00683166">
        <w:rPr>
          <w:rFonts w:cs="Times New Roman"/>
          <w:szCs w:val="28"/>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w:t>
      </w:r>
      <w:r w:rsidR="00014793">
        <w:rPr>
          <w:rFonts w:cs="Times New Roman"/>
          <w:szCs w:val="28"/>
        </w:rPr>
        <w:t xml:space="preserve"> 6</w:t>
      </w:r>
      <w:r w:rsidRPr="006E5E84">
        <w:rPr>
          <w:rFonts w:cs="Times New Roman"/>
          <w:szCs w:val="28"/>
        </w:rPr>
        <w:t>.1</w:t>
      </w:r>
      <w:r w:rsidRPr="00683166">
        <w:rPr>
          <w:rFonts w:cs="Times New Roman"/>
          <w:szCs w:val="28"/>
        </w:rPr>
        <w:t>.</w:t>
      </w:r>
    </w:p>
    <w:p w:rsidR="00464798" w:rsidRDefault="00014793" w:rsidP="00464798">
      <w:pPr>
        <w:ind w:firstLine="0"/>
        <w:rPr>
          <w:rFonts w:cs="Times New Roman"/>
          <w:szCs w:val="28"/>
        </w:rPr>
      </w:pPr>
      <w:r>
        <w:rPr>
          <w:rFonts w:cs="Times New Roman"/>
          <w:szCs w:val="28"/>
        </w:rPr>
        <w:t>Таблица 6</w:t>
      </w:r>
      <w:r w:rsidR="00464798">
        <w:rPr>
          <w:rFonts w:cs="Times New Roman"/>
          <w:szCs w:val="28"/>
        </w:rPr>
        <w:t>.1 – Габаритные параметры ИЭТ</w:t>
      </w:r>
    </w:p>
    <w:tbl>
      <w:tblPr>
        <w:tblStyle w:val="a8"/>
        <w:tblW w:w="0" w:type="auto"/>
        <w:tblLook w:val="04A0" w:firstRow="1" w:lastRow="0" w:firstColumn="1" w:lastColumn="0" w:noHBand="0" w:noVBand="1"/>
      </w:tblPr>
      <w:tblGrid>
        <w:gridCol w:w="4957"/>
        <w:gridCol w:w="1275"/>
        <w:gridCol w:w="1985"/>
        <w:gridCol w:w="1128"/>
      </w:tblGrid>
      <w:tr w:rsidR="00464798" w:rsidTr="000055A6">
        <w:trPr>
          <w:trHeight w:val="657"/>
        </w:trPr>
        <w:tc>
          <w:tcPr>
            <w:tcW w:w="4957" w:type="dxa"/>
          </w:tcPr>
          <w:p w:rsidR="00464798" w:rsidRDefault="00464798" w:rsidP="000055A6">
            <w:pPr>
              <w:ind w:firstLine="0"/>
              <w:jc w:val="center"/>
            </w:pPr>
            <w:r>
              <w:t>Элемент</w:t>
            </w:r>
          </w:p>
        </w:tc>
        <w:tc>
          <w:tcPr>
            <w:tcW w:w="1275" w:type="dxa"/>
          </w:tcPr>
          <w:p w:rsidR="00464798" w:rsidRDefault="00464798" w:rsidP="000055A6">
            <w:pPr>
              <w:ind w:firstLine="0"/>
              <w:jc w:val="center"/>
            </w:pPr>
            <w:r>
              <w:t>Кол-во, шт.</w:t>
            </w:r>
          </w:p>
        </w:tc>
        <w:tc>
          <w:tcPr>
            <w:tcW w:w="1985" w:type="dxa"/>
          </w:tcPr>
          <w:p w:rsidR="00464798" w:rsidRDefault="00464798" w:rsidP="000055A6">
            <w:pPr>
              <w:ind w:firstLine="0"/>
              <w:jc w:val="center"/>
            </w:pPr>
            <w:r>
              <w:t>Установочная площадь, мм</w:t>
            </w:r>
            <w:r w:rsidRPr="00EF37B9">
              <w:rPr>
                <w:vertAlign w:val="superscript"/>
              </w:rPr>
              <w:t>2</w:t>
            </w:r>
          </w:p>
        </w:tc>
        <w:tc>
          <w:tcPr>
            <w:tcW w:w="1128" w:type="dxa"/>
          </w:tcPr>
          <w:p w:rsidR="00464798" w:rsidRDefault="00464798" w:rsidP="000055A6">
            <w:pPr>
              <w:ind w:firstLine="0"/>
              <w:jc w:val="center"/>
            </w:pPr>
            <w:r>
              <w:t>Объем, мм</w:t>
            </w:r>
            <w:r w:rsidRPr="00EF37B9">
              <w:rPr>
                <w:vertAlign w:val="superscript"/>
              </w:rPr>
              <w:t>3</w:t>
            </w:r>
          </w:p>
        </w:tc>
      </w:tr>
      <w:tr w:rsidR="00204F44" w:rsidTr="000055A6">
        <w:trPr>
          <w:trHeight w:val="657"/>
        </w:trPr>
        <w:tc>
          <w:tcPr>
            <w:tcW w:w="4957" w:type="dxa"/>
          </w:tcPr>
          <w:p w:rsidR="00204F44" w:rsidRPr="00204F44" w:rsidRDefault="00204F44" w:rsidP="000055A6">
            <w:pPr>
              <w:ind w:firstLine="0"/>
              <w:jc w:val="center"/>
              <w:rPr>
                <w:lang w:val="en-US"/>
              </w:rPr>
            </w:pPr>
            <w:r>
              <w:rPr>
                <w:lang w:val="en-US"/>
              </w:rPr>
              <w:t>1</w:t>
            </w:r>
          </w:p>
        </w:tc>
        <w:tc>
          <w:tcPr>
            <w:tcW w:w="1275" w:type="dxa"/>
          </w:tcPr>
          <w:p w:rsidR="00204F44" w:rsidRPr="00204F44" w:rsidRDefault="00204F44" w:rsidP="000055A6">
            <w:pPr>
              <w:ind w:firstLine="0"/>
              <w:jc w:val="center"/>
              <w:rPr>
                <w:lang w:val="en-US"/>
              </w:rPr>
            </w:pPr>
            <w:r>
              <w:rPr>
                <w:lang w:val="en-US"/>
              </w:rPr>
              <w:t>2</w:t>
            </w:r>
          </w:p>
        </w:tc>
        <w:tc>
          <w:tcPr>
            <w:tcW w:w="1985" w:type="dxa"/>
          </w:tcPr>
          <w:p w:rsidR="00204F44" w:rsidRPr="00204F44" w:rsidRDefault="00204F44" w:rsidP="000055A6">
            <w:pPr>
              <w:ind w:firstLine="0"/>
              <w:jc w:val="center"/>
              <w:rPr>
                <w:lang w:val="en-US"/>
              </w:rPr>
            </w:pPr>
            <w:r>
              <w:rPr>
                <w:lang w:val="en-US"/>
              </w:rPr>
              <w:t>3</w:t>
            </w:r>
          </w:p>
        </w:tc>
        <w:tc>
          <w:tcPr>
            <w:tcW w:w="1128" w:type="dxa"/>
          </w:tcPr>
          <w:p w:rsidR="00204F44" w:rsidRPr="00204F44" w:rsidRDefault="00204F44" w:rsidP="000055A6">
            <w:pPr>
              <w:ind w:firstLine="0"/>
              <w:jc w:val="center"/>
              <w:rPr>
                <w:lang w:val="en-US"/>
              </w:rPr>
            </w:pPr>
            <w:r>
              <w:rPr>
                <w:lang w:val="en-US"/>
              </w:rPr>
              <w:t>4</w:t>
            </w:r>
          </w:p>
        </w:tc>
      </w:tr>
      <w:tr w:rsidR="00464798" w:rsidTr="000055A6">
        <w:tc>
          <w:tcPr>
            <w:tcW w:w="4957" w:type="dxa"/>
          </w:tcPr>
          <w:p w:rsidR="00464798" w:rsidRDefault="00464798" w:rsidP="00464798">
            <w:pPr>
              <w:pStyle w:val="a3"/>
              <w:numPr>
                <w:ilvl w:val="2"/>
                <w:numId w:val="5"/>
              </w:numPr>
            </w:pPr>
            <w:r>
              <w:t xml:space="preserve">Микропроцессор </w:t>
            </w:r>
            <w:proofErr w:type="spellStart"/>
            <w:r>
              <w:rPr>
                <w:lang w:val="en-US"/>
              </w:rPr>
              <w:t>Atmega</w:t>
            </w:r>
            <w:proofErr w:type="spellEnd"/>
            <w:r>
              <w:rPr>
                <w:lang w:val="en-US"/>
              </w:rPr>
              <w:t xml:space="preserve"> A328P-AU</w:t>
            </w:r>
          </w:p>
        </w:tc>
        <w:tc>
          <w:tcPr>
            <w:tcW w:w="1275" w:type="dxa"/>
          </w:tcPr>
          <w:p w:rsidR="00464798" w:rsidRPr="003C4463" w:rsidRDefault="00464798" w:rsidP="000055A6">
            <w:pPr>
              <w:ind w:firstLine="0"/>
              <w:jc w:val="center"/>
              <w:rPr>
                <w:lang w:val="en-US"/>
              </w:rPr>
            </w:pPr>
            <w:r>
              <w:rPr>
                <w:lang w:val="en-US"/>
              </w:rPr>
              <w:t>1</w:t>
            </w:r>
          </w:p>
        </w:tc>
        <w:tc>
          <w:tcPr>
            <w:tcW w:w="1985" w:type="dxa"/>
            <w:vAlign w:val="center"/>
          </w:tcPr>
          <w:p w:rsidR="00464798" w:rsidRDefault="00464798" w:rsidP="000055A6">
            <w:pPr>
              <w:spacing w:after="0"/>
              <w:ind w:firstLine="0"/>
              <w:jc w:val="center"/>
              <w:rPr>
                <w:color w:val="000000"/>
                <w:szCs w:val="28"/>
              </w:rPr>
            </w:pPr>
            <w:r>
              <w:rPr>
                <w:color w:val="000000"/>
                <w:szCs w:val="28"/>
                <w:lang w:val="en-US"/>
              </w:rPr>
              <w:t>81</w:t>
            </w:r>
          </w:p>
        </w:tc>
        <w:tc>
          <w:tcPr>
            <w:tcW w:w="1128" w:type="dxa"/>
          </w:tcPr>
          <w:p w:rsidR="00464798" w:rsidRPr="003C4463" w:rsidRDefault="00464798" w:rsidP="000055A6">
            <w:pPr>
              <w:ind w:firstLine="0"/>
              <w:jc w:val="center"/>
              <w:rPr>
                <w:lang w:val="en-US"/>
              </w:rPr>
            </w:pPr>
            <w:r>
              <w:rPr>
                <w:lang w:val="en-US"/>
              </w:rPr>
              <w:t>71,28</w:t>
            </w:r>
          </w:p>
        </w:tc>
      </w:tr>
      <w:tr w:rsidR="00464798" w:rsidTr="000055A6">
        <w:tc>
          <w:tcPr>
            <w:tcW w:w="4957" w:type="dxa"/>
          </w:tcPr>
          <w:p w:rsidR="00464798" w:rsidRPr="00E36C9E" w:rsidRDefault="00464798" w:rsidP="00464798">
            <w:pPr>
              <w:pStyle w:val="a3"/>
              <w:numPr>
                <w:ilvl w:val="2"/>
                <w:numId w:val="5"/>
              </w:numPr>
              <w:rPr>
                <w:lang w:val="en-US"/>
              </w:rPr>
            </w:pPr>
            <w:r>
              <w:t xml:space="preserve">Транзистор </w:t>
            </w:r>
            <w:r>
              <w:rPr>
                <w:lang w:val="en-US"/>
              </w:rPr>
              <w:t>SOT23</w:t>
            </w:r>
          </w:p>
        </w:tc>
        <w:tc>
          <w:tcPr>
            <w:tcW w:w="1275" w:type="dxa"/>
          </w:tcPr>
          <w:p w:rsidR="00464798" w:rsidRPr="00E36C9E"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6,2</w:t>
            </w:r>
          </w:p>
        </w:tc>
        <w:tc>
          <w:tcPr>
            <w:tcW w:w="1128" w:type="dxa"/>
          </w:tcPr>
          <w:p w:rsidR="00464798" w:rsidRPr="00E36C9E" w:rsidRDefault="00464798" w:rsidP="000055A6">
            <w:pPr>
              <w:ind w:firstLine="0"/>
              <w:jc w:val="center"/>
              <w:rPr>
                <w:lang w:val="en-US"/>
              </w:rPr>
            </w:pPr>
            <w:r>
              <w:rPr>
                <w:lang w:val="en-US"/>
              </w:rPr>
              <w:t>7,13</w:t>
            </w:r>
          </w:p>
        </w:tc>
      </w:tr>
      <w:tr w:rsidR="00464798" w:rsidTr="00204F44">
        <w:tc>
          <w:tcPr>
            <w:tcW w:w="4957" w:type="dxa"/>
            <w:tcBorders>
              <w:bottom w:val="nil"/>
            </w:tcBorders>
          </w:tcPr>
          <w:p w:rsidR="00464798" w:rsidRPr="00E36C9E" w:rsidRDefault="00464798" w:rsidP="00464798">
            <w:pPr>
              <w:pStyle w:val="a3"/>
              <w:numPr>
                <w:ilvl w:val="2"/>
                <w:numId w:val="5"/>
              </w:numPr>
              <w:rPr>
                <w:lang w:val="en-US"/>
              </w:rPr>
            </w:pPr>
            <w:r>
              <w:rPr>
                <w:lang w:val="en-US"/>
              </w:rPr>
              <w:t xml:space="preserve">PIC ICSP </w:t>
            </w:r>
            <w:r>
              <w:t>коннектор</w:t>
            </w:r>
          </w:p>
        </w:tc>
        <w:tc>
          <w:tcPr>
            <w:tcW w:w="1275" w:type="dxa"/>
            <w:tcBorders>
              <w:bottom w:val="nil"/>
            </w:tcBorders>
          </w:tcPr>
          <w:p w:rsidR="00464798" w:rsidRDefault="00464798" w:rsidP="000055A6">
            <w:pPr>
              <w:ind w:firstLine="0"/>
              <w:jc w:val="center"/>
            </w:pPr>
            <w:r>
              <w:t>1</w:t>
            </w:r>
          </w:p>
        </w:tc>
        <w:tc>
          <w:tcPr>
            <w:tcW w:w="1985" w:type="dxa"/>
            <w:tcBorders>
              <w:bottom w:val="nil"/>
            </w:tcBorders>
            <w:vAlign w:val="center"/>
          </w:tcPr>
          <w:p w:rsidR="00464798" w:rsidRDefault="00464798" w:rsidP="000055A6">
            <w:pPr>
              <w:ind w:firstLine="0"/>
              <w:jc w:val="center"/>
              <w:rPr>
                <w:color w:val="000000"/>
                <w:szCs w:val="28"/>
              </w:rPr>
            </w:pPr>
            <w:r>
              <w:rPr>
                <w:color w:val="000000"/>
                <w:szCs w:val="28"/>
              </w:rPr>
              <w:t>500</w:t>
            </w:r>
          </w:p>
        </w:tc>
        <w:tc>
          <w:tcPr>
            <w:tcW w:w="1128" w:type="dxa"/>
            <w:tcBorders>
              <w:bottom w:val="nil"/>
            </w:tcBorders>
          </w:tcPr>
          <w:p w:rsidR="00464798" w:rsidRDefault="00464798" w:rsidP="000055A6">
            <w:pPr>
              <w:ind w:firstLine="0"/>
              <w:jc w:val="center"/>
            </w:pPr>
            <w:r>
              <w:t>9950</w:t>
            </w:r>
          </w:p>
        </w:tc>
      </w:tr>
      <w:tr w:rsidR="00204F44" w:rsidTr="00204F44">
        <w:tc>
          <w:tcPr>
            <w:tcW w:w="9345" w:type="dxa"/>
            <w:gridSpan w:val="4"/>
            <w:tcBorders>
              <w:top w:val="nil"/>
              <w:left w:val="nil"/>
              <w:right w:val="nil"/>
            </w:tcBorders>
          </w:tcPr>
          <w:p w:rsidR="00204F44" w:rsidRPr="00204F44" w:rsidRDefault="00014793" w:rsidP="00204F44">
            <w:pPr>
              <w:ind w:firstLine="0"/>
            </w:pPr>
            <w:r>
              <w:lastRenderedPageBreak/>
              <w:t>Продолжение таблицы 6</w:t>
            </w:r>
            <w:r w:rsidR="00204F44">
              <w:t>.1</w:t>
            </w:r>
          </w:p>
        </w:tc>
      </w:tr>
      <w:tr w:rsidR="00204F44" w:rsidTr="000055A6">
        <w:tc>
          <w:tcPr>
            <w:tcW w:w="4957" w:type="dxa"/>
          </w:tcPr>
          <w:p w:rsidR="00204F44" w:rsidRPr="00204F44" w:rsidRDefault="00204F44" w:rsidP="00204F44">
            <w:pPr>
              <w:pStyle w:val="a3"/>
              <w:ind w:left="360" w:firstLine="0"/>
              <w:rPr>
                <w:lang w:val="en-US"/>
              </w:rPr>
            </w:pPr>
            <w:r>
              <w:rPr>
                <w:lang w:val="en-US"/>
              </w:rPr>
              <w:t>1</w:t>
            </w:r>
          </w:p>
        </w:tc>
        <w:tc>
          <w:tcPr>
            <w:tcW w:w="1275" w:type="dxa"/>
          </w:tcPr>
          <w:p w:rsidR="00204F44" w:rsidRPr="00204F44" w:rsidRDefault="00204F44" w:rsidP="000055A6">
            <w:pPr>
              <w:ind w:firstLine="0"/>
              <w:jc w:val="center"/>
              <w:rPr>
                <w:lang w:val="en-US"/>
              </w:rPr>
            </w:pPr>
            <w:r>
              <w:rPr>
                <w:lang w:val="en-US"/>
              </w:rPr>
              <w:t>2</w:t>
            </w:r>
          </w:p>
        </w:tc>
        <w:tc>
          <w:tcPr>
            <w:tcW w:w="1985" w:type="dxa"/>
            <w:vAlign w:val="center"/>
          </w:tcPr>
          <w:p w:rsidR="00204F44" w:rsidRPr="00204F44" w:rsidRDefault="00204F44" w:rsidP="000055A6">
            <w:pPr>
              <w:ind w:firstLine="0"/>
              <w:jc w:val="center"/>
              <w:rPr>
                <w:color w:val="000000"/>
                <w:szCs w:val="28"/>
                <w:lang w:val="en-US"/>
              </w:rPr>
            </w:pPr>
            <w:r>
              <w:rPr>
                <w:color w:val="000000"/>
                <w:szCs w:val="28"/>
                <w:lang w:val="en-US"/>
              </w:rPr>
              <w:t>3</w:t>
            </w:r>
          </w:p>
        </w:tc>
        <w:tc>
          <w:tcPr>
            <w:tcW w:w="1128" w:type="dxa"/>
          </w:tcPr>
          <w:p w:rsidR="00204F44" w:rsidRPr="00204F44" w:rsidRDefault="00204F44" w:rsidP="000055A6">
            <w:pPr>
              <w:ind w:firstLine="0"/>
              <w:jc w:val="center"/>
              <w:rPr>
                <w:lang w:val="en-US"/>
              </w:rPr>
            </w:pPr>
            <w:r>
              <w:rPr>
                <w:lang w:val="en-US"/>
              </w:rPr>
              <w:t>4</w:t>
            </w:r>
          </w:p>
        </w:tc>
      </w:tr>
      <w:tr w:rsidR="00464798" w:rsidTr="000055A6">
        <w:tc>
          <w:tcPr>
            <w:tcW w:w="4957" w:type="dxa"/>
          </w:tcPr>
          <w:p w:rsidR="00464798" w:rsidRDefault="00464798" w:rsidP="00464798">
            <w:pPr>
              <w:pStyle w:val="a3"/>
              <w:numPr>
                <w:ilvl w:val="2"/>
                <w:numId w:val="5"/>
              </w:numPr>
            </w:pPr>
            <w:r>
              <w:t>Кварцевый резонатор</w:t>
            </w:r>
          </w:p>
        </w:tc>
        <w:tc>
          <w:tcPr>
            <w:tcW w:w="1275" w:type="dxa"/>
          </w:tcPr>
          <w:p w:rsidR="00464798" w:rsidRDefault="00464798" w:rsidP="000055A6">
            <w:pPr>
              <w:ind w:firstLine="0"/>
              <w:jc w:val="center"/>
            </w:pPr>
            <w:r>
              <w:t>2</w:t>
            </w:r>
          </w:p>
        </w:tc>
        <w:tc>
          <w:tcPr>
            <w:tcW w:w="1985" w:type="dxa"/>
            <w:vAlign w:val="center"/>
          </w:tcPr>
          <w:p w:rsidR="00464798" w:rsidRDefault="00464798" w:rsidP="000055A6">
            <w:pPr>
              <w:ind w:firstLine="0"/>
              <w:jc w:val="center"/>
              <w:rPr>
                <w:color w:val="000000"/>
                <w:szCs w:val="28"/>
              </w:rPr>
            </w:pPr>
            <w:r>
              <w:rPr>
                <w:color w:val="000000"/>
                <w:szCs w:val="28"/>
              </w:rPr>
              <w:t>19,2</w:t>
            </w:r>
          </w:p>
        </w:tc>
        <w:tc>
          <w:tcPr>
            <w:tcW w:w="1128" w:type="dxa"/>
          </w:tcPr>
          <w:p w:rsidR="00464798" w:rsidRDefault="00464798" w:rsidP="000055A6">
            <w:pPr>
              <w:ind w:firstLine="0"/>
              <w:jc w:val="center"/>
            </w:pPr>
            <w:r>
              <w:t>25</w:t>
            </w:r>
          </w:p>
        </w:tc>
      </w:tr>
      <w:tr w:rsidR="00464798" w:rsidTr="000055A6">
        <w:tc>
          <w:tcPr>
            <w:tcW w:w="4957" w:type="dxa"/>
          </w:tcPr>
          <w:p w:rsidR="00464798" w:rsidRDefault="00464798" w:rsidP="00464798">
            <w:pPr>
              <w:pStyle w:val="a3"/>
              <w:numPr>
                <w:ilvl w:val="2"/>
                <w:numId w:val="5"/>
              </w:numPr>
            </w:pPr>
            <w:r>
              <w:rPr>
                <w:lang w:val="en-US"/>
              </w:rPr>
              <w:t>USB</w:t>
            </w:r>
            <w:r>
              <w:t xml:space="preserve"> 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198</w:t>
            </w:r>
          </w:p>
        </w:tc>
        <w:tc>
          <w:tcPr>
            <w:tcW w:w="1128" w:type="dxa"/>
          </w:tcPr>
          <w:p w:rsidR="00464798" w:rsidRDefault="00464798" w:rsidP="000055A6">
            <w:pPr>
              <w:ind w:firstLine="0"/>
              <w:jc w:val="center"/>
            </w:pPr>
            <w:r>
              <w:t>1366,2</w:t>
            </w:r>
          </w:p>
        </w:tc>
      </w:tr>
      <w:tr w:rsidR="00464798" w:rsidTr="000055A6">
        <w:tc>
          <w:tcPr>
            <w:tcW w:w="4957" w:type="dxa"/>
          </w:tcPr>
          <w:p w:rsidR="00464798" w:rsidRDefault="00464798" w:rsidP="00464798">
            <w:pPr>
              <w:pStyle w:val="a3"/>
              <w:numPr>
                <w:ilvl w:val="2"/>
                <w:numId w:val="5"/>
              </w:numPr>
            </w:pPr>
            <w:r>
              <w:t xml:space="preserve">Выпрямитель напряжения </w:t>
            </w:r>
            <w:r>
              <w:rPr>
                <w:lang w:val="en-US"/>
              </w:rPr>
              <w:t>LM358D</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48,38</w:t>
            </w:r>
          </w:p>
        </w:tc>
        <w:tc>
          <w:tcPr>
            <w:tcW w:w="1128" w:type="dxa"/>
          </w:tcPr>
          <w:p w:rsidR="00464798" w:rsidRDefault="00464798" w:rsidP="000055A6">
            <w:pPr>
              <w:ind w:firstLine="0"/>
              <w:jc w:val="center"/>
            </w:pPr>
            <w:r>
              <w:t>96,76</w:t>
            </w:r>
          </w:p>
        </w:tc>
      </w:tr>
      <w:tr w:rsidR="00464798" w:rsidTr="000055A6">
        <w:tc>
          <w:tcPr>
            <w:tcW w:w="4957" w:type="dxa"/>
          </w:tcPr>
          <w:p w:rsidR="00464798" w:rsidRPr="0091163E" w:rsidRDefault="00464798" w:rsidP="00464798">
            <w:pPr>
              <w:pStyle w:val="a3"/>
              <w:numPr>
                <w:ilvl w:val="2"/>
                <w:numId w:val="5"/>
              </w:numPr>
              <w:rPr>
                <w:lang w:val="en-US"/>
              </w:rPr>
            </w:pPr>
            <w:r>
              <w:rPr>
                <w:lang w:val="en-US"/>
              </w:rPr>
              <w:t xml:space="preserve">I2C </w:t>
            </w:r>
            <w:r>
              <w:t>расширитель</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43,56</w:t>
            </w:r>
          </w:p>
        </w:tc>
        <w:tc>
          <w:tcPr>
            <w:tcW w:w="1128" w:type="dxa"/>
          </w:tcPr>
          <w:p w:rsidR="00464798" w:rsidRDefault="00464798" w:rsidP="000055A6">
            <w:pPr>
              <w:ind w:firstLine="0"/>
              <w:jc w:val="center"/>
            </w:pPr>
            <w:r>
              <w:t>52,27</w:t>
            </w:r>
          </w:p>
        </w:tc>
      </w:tr>
      <w:tr w:rsidR="00464798" w:rsidTr="000055A6">
        <w:tc>
          <w:tcPr>
            <w:tcW w:w="4957" w:type="dxa"/>
          </w:tcPr>
          <w:p w:rsidR="00464798" w:rsidRDefault="00464798" w:rsidP="00464798">
            <w:pPr>
              <w:pStyle w:val="a3"/>
              <w:numPr>
                <w:ilvl w:val="2"/>
                <w:numId w:val="5"/>
              </w:numPr>
              <w:rPr>
                <w:lang w:val="en-US"/>
              </w:rPr>
            </w:pPr>
            <w:r>
              <w:t xml:space="preserve">Дисплей </w:t>
            </w:r>
            <w:r w:rsidRPr="00461214">
              <w:t>LCD-20X4B</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5880</w:t>
            </w:r>
          </w:p>
        </w:tc>
        <w:tc>
          <w:tcPr>
            <w:tcW w:w="1128" w:type="dxa"/>
          </w:tcPr>
          <w:p w:rsidR="00464798" w:rsidRDefault="00464798" w:rsidP="000055A6">
            <w:pPr>
              <w:ind w:firstLine="0"/>
              <w:jc w:val="center"/>
            </w:pPr>
            <w:r>
              <w:t>82320</w:t>
            </w:r>
          </w:p>
        </w:tc>
      </w:tr>
      <w:tr w:rsidR="00464798" w:rsidTr="000055A6">
        <w:tc>
          <w:tcPr>
            <w:tcW w:w="4957" w:type="dxa"/>
          </w:tcPr>
          <w:p w:rsidR="00464798" w:rsidRDefault="00464798" w:rsidP="00464798">
            <w:pPr>
              <w:pStyle w:val="a3"/>
              <w:numPr>
                <w:ilvl w:val="2"/>
                <w:numId w:val="5"/>
              </w:numPr>
            </w:pPr>
            <w:r>
              <w:t xml:space="preserve">Ультразвуковой датчик </w:t>
            </w:r>
            <w:r w:rsidRPr="00461214">
              <w:t>HC-SR04</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900</w:t>
            </w:r>
          </w:p>
        </w:tc>
        <w:tc>
          <w:tcPr>
            <w:tcW w:w="1128" w:type="dxa"/>
          </w:tcPr>
          <w:p w:rsidR="00464798" w:rsidRDefault="00464798" w:rsidP="000055A6">
            <w:pPr>
              <w:ind w:firstLine="0"/>
              <w:jc w:val="center"/>
            </w:pPr>
            <w:r>
              <w:t>13500</w:t>
            </w:r>
          </w:p>
        </w:tc>
      </w:tr>
      <w:tr w:rsidR="00464798" w:rsidTr="000055A6">
        <w:tc>
          <w:tcPr>
            <w:tcW w:w="4957" w:type="dxa"/>
          </w:tcPr>
          <w:p w:rsidR="00464798" w:rsidRDefault="00464798" w:rsidP="00464798">
            <w:pPr>
              <w:pStyle w:val="a3"/>
              <w:numPr>
                <w:ilvl w:val="2"/>
                <w:numId w:val="5"/>
              </w:numPr>
            </w:pPr>
            <w:r>
              <w:t xml:space="preserve"> Коннектор 3</w:t>
            </w:r>
            <w:r>
              <w:rPr>
                <w:lang w:val="en-US"/>
              </w:rPr>
              <w:t>Pin</w:t>
            </w:r>
          </w:p>
        </w:tc>
        <w:tc>
          <w:tcPr>
            <w:tcW w:w="1275" w:type="dxa"/>
          </w:tcPr>
          <w:p w:rsidR="00464798" w:rsidRPr="00910BF9"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rPr>
              <w:t>15</w:t>
            </w:r>
          </w:p>
        </w:tc>
        <w:tc>
          <w:tcPr>
            <w:tcW w:w="1128" w:type="dxa"/>
          </w:tcPr>
          <w:p w:rsidR="00464798" w:rsidRDefault="00464798" w:rsidP="000055A6">
            <w:pPr>
              <w:ind w:firstLine="0"/>
              <w:jc w:val="center"/>
            </w:pPr>
            <w:r>
              <w:t>19,05</w:t>
            </w:r>
          </w:p>
        </w:tc>
      </w:tr>
      <w:tr w:rsidR="00464798" w:rsidTr="000055A6">
        <w:tc>
          <w:tcPr>
            <w:tcW w:w="4957" w:type="dxa"/>
          </w:tcPr>
          <w:p w:rsidR="00464798" w:rsidRDefault="00464798" w:rsidP="00464798">
            <w:pPr>
              <w:pStyle w:val="a3"/>
              <w:numPr>
                <w:ilvl w:val="2"/>
                <w:numId w:val="5"/>
              </w:numPr>
            </w:pPr>
            <w:r>
              <w:rPr>
                <w:lang w:val="en-US"/>
              </w:rPr>
              <w:t xml:space="preserve"> </w:t>
            </w:r>
            <w:r>
              <w:t>Коннектор 4</w:t>
            </w:r>
            <w:r>
              <w:rPr>
                <w:lang w:val="en-US"/>
              </w:rPr>
              <w:t>Pin</w:t>
            </w:r>
          </w:p>
        </w:tc>
        <w:tc>
          <w:tcPr>
            <w:tcW w:w="1275" w:type="dxa"/>
          </w:tcPr>
          <w:p w:rsidR="00464798" w:rsidRDefault="00464798" w:rsidP="000055A6">
            <w:pPr>
              <w:ind w:firstLine="0"/>
              <w:jc w:val="center"/>
            </w:pPr>
            <w:r>
              <w:t>4</w:t>
            </w:r>
          </w:p>
        </w:tc>
        <w:tc>
          <w:tcPr>
            <w:tcW w:w="1985" w:type="dxa"/>
            <w:vAlign w:val="center"/>
          </w:tcPr>
          <w:p w:rsidR="00464798" w:rsidRDefault="00464798" w:rsidP="000055A6">
            <w:pPr>
              <w:ind w:firstLine="0"/>
              <w:jc w:val="center"/>
              <w:rPr>
                <w:color w:val="000000"/>
                <w:szCs w:val="28"/>
              </w:rPr>
            </w:pPr>
            <w:r>
              <w:rPr>
                <w:color w:val="000000"/>
                <w:szCs w:val="28"/>
              </w:rPr>
              <w:t>20</w:t>
            </w:r>
          </w:p>
        </w:tc>
        <w:tc>
          <w:tcPr>
            <w:tcW w:w="1128" w:type="dxa"/>
          </w:tcPr>
          <w:p w:rsidR="00464798" w:rsidRDefault="00464798" w:rsidP="000055A6">
            <w:pPr>
              <w:ind w:firstLine="0"/>
              <w:jc w:val="center"/>
            </w:pPr>
            <w:r>
              <w:t>25,40</w:t>
            </w:r>
          </w:p>
        </w:tc>
      </w:tr>
      <w:tr w:rsidR="00464798" w:rsidTr="000055A6">
        <w:tc>
          <w:tcPr>
            <w:tcW w:w="4957" w:type="dxa"/>
          </w:tcPr>
          <w:p w:rsidR="00464798" w:rsidRDefault="00464798" w:rsidP="00464798">
            <w:pPr>
              <w:pStyle w:val="a3"/>
              <w:numPr>
                <w:ilvl w:val="2"/>
                <w:numId w:val="5"/>
              </w:numPr>
              <w:rPr>
                <w:lang w:val="en-US"/>
              </w:rPr>
            </w:pPr>
            <w:r>
              <w:t xml:space="preserve"> </w:t>
            </w:r>
            <w:proofErr w:type="spellStart"/>
            <w:r>
              <w:t>Пьезодинамик</w:t>
            </w:r>
            <w:proofErr w:type="spellEnd"/>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793,82</w:t>
            </w:r>
          </w:p>
        </w:tc>
        <w:tc>
          <w:tcPr>
            <w:tcW w:w="1128" w:type="dxa"/>
          </w:tcPr>
          <w:p w:rsidR="00464798" w:rsidRDefault="00464798" w:rsidP="000055A6">
            <w:pPr>
              <w:ind w:firstLine="0"/>
              <w:jc w:val="center"/>
            </w:pPr>
            <w:r>
              <w:t>16273</w:t>
            </w:r>
          </w:p>
        </w:tc>
      </w:tr>
      <w:tr w:rsidR="00464798" w:rsidTr="000055A6">
        <w:tc>
          <w:tcPr>
            <w:tcW w:w="4957" w:type="dxa"/>
          </w:tcPr>
          <w:p w:rsidR="00464798" w:rsidRDefault="00464798" w:rsidP="00464798">
            <w:pPr>
              <w:pStyle w:val="a3"/>
              <w:numPr>
                <w:ilvl w:val="2"/>
                <w:numId w:val="5"/>
              </w:numPr>
              <w:rPr>
                <w:lang w:val="en-US"/>
              </w:rPr>
            </w:pPr>
            <w:r>
              <w:t xml:space="preserve"> </w:t>
            </w:r>
            <w:r>
              <w:rPr>
                <w:lang w:val="en-US"/>
              </w:rPr>
              <w:t xml:space="preserve">DC Power </w:t>
            </w:r>
            <w:r>
              <w:t>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15,05</w:t>
            </w:r>
          </w:p>
        </w:tc>
        <w:tc>
          <w:tcPr>
            <w:tcW w:w="1128" w:type="dxa"/>
          </w:tcPr>
          <w:p w:rsidR="00464798" w:rsidRDefault="00464798" w:rsidP="000055A6">
            <w:pPr>
              <w:ind w:firstLine="0"/>
              <w:jc w:val="center"/>
            </w:pPr>
            <w:r>
              <w:t>310</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USB </w:t>
            </w:r>
            <w:r>
              <w:t>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196,2</w:t>
            </w:r>
          </w:p>
        </w:tc>
        <w:tc>
          <w:tcPr>
            <w:tcW w:w="1128" w:type="dxa"/>
          </w:tcPr>
          <w:p w:rsidR="00464798" w:rsidRDefault="00464798" w:rsidP="000055A6">
            <w:pPr>
              <w:ind w:firstLine="0"/>
              <w:jc w:val="center"/>
            </w:pPr>
            <w:r>
              <w:t>2117</w:t>
            </w:r>
          </w:p>
        </w:tc>
      </w:tr>
      <w:tr w:rsidR="00464798" w:rsidTr="000055A6">
        <w:tc>
          <w:tcPr>
            <w:tcW w:w="4957" w:type="dxa"/>
          </w:tcPr>
          <w:p w:rsidR="00464798" w:rsidRDefault="00464798" w:rsidP="00464798">
            <w:pPr>
              <w:pStyle w:val="a3"/>
              <w:numPr>
                <w:ilvl w:val="2"/>
                <w:numId w:val="5"/>
              </w:numPr>
              <w:rPr>
                <w:lang w:val="en-US"/>
              </w:rPr>
            </w:pPr>
            <w:r>
              <w:t xml:space="preserve"> Регулятор напряжения</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48,91</w:t>
            </w:r>
          </w:p>
        </w:tc>
        <w:tc>
          <w:tcPr>
            <w:tcW w:w="1128" w:type="dxa"/>
          </w:tcPr>
          <w:p w:rsidR="00464798" w:rsidRDefault="00464798" w:rsidP="000055A6">
            <w:pPr>
              <w:ind w:firstLine="0"/>
              <w:jc w:val="center"/>
            </w:pPr>
            <w:r>
              <w:t>88.04</w:t>
            </w:r>
          </w:p>
        </w:tc>
      </w:tr>
      <w:tr w:rsidR="00464798" w:rsidTr="000055A6">
        <w:tc>
          <w:tcPr>
            <w:tcW w:w="4957" w:type="dxa"/>
          </w:tcPr>
          <w:p w:rsidR="00464798" w:rsidRDefault="00464798" w:rsidP="00464798">
            <w:pPr>
              <w:pStyle w:val="a3"/>
              <w:numPr>
                <w:ilvl w:val="2"/>
                <w:numId w:val="5"/>
              </w:numPr>
              <w:rPr>
                <w:lang w:val="en-US"/>
              </w:rPr>
            </w:pPr>
            <w:r>
              <w:t xml:space="preserve"> Мост </w:t>
            </w:r>
            <w:r>
              <w:rPr>
                <w:lang w:val="en-US"/>
              </w:rPr>
              <w:t>USB-UART</w:t>
            </w:r>
          </w:p>
        </w:tc>
        <w:tc>
          <w:tcPr>
            <w:tcW w:w="1275" w:type="dxa"/>
          </w:tcPr>
          <w:p w:rsidR="00464798" w:rsidRPr="008922C7"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81,28</w:t>
            </w:r>
          </w:p>
        </w:tc>
        <w:tc>
          <w:tcPr>
            <w:tcW w:w="1128" w:type="dxa"/>
          </w:tcPr>
          <w:p w:rsidR="00464798" w:rsidRPr="008922C7" w:rsidRDefault="00464798" w:rsidP="000055A6">
            <w:pPr>
              <w:ind w:firstLine="0"/>
              <w:jc w:val="center"/>
              <w:rPr>
                <w:lang w:val="en-US"/>
              </w:rPr>
            </w:pPr>
            <w:r>
              <w:rPr>
                <w:lang w:val="en-US"/>
              </w:rPr>
              <w:t>178,82</w:t>
            </w:r>
          </w:p>
        </w:tc>
      </w:tr>
      <w:tr w:rsidR="00464798" w:rsidTr="000055A6">
        <w:tc>
          <w:tcPr>
            <w:tcW w:w="4957" w:type="dxa"/>
          </w:tcPr>
          <w:p w:rsidR="00464798" w:rsidRDefault="00464798" w:rsidP="00464798">
            <w:pPr>
              <w:pStyle w:val="a3"/>
              <w:numPr>
                <w:ilvl w:val="2"/>
                <w:numId w:val="5"/>
              </w:numPr>
              <w:rPr>
                <w:lang w:val="en-US"/>
              </w:rPr>
            </w:pPr>
            <w:r>
              <w:t xml:space="preserve"> Конденсатор </w:t>
            </w:r>
            <w:r>
              <w:rPr>
                <w:lang w:val="en-US"/>
              </w:rPr>
              <w:t>SMD 1808</w:t>
            </w:r>
          </w:p>
        </w:tc>
        <w:tc>
          <w:tcPr>
            <w:tcW w:w="1275" w:type="dxa"/>
          </w:tcPr>
          <w:p w:rsidR="00464798" w:rsidRPr="00586E70" w:rsidRDefault="00464798" w:rsidP="000055A6">
            <w:pPr>
              <w:ind w:firstLine="0"/>
              <w:jc w:val="center"/>
              <w:rPr>
                <w:lang w:val="en-US"/>
              </w:rPr>
            </w:pPr>
            <w:r>
              <w:rPr>
                <w:lang w:val="en-US"/>
              </w:rPr>
              <w:t>5</w:t>
            </w:r>
          </w:p>
        </w:tc>
        <w:tc>
          <w:tcPr>
            <w:tcW w:w="1985" w:type="dxa"/>
            <w:vAlign w:val="center"/>
          </w:tcPr>
          <w:p w:rsidR="00464798" w:rsidRDefault="00464798" w:rsidP="000055A6">
            <w:pPr>
              <w:ind w:firstLine="0"/>
              <w:jc w:val="center"/>
              <w:rPr>
                <w:color w:val="000000"/>
                <w:szCs w:val="28"/>
              </w:rPr>
            </w:pPr>
            <w:r>
              <w:rPr>
                <w:color w:val="000000"/>
                <w:szCs w:val="28"/>
                <w:lang w:val="en-US"/>
              </w:rPr>
              <w:t>9</w:t>
            </w:r>
          </w:p>
        </w:tc>
        <w:tc>
          <w:tcPr>
            <w:tcW w:w="1128" w:type="dxa"/>
          </w:tcPr>
          <w:p w:rsidR="00464798" w:rsidRPr="00586E70" w:rsidRDefault="00464798" w:rsidP="000055A6">
            <w:pPr>
              <w:ind w:firstLine="0"/>
              <w:jc w:val="center"/>
              <w:rPr>
                <w:lang w:val="en-US"/>
              </w:rPr>
            </w:pPr>
            <w:r>
              <w:rPr>
                <w:lang w:val="en-US"/>
              </w:rPr>
              <w:t>18</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Конденсатор </w:t>
            </w:r>
            <w:r>
              <w:rPr>
                <w:lang w:val="en-US"/>
              </w:rPr>
              <w:t>SMD 1206</w:t>
            </w:r>
          </w:p>
        </w:tc>
        <w:tc>
          <w:tcPr>
            <w:tcW w:w="1275" w:type="dxa"/>
          </w:tcPr>
          <w:p w:rsidR="00464798" w:rsidRPr="00586E70" w:rsidRDefault="00464798" w:rsidP="000055A6">
            <w:pPr>
              <w:ind w:firstLine="0"/>
              <w:jc w:val="center"/>
              <w:rPr>
                <w:lang w:val="en-US"/>
              </w:rPr>
            </w:pPr>
            <w:r>
              <w:rPr>
                <w:lang w:val="en-US"/>
              </w:rPr>
              <w:t>4</w:t>
            </w:r>
          </w:p>
        </w:tc>
        <w:tc>
          <w:tcPr>
            <w:tcW w:w="1985" w:type="dxa"/>
            <w:vAlign w:val="center"/>
          </w:tcPr>
          <w:p w:rsidR="00464798" w:rsidRDefault="00464798" w:rsidP="000055A6">
            <w:pPr>
              <w:ind w:firstLine="0"/>
              <w:jc w:val="center"/>
              <w:rPr>
                <w:color w:val="000000"/>
                <w:szCs w:val="28"/>
              </w:rPr>
            </w:pPr>
            <w:r>
              <w:rPr>
                <w:color w:val="000000"/>
                <w:szCs w:val="28"/>
                <w:lang w:val="en-US"/>
              </w:rPr>
              <w:t>5,12</w:t>
            </w:r>
          </w:p>
        </w:tc>
        <w:tc>
          <w:tcPr>
            <w:tcW w:w="1128" w:type="dxa"/>
          </w:tcPr>
          <w:p w:rsidR="00464798" w:rsidRPr="00586E70" w:rsidRDefault="00464798" w:rsidP="000055A6">
            <w:pPr>
              <w:ind w:firstLine="0"/>
              <w:jc w:val="center"/>
              <w:rPr>
                <w:lang w:val="en-US"/>
              </w:rPr>
            </w:pPr>
            <w:r>
              <w:rPr>
                <w:lang w:val="en-US"/>
              </w:rPr>
              <w:t>8,19</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Поляризованный конденсатор </w:t>
            </w:r>
            <w:proofErr w:type="spellStart"/>
            <w:r>
              <w:rPr>
                <w:lang w:val="en-US"/>
              </w:rPr>
              <w:t>Aexit</w:t>
            </w:r>
            <w:proofErr w:type="spellEnd"/>
          </w:p>
        </w:tc>
        <w:tc>
          <w:tcPr>
            <w:tcW w:w="1275" w:type="dxa"/>
          </w:tcPr>
          <w:p w:rsidR="00464798" w:rsidRPr="00586E70" w:rsidRDefault="00464798" w:rsidP="000055A6">
            <w:pPr>
              <w:ind w:firstLine="0"/>
              <w:jc w:val="center"/>
              <w:rPr>
                <w:lang w:val="en-US"/>
              </w:rPr>
            </w:pPr>
            <w:r>
              <w:rPr>
                <w:lang w:val="en-US"/>
              </w:rPr>
              <w:t>2</w:t>
            </w:r>
          </w:p>
        </w:tc>
        <w:tc>
          <w:tcPr>
            <w:tcW w:w="1985" w:type="dxa"/>
            <w:vAlign w:val="center"/>
          </w:tcPr>
          <w:p w:rsidR="00464798" w:rsidRDefault="00464798" w:rsidP="000055A6">
            <w:pPr>
              <w:ind w:firstLine="0"/>
              <w:jc w:val="center"/>
              <w:rPr>
                <w:color w:val="000000"/>
                <w:szCs w:val="28"/>
              </w:rPr>
            </w:pPr>
            <w:r>
              <w:rPr>
                <w:color w:val="000000"/>
                <w:szCs w:val="28"/>
              </w:rPr>
              <w:t>6</w:t>
            </w:r>
          </w:p>
        </w:tc>
        <w:tc>
          <w:tcPr>
            <w:tcW w:w="1128" w:type="dxa"/>
          </w:tcPr>
          <w:p w:rsidR="00464798" w:rsidRDefault="00464798" w:rsidP="000055A6">
            <w:pPr>
              <w:ind w:firstLine="0"/>
              <w:jc w:val="center"/>
            </w:pPr>
            <w:r>
              <w:t>90</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rPr>
                <w:rFonts w:eastAsia="Times New Roman" w:cs="Times New Roman"/>
                <w:szCs w:val="28"/>
                <w:lang w:eastAsia="ru-RU"/>
              </w:rPr>
              <w:t xml:space="preserve">Светодиод </w:t>
            </w:r>
            <w:r>
              <w:rPr>
                <w:rFonts w:eastAsia="Times New Roman" w:cs="Times New Roman"/>
                <w:szCs w:val="28"/>
                <w:lang w:val="en-US" w:eastAsia="ru-RU"/>
              </w:rPr>
              <w:t>L-115VEGW</w:t>
            </w:r>
          </w:p>
        </w:tc>
        <w:tc>
          <w:tcPr>
            <w:tcW w:w="1275" w:type="dxa"/>
          </w:tcPr>
          <w:p w:rsidR="00464798" w:rsidRPr="00C4167B" w:rsidRDefault="00464798" w:rsidP="000055A6">
            <w:pPr>
              <w:ind w:firstLine="0"/>
              <w:jc w:val="center"/>
              <w:rPr>
                <w:lang w:val="en-US"/>
              </w:rPr>
            </w:pPr>
            <w:r>
              <w:rPr>
                <w:lang w:val="en-US"/>
              </w:rPr>
              <w:t>6</w:t>
            </w:r>
          </w:p>
        </w:tc>
        <w:tc>
          <w:tcPr>
            <w:tcW w:w="1985" w:type="dxa"/>
            <w:vAlign w:val="center"/>
          </w:tcPr>
          <w:p w:rsidR="00464798" w:rsidRDefault="00464798" w:rsidP="000055A6">
            <w:pPr>
              <w:ind w:firstLine="0"/>
              <w:jc w:val="center"/>
              <w:rPr>
                <w:color w:val="000000"/>
                <w:szCs w:val="28"/>
              </w:rPr>
            </w:pPr>
            <w:r>
              <w:rPr>
                <w:color w:val="000000"/>
                <w:szCs w:val="28"/>
              </w:rPr>
              <w:t>12,56</w:t>
            </w:r>
          </w:p>
        </w:tc>
        <w:tc>
          <w:tcPr>
            <w:tcW w:w="1128" w:type="dxa"/>
          </w:tcPr>
          <w:p w:rsidR="00464798" w:rsidRDefault="00464798" w:rsidP="000055A6">
            <w:pPr>
              <w:ind w:firstLine="0"/>
              <w:jc w:val="center"/>
            </w:pPr>
            <w:r>
              <w:rPr>
                <w:rFonts w:eastAsia="Times New Roman" w:cs="Times New Roman"/>
                <w:szCs w:val="28"/>
                <w:lang w:eastAsia="ru-RU"/>
              </w:rPr>
              <w:t>85,78</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Диод 1</w:t>
            </w:r>
            <w:r>
              <w:rPr>
                <w:lang w:val="en-US"/>
              </w:rPr>
              <w:t>N4007</w:t>
            </w:r>
          </w:p>
        </w:tc>
        <w:tc>
          <w:tcPr>
            <w:tcW w:w="1275" w:type="dxa"/>
          </w:tcPr>
          <w:p w:rsidR="00464798"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34,5</w:t>
            </w:r>
          </w:p>
        </w:tc>
        <w:tc>
          <w:tcPr>
            <w:tcW w:w="1128" w:type="dxa"/>
          </w:tcPr>
          <w:p w:rsidR="00464798" w:rsidRPr="00C4167B" w:rsidRDefault="00464798" w:rsidP="000055A6">
            <w:pPr>
              <w:ind w:firstLine="0"/>
              <w:jc w:val="center"/>
              <w:rPr>
                <w:rFonts w:eastAsia="Times New Roman" w:cs="Times New Roman"/>
                <w:szCs w:val="28"/>
                <w:lang w:val="en-US" w:eastAsia="ru-RU"/>
              </w:rPr>
            </w:pPr>
            <w:r>
              <w:rPr>
                <w:rFonts w:eastAsia="Times New Roman" w:cs="Times New Roman"/>
                <w:szCs w:val="28"/>
                <w:lang w:val="en-US" w:eastAsia="ru-RU"/>
              </w:rPr>
              <w:t>103,5</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Кнопки </w:t>
            </w:r>
            <w:r w:rsidRPr="007A5C9C">
              <w:t>4-1437565-9</w:t>
            </w:r>
          </w:p>
        </w:tc>
        <w:tc>
          <w:tcPr>
            <w:tcW w:w="1275" w:type="dxa"/>
          </w:tcPr>
          <w:p w:rsidR="00464798" w:rsidRPr="007A5C9C" w:rsidRDefault="00464798" w:rsidP="000055A6">
            <w:pPr>
              <w:ind w:firstLine="0"/>
              <w:jc w:val="center"/>
            </w:pPr>
            <w:r>
              <w:t>13</w:t>
            </w:r>
          </w:p>
        </w:tc>
        <w:tc>
          <w:tcPr>
            <w:tcW w:w="1985" w:type="dxa"/>
            <w:vAlign w:val="center"/>
          </w:tcPr>
          <w:p w:rsidR="00464798" w:rsidRDefault="00464798" w:rsidP="000055A6">
            <w:pPr>
              <w:ind w:firstLine="0"/>
              <w:jc w:val="center"/>
              <w:rPr>
                <w:color w:val="000000"/>
                <w:szCs w:val="28"/>
              </w:rPr>
            </w:pPr>
            <w:r>
              <w:rPr>
                <w:color w:val="000000"/>
                <w:szCs w:val="28"/>
              </w:rPr>
              <w:t>67,2</w:t>
            </w:r>
          </w:p>
        </w:tc>
        <w:tc>
          <w:tcPr>
            <w:tcW w:w="1128" w:type="dxa"/>
          </w:tcPr>
          <w:p w:rsidR="00464798" w:rsidRPr="007A5C9C" w:rsidRDefault="00464798" w:rsidP="000055A6">
            <w:pPr>
              <w:ind w:firstLine="0"/>
              <w:jc w:val="center"/>
              <w:rPr>
                <w:rFonts w:eastAsia="Times New Roman" w:cs="Times New Roman"/>
                <w:szCs w:val="28"/>
                <w:lang w:eastAsia="ru-RU"/>
              </w:rPr>
            </w:pPr>
            <w:r>
              <w:rPr>
                <w:rFonts w:eastAsia="Times New Roman" w:cs="Times New Roman"/>
                <w:szCs w:val="28"/>
                <w:lang w:eastAsia="ru-RU"/>
              </w:rPr>
              <w:t>470,4</w:t>
            </w:r>
          </w:p>
        </w:tc>
      </w:tr>
      <w:tr w:rsidR="00464798" w:rsidTr="000055A6">
        <w:tc>
          <w:tcPr>
            <w:tcW w:w="4957" w:type="dxa"/>
          </w:tcPr>
          <w:p w:rsidR="00464798" w:rsidRDefault="00464798" w:rsidP="00464798">
            <w:pPr>
              <w:pStyle w:val="a3"/>
              <w:numPr>
                <w:ilvl w:val="2"/>
                <w:numId w:val="5"/>
              </w:numPr>
              <w:rPr>
                <w:lang w:val="en-US"/>
              </w:rPr>
            </w:pPr>
            <w:r>
              <w:t xml:space="preserve"> Резисторы 1808</w:t>
            </w:r>
          </w:p>
        </w:tc>
        <w:tc>
          <w:tcPr>
            <w:tcW w:w="1275" w:type="dxa"/>
          </w:tcPr>
          <w:p w:rsidR="00464798" w:rsidRDefault="00464798" w:rsidP="000055A6">
            <w:pPr>
              <w:ind w:firstLine="0"/>
              <w:jc w:val="center"/>
            </w:pPr>
            <w:r>
              <w:t>12</w:t>
            </w:r>
          </w:p>
        </w:tc>
        <w:tc>
          <w:tcPr>
            <w:tcW w:w="1985" w:type="dxa"/>
            <w:vAlign w:val="center"/>
          </w:tcPr>
          <w:p w:rsidR="00464798" w:rsidRDefault="00464798" w:rsidP="000055A6">
            <w:pPr>
              <w:ind w:firstLine="0"/>
              <w:jc w:val="center"/>
              <w:rPr>
                <w:color w:val="000000"/>
                <w:szCs w:val="28"/>
              </w:rPr>
            </w:pPr>
            <w:r>
              <w:rPr>
                <w:color w:val="000000"/>
                <w:szCs w:val="28"/>
              </w:rPr>
              <w:t>9</w:t>
            </w:r>
          </w:p>
        </w:tc>
        <w:tc>
          <w:tcPr>
            <w:tcW w:w="1128" w:type="dxa"/>
          </w:tcPr>
          <w:p w:rsidR="00464798" w:rsidRDefault="00464798" w:rsidP="000055A6">
            <w:pPr>
              <w:ind w:firstLine="0"/>
              <w:jc w:val="center"/>
              <w:rPr>
                <w:rFonts w:eastAsia="Times New Roman" w:cs="Times New Roman"/>
                <w:szCs w:val="28"/>
                <w:lang w:eastAsia="ru-RU"/>
              </w:rPr>
            </w:pPr>
            <w:r>
              <w:rPr>
                <w:rFonts w:eastAsia="Times New Roman" w:cs="Times New Roman"/>
                <w:szCs w:val="28"/>
                <w:lang w:eastAsia="ru-RU"/>
              </w:rPr>
              <w:t>18</w:t>
            </w:r>
          </w:p>
        </w:tc>
      </w:tr>
    </w:tbl>
    <w:p w:rsidR="00464798" w:rsidRDefault="00464798" w:rsidP="00464798"/>
    <w:p w:rsidR="00464798" w:rsidRPr="00464798" w:rsidRDefault="00464798" w:rsidP="00464798"/>
    <w:p w:rsidR="00EF37B9" w:rsidRDefault="00124A25" w:rsidP="00124A25">
      <w:pPr>
        <w:pStyle w:val="2"/>
      </w:pPr>
      <w:bookmarkStart w:id="16" w:name="_Toc71832209"/>
      <w:r>
        <w:t xml:space="preserve">6.1 </w:t>
      </w:r>
      <w:r w:rsidR="00EB7480" w:rsidRPr="00EB7480">
        <w:t>Компоновочный расчёт печатной платы.</w:t>
      </w:r>
      <w:bookmarkEnd w:id="16"/>
    </w:p>
    <w:p w:rsidR="00EF37B9" w:rsidRDefault="00EF37B9" w:rsidP="00EF37B9"/>
    <w:p w:rsidR="007A5C9C" w:rsidRPr="0092444B" w:rsidRDefault="007A5C9C" w:rsidP="007A5C9C">
      <w:pPr>
        <w:spacing w:after="0"/>
        <w:jc w:val="both"/>
        <w:rPr>
          <w:rFonts w:eastAsia="Times New Roman" w:cs="Times New Roman"/>
          <w:szCs w:val="28"/>
        </w:rPr>
      </w:pPr>
      <w:r w:rsidRPr="0092444B">
        <w:rPr>
          <w:rFonts w:eastAsia="Times New Roman" w:cs="Times New Roman"/>
          <w:szCs w:val="28"/>
        </w:rPr>
        <w:t>Суммарная уста</w:t>
      </w:r>
      <w:r>
        <w:rPr>
          <w:rFonts w:eastAsia="Times New Roman" w:cs="Times New Roman"/>
          <w:szCs w:val="28"/>
        </w:rPr>
        <w:t xml:space="preserve">новочная площадь всех элементов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 xml:space="preserve"> </m:t>
        </m:r>
      </m:oMath>
      <w:r>
        <w:rPr>
          <w:rFonts w:eastAsia="Times New Roman" w:cs="Times New Roman"/>
          <w:szCs w:val="28"/>
        </w:rPr>
        <w:t xml:space="preserve">, </w:t>
      </w:r>
      <w:r w:rsidRPr="0092444B">
        <w:rPr>
          <w:rFonts w:eastAsia="Times New Roman" w:cs="Times New Roman"/>
          <w:szCs w:val="28"/>
        </w:rPr>
        <w:t>мм</w:t>
      </w:r>
      <w:r w:rsidRPr="0092444B">
        <w:rPr>
          <w:rFonts w:eastAsia="Times New Roman" w:cs="Times New Roman"/>
          <w:szCs w:val="28"/>
          <w:vertAlign w:val="superscript"/>
        </w:rPr>
        <w:t>2</w:t>
      </w:r>
      <w:r w:rsidRPr="0092444B">
        <w:rPr>
          <w:rFonts w:eastAsia="Times New Roman" w:cs="Times New Roman"/>
          <w:szCs w:val="28"/>
        </w:rPr>
        <w:t>, вычисляется по формуле:</w:t>
      </w:r>
    </w:p>
    <w:p w:rsidR="007A5C9C" w:rsidRPr="0092444B" w:rsidRDefault="007A5C9C" w:rsidP="007A5C9C">
      <w:pPr>
        <w:spacing w:after="0"/>
        <w:jc w:val="both"/>
        <w:rPr>
          <w:rFonts w:eastAsia="Times New Roman" w:cs="Times New Roman"/>
          <w:szCs w:val="28"/>
        </w:rPr>
      </w:pPr>
    </w:p>
    <w:p w:rsidR="007A5C9C" w:rsidRPr="00285289" w:rsidRDefault="008C51B5" w:rsidP="00285289">
      <w:pPr>
        <w:spacing w:after="0"/>
        <w:ind w:firstLine="0"/>
        <w:jc w:val="both"/>
        <w:rPr>
          <w:rFonts w:eastAsia="Times New Roman" w:cs="Times New Roman"/>
          <w:i/>
          <w:sz w:val="32"/>
          <w:szCs w:val="32"/>
        </w:rPr>
      </w:pPr>
      <m:oMathPara>
        <m:oMathParaPr>
          <m:jc m:val="center"/>
        </m:oMathParaPr>
        <m:oMath>
          <m:sSub>
            <m:sSubPr>
              <m:ctrlPr>
                <w:rPr>
                  <w:rFonts w:ascii="Cambria Math" w:eastAsia="Times New Roman" w:hAnsi="Cambria Math" w:cs="Times New Roman"/>
                  <w:i/>
                  <w:sz w:val="32"/>
                  <w:szCs w:val="32"/>
                  <w:vertAlign w:val="superscript"/>
                  <w:lang w:val="en-US" w:eastAsia="ru-RU"/>
                </w:rPr>
              </m:ctrlPr>
            </m:sSubPr>
            <m:e>
              <m:r>
                <w:rPr>
                  <w:rFonts w:ascii="Cambria Math" w:eastAsia="Times New Roman" w:hAnsi="Cambria Math" w:cs="Times New Roman"/>
                  <w:sz w:val="32"/>
                  <w:szCs w:val="32"/>
                  <w:vertAlign w:val="superscript"/>
                  <w:lang w:val="en-US" w:eastAsia="ru-RU"/>
                </w:rPr>
                <m:t>S</m:t>
              </m:r>
            </m:e>
            <m:sub>
              <m:r>
                <w:rPr>
                  <w:rFonts w:ascii="Cambria Math" w:eastAsia="Times New Roman" w:hAnsi="Cambria Math" w:cs="Times New Roman"/>
                  <w:sz w:val="32"/>
                  <w:szCs w:val="32"/>
                  <w:vertAlign w:val="superscript"/>
                  <w:lang w:eastAsia="ru-RU"/>
                </w:rPr>
                <m:t>уст</m:t>
              </m:r>
            </m:sub>
          </m:sSub>
          <m:r>
            <w:rPr>
              <w:rFonts w:ascii="Cambria Math" w:eastAsia="Times New Roman" w:hAnsi="Cambria Math" w:cs="Times New Roman"/>
              <w:sz w:val="32"/>
              <w:szCs w:val="32"/>
              <w:vertAlign w:val="superscript"/>
              <w:lang w:eastAsia="ru-RU"/>
            </w:rPr>
            <m:t>=</m:t>
          </m:r>
          <m:nary>
            <m:naryPr>
              <m:chr m:val="∑"/>
              <m:limLoc m:val="undOvr"/>
              <m:ctrlPr>
                <w:rPr>
                  <w:rFonts w:ascii="Cambria Math" w:eastAsia="Times New Roman" w:hAnsi="Cambria Math" w:cs="Times New Roman"/>
                  <w:i/>
                  <w:sz w:val="32"/>
                  <w:szCs w:val="32"/>
                  <w:vertAlign w:val="superscript"/>
                  <w:lang w:eastAsia="ru-RU"/>
                </w:rPr>
              </m:ctrlPr>
            </m:naryPr>
            <m:sub>
              <m:r>
                <w:rPr>
                  <w:rFonts w:ascii="Cambria Math" w:eastAsia="Times New Roman" w:hAnsi="Cambria Math" w:cs="Times New Roman"/>
                  <w:sz w:val="32"/>
                  <w:szCs w:val="32"/>
                  <w:vertAlign w:val="superscript"/>
                  <w:lang w:eastAsia="ru-RU"/>
                </w:rPr>
                <m:t>i=1</m:t>
              </m:r>
            </m:sub>
            <m:sup>
              <m:r>
                <w:rPr>
                  <w:rFonts w:ascii="Cambria Math" w:eastAsia="Times New Roman" w:hAnsi="Cambria Math" w:cs="Times New Roman"/>
                  <w:sz w:val="32"/>
                  <w:szCs w:val="32"/>
                  <w:vertAlign w:val="superscript"/>
                  <w:lang w:val="en-US" w:eastAsia="ru-RU"/>
                </w:rPr>
                <m:t>n</m:t>
              </m:r>
            </m:sup>
            <m:e>
              <m:d>
                <m:dPr>
                  <m:ctrlPr>
                    <w:rPr>
                      <w:rFonts w:ascii="Cambria Math" w:eastAsia="Times New Roman" w:hAnsi="Cambria Math" w:cs="Times New Roman"/>
                      <w:i/>
                      <w:sz w:val="32"/>
                      <w:szCs w:val="32"/>
                      <w:vertAlign w:val="superscript"/>
                      <w:lang w:eastAsia="ru-RU"/>
                    </w:rPr>
                  </m:ctrlPr>
                </m:dPr>
                <m:e>
                  <m:sSub>
                    <m:sSubPr>
                      <m:ctrlPr>
                        <w:rPr>
                          <w:rFonts w:ascii="Cambria Math" w:eastAsia="Times New Roman" w:hAnsi="Cambria Math" w:cs="Times New Roman"/>
                          <w:i/>
                          <w:sz w:val="32"/>
                          <w:szCs w:val="32"/>
                          <w:vertAlign w:val="superscript"/>
                          <w:lang w:eastAsia="ru-RU"/>
                        </w:rPr>
                      </m:ctrlPr>
                    </m:sSubPr>
                    <m:e>
                      <m:r>
                        <w:rPr>
                          <w:rFonts w:ascii="Cambria Math" w:eastAsia="Times New Roman" w:hAnsi="Cambria Math" w:cs="Times New Roman"/>
                          <w:sz w:val="32"/>
                          <w:szCs w:val="32"/>
                          <w:vertAlign w:val="superscript"/>
                          <w:lang w:eastAsia="ru-RU"/>
                        </w:rPr>
                        <m:t>S</m:t>
                      </m:r>
                    </m:e>
                    <m:sub>
                      <m:r>
                        <w:rPr>
                          <w:rFonts w:ascii="Cambria Math" w:eastAsia="Times New Roman" w:hAnsi="Cambria Math" w:cs="Times New Roman"/>
                          <w:sz w:val="32"/>
                          <w:szCs w:val="32"/>
                          <w:vertAlign w:val="superscript"/>
                          <w:lang w:eastAsia="ru-RU"/>
                        </w:rPr>
                        <m:t>i</m:t>
                      </m:r>
                    </m:sub>
                  </m:sSub>
                  <m:r>
                    <w:rPr>
                      <w:rFonts w:ascii="Cambria Math" w:eastAsia="Times New Roman" w:hAnsi="Cambria Math" w:cs="Times New Roman"/>
                      <w:sz w:val="32"/>
                      <w:szCs w:val="32"/>
                      <w:vertAlign w:val="superscript"/>
                      <w:lang w:eastAsia="ru-RU"/>
                    </w:rPr>
                    <m:t>∙n</m:t>
                  </m:r>
                </m:e>
              </m:d>
            </m:e>
          </m:nary>
          <m:r>
            <w:rPr>
              <w:rFonts w:ascii="Cambria Math" w:eastAsia="Times New Roman" w:hAnsi="Cambria Math" w:cs="Times New Roman"/>
              <w:sz w:val="32"/>
              <w:szCs w:val="32"/>
              <w:vertAlign w:val="superscript"/>
              <w:lang w:eastAsia="ru-RU"/>
            </w:rPr>
            <m:t xml:space="preserve"> ,</m:t>
          </m:r>
        </m:oMath>
      </m:oMathPara>
    </w:p>
    <w:p w:rsidR="007A5C9C" w:rsidRPr="0092444B" w:rsidRDefault="007A5C9C" w:rsidP="007A5C9C">
      <w:pPr>
        <w:spacing w:after="0"/>
        <w:ind w:left="2123"/>
        <w:contextualSpacing/>
        <w:jc w:val="right"/>
        <w:rPr>
          <w:rFonts w:eastAsia="Times New Roman" w:cs="Times New Roman"/>
          <w:szCs w:val="28"/>
        </w:rPr>
      </w:pPr>
      <w:r w:rsidRPr="0092444B">
        <w:rPr>
          <w:rFonts w:eastAsia="Times New Roman" w:cs="Times New Roman"/>
          <w:szCs w:val="28"/>
        </w:rPr>
        <w:tab/>
        <w:t xml:space="preserve">           </w:t>
      </w:r>
      <w:r w:rsidRPr="0092444B">
        <w:rPr>
          <w:rFonts w:eastAsia="Times New Roman" w:cs="Times New Roman"/>
          <w:szCs w:val="28"/>
        </w:rPr>
        <w:tab/>
      </w:r>
      <w:r w:rsidRPr="0092444B">
        <w:rPr>
          <w:rFonts w:eastAsia="Times New Roman" w:cs="Times New Roman"/>
          <w:szCs w:val="28"/>
        </w:rPr>
        <w:tab/>
      </w:r>
      <w:r w:rsidRPr="0092444B">
        <w:rPr>
          <w:rFonts w:eastAsia="Times New Roman" w:cs="Times New Roman"/>
          <w:szCs w:val="28"/>
        </w:rPr>
        <w:tab/>
      </w:r>
    </w:p>
    <w:p w:rsidR="007A5C9C" w:rsidRPr="0092444B" w:rsidRDefault="007A5C9C" w:rsidP="007A5C9C">
      <w:pPr>
        <w:spacing w:after="0"/>
        <w:jc w:val="both"/>
        <w:rPr>
          <w:rFonts w:eastAsia="Times New Roman" w:cs="Times New Roman"/>
          <w:szCs w:val="28"/>
        </w:rPr>
      </w:pPr>
      <w:r w:rsidRPr="0092444B">
        <w:rPr>
          <w:rFonts w:eastAsia="Times New Roman" w:cs="Times New Roman"/>
          <w:szCs w:val="28"/>
        </w:rPr>
        <w:t xml:space="preserve">где </w:t>
      </w:r>
      <m:oMath>
        <m:sSub>
          <m:sSubPr>
            <m:ctrlPr>
              <w:rPr>
                <w:rFonts w:ascii="Cambria Math" w:eastAsia="Times New Roman" w:hAnsi="Cambria Math" w:cs="Times New Roman"/>
                <w:i/>
                <w:sz w:val="32"/>
                <w:szCs w:val="32"/>
                <w:vertAlign w:val="superscript"/>
                <w:lang w:eastAsia="ru-RU"/>
              </w:rPr>
            </m:ctrlPr>
          </m:sSubPr>
          <m:e>
            <m:r>
              <w:rPr>
                <w:rFonts w:ascii="Cambria Math" w:eastAsia="Times New Roman" w:hAnsi="Cambria Math" w:cs="Times New Roman"/>
                <w:sz w:val="32"/>
                <w:szCs w:val="32"/>
                <w:vertAlign w:val="superscript"/>
                <w:lang w:eastAsia="ru-RU"/>
              </w:rPr>
              <m:t xml:space="preserve">    S</m:t>
            </m:r>
          </m:e>
          <m:sub>
            <m:r>
              <w:rPr>
                <w:rFonts w:ascii="Cambria Math" w:eastAsia="Times New Roman" w:hAnsi="Cambria Math" w:cs="Times New Roman"/>
                <w:sz w:val="32"/>
                <w:szCs w:val="32"/>
                <w:vertAlign w:val="superscript"/>
                <w:lang w:eastAsia="ru-RU"/>
              </w:rPr>
              <m:t>i</m:t>
            </m:r>
          </m:sub>
        </m:sSub>
      </m:oMath>
      <w:r w:rsidRPr="00A613F5">
        <w:rPr>
          <w:rFonts w:eastAsia="Times New Roman" w:cs="Times New Roman"/>
          <w:sz w:val="32"/>
          <w:szCs w:val="32"/>
        </w:rPr>
        <w:t xml:space="preserve"> </w:t>
      </w:r>
      <w:r w:rsidRPr="0092444B">
        <w:rPr>
          <w:rFonts w:eastAsia="Times New Roman" w:cs="Times New Roman"/>
          <w:szCs w:val="28"/>
        </w:rPr>
        <w:t xml:space="preserve">–  значение установочной площади </w:t>
      </w:r>
      <w:proofErr w:type="spellStart"/>
      <w:r w:rsidRPr="0092444B">
        <w:rPr>
          <w:rFonts w:eastAsia="Times New Roman" w:cs="Times New Roman"/>
          <w:szCs w:val="28"/>
          <w:lang w:val="en-US"/>
        </w:rPr>
        <w:t>i</w:t>
      </w:r>
      <w:proofErr w:type="spellEnd"/>
      <w:r w:rsidRPr="0092444B">
        <w:rPr>
          <w:rFonts w:eastAsia="Times New Roman" w:cs="Times New Roman"/>
          <w:szCs w:val="28"/>
        </w:rPr>
        <w:t xml:space="preserve">-го элемента; </w:t>
      </w:r>
    </w:p>
    <w:p w:rsidR="00285289" w:rsidRDefault="007A5C9C" w:rsidP="00285289">
      <w:pPr>
        <w:spacing w:after="0"/>
        <w:ind w:left="707"/>
        <w:jc w:val="both"/>
        <w:rPr>
          <w:rFonts w:eastAsia="Times New Roman" w:cs="Times New Roman"/>
          <w:szCs w:val="28"/>
        </w:rPr>
      </w:pPr>
      <m:oMath>
        <m:r>
          <w:rPr>
            <w:rFonts w:ascii="Cambria Math" w:eastAsia="Times New Roman" w:hAnsi="Cambria Math" w:cs="Times New Roman"/>
            <w:szCs w:val="28"/>
            <w:vertAlign w:val="superscript"/>
            <w:lang w:eastAsia="ru-RU"/>
          </w:rPr>
          <w:lastRenderedPageBreak/>
          <m:t>n</m:t>
        </m:r>
      </m:oMath>
      <w:r w:rsidRPr="0092444B">
        <w:rPr>
          <w:rFonts w:eastAsia="Times New Roman" w:cs="Times New Roman"/>
          <w:szCs w:val="28"/>
        </w:rPr>
        <w:t xml:space="preserve">  – количество элементов.</w:t>
      </w:r>
    </w:p>
    <w:p w:rsidR="00285289" w:rsidRDefault="00285289" w:rsidP="00285289">
      <w:pPr>
        <w:spacing w:after="0"/>
        <w:jc w:val="both"/>
        <w:rPr>
          <w:rFonts w:eastAsia="Times New Roman" w:cs="Times New Roman"/>
          <w:szCs w:val="28"/>
        </w:rPr>
      </w:pPr>
    </w:p>
    <w:p w:rsidR="007A5C9C" w:rsidRPr="00285289" w:rsidRDefault="008C51B5" w:rsidP="00285289">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 w:val="32"/>
                  <w:szCs w:val="32"/>
                  <w:vertAlign w:val="superscript"/>
                  <w:lang w:val="en-US" w:eastAsia="ru-RU"/>
                </w:rPr>
              </m:ctrlPr>
            </m:sSubPr>
            <m:e>
              <m:r>
                <w:rPr>
                  <w:rFonts w:ascii="Cambria Math" w:eastAsia="Times New Roman" w:hAnsi="Cambria Math" w:cs="Times New Roman"/>
                  <w:sz w:val="32"/>
                  <w:szCs w:val="32"/>
                  <w:vertAlign w:val="superscript"/>
                  <w:lang w:val="en-US" w:eastAsia="ru-RU"/>
                </w:rPr>
                <m:t>S</m:t>
              </m:r>
            </m:e>
            <m:sub>
              <m:r>
                <w:rPr>
                  <w:rFonts w:ascii="Cambria Math" w:eastAsia="Times New Roman" w:hAnsi="Cambria Math" w:cs="Times New Roman"/>
                  <w:sz w:val="32"/>
                  <w:szCs w:val="32"/>
                  <w:vertAlign w:val="superscript"/>
                  <w:lang w:eastAsia="ru-RU"/>
                </w:rPr>
                <m:t>уст</m:t>
              </m:r>
            </m:sub>
          </m:sSub>
          <m:r>
            <w:rPr>
              <w:rFonts w:ascii="Cambria Math" w:eastAsia="Times New Roman" w:hAnsi="Cambria Math" w:cs="Times New Roman"/>
              <w:sz w:val="32"/>
              <w:szCs w:val="32"/>
              <w:vertAlign w:val="superscript"/>
              <w:lang w:eastAsia="ru-RU"/>
            </w:rPr>
            <m:t>=</m:t>
          </m:r>
          <m:r>
            <m:rPr>
              <m:sty m:val="p"/>
            </m:rPr>
            <w:rPr>
              <w:rFonts w:ascii="Cambria Math" w:eastAsia="Times New Roman" w:hAnsi="Cambria Math" w:cs="Times New Roman"/>
              <w:color w:val="000000"/>
              <w:sz w:val="32"/>
              <w:szCs w:val="32"/>
              <w:lang w:eastAsia="ru-RU"/>
            </w:rPr>
            <m:t>10094,7</m:t>
          </m:r>
          <m:r>
            <w:rPr>
              <w:rFonts w:ascii="Cambria Math" w:eastAsia="Times New Roman" w:hAnsi="Cambria Math" w:cs="Times New Roman"/>
              <w:sz w:val="32"/>
              <w:szCs w:val="32"/>
              <w:vertAlign w:val="superscript"/>
              <w:lang w:eastAsia="ru-RU"/>
            </w:rPr>
            <m:t xml:space="preserve"> </m:t>
          </m:r>
          <m:r>
            <m:rPr>
              <m:sty m:val="p"/>
            </m:rPr>
            <w:rPr>
              <w:rFonts w:ascii="Cambria Math" w:hAnsi="Cambria Math" w:cs="Times New Roman"/>
              <w:sz w:val="32"/>
              <w:szCs w:val="32"/>
            </w:rPr>
            <m:t>м</m:t>
          </m:r>
          <m:sSup>
            <m:sSupPr>
              <m:ctrlPr>
                <w:rPr>
                  <w:rFonts w:ascii="Cambria Math" w:hAnsi="Cambria Math" w:cs="Times New Roman"/>
                  <w:i/>
                  <w:sz w:val="32"/>
                  <w:szCs w:val="32"/>
                  <w:vertAlign w:val="superscript"/>
                  <w:lang w:val="en-US"/>
                </w:rPr>
              </m:ctrlPr>
            </m:sSupPr>
            <m:e>
              <m:r>
                <m:rPr>
                  <m:sty m:val="p"/>
                </m:rPr>
                <w:rPr>
                  <w:rFonts w:ascii="Cambria Math" w:hAnsi="Cambria Math" w:cs="Times New Roman"/>
                  <w:sz w:val="32"/>
                  <w:szCs w:val="32"/>
                </w:rPr>
                <m:t>м</m:t>
              </m:r>
              <m:ctrlPr>
                <w:rPr>
                  <w:rFonts w:ascii="Cambria Math" w:hAnsi="Cambria Math" w:cs="Times New Roman"/>
                  <w:sz w:val="32"/>
                  <w:szCs w:val="32"/>
                </w:rPr>
              </m:ctrlPr>
            </m:e>
            <m:sup>
              <m:r>
                <w:rPr>
                  <w:rFonts w:ascii="Cambria Math" w:hAnsi="Cambria Math" w:cs="Times New Roman"/>
                  <w:sz w:val="32"/>
                  <w:szCs w:val="32"/>
                  <w:vertAlign w:val="superscript"/>
                </w:rPr>
                <m:t>2</m:t>
              </m:r>
            </m:sup>
          </m:sSup>
        </m:oMath>
      </m:oMathPara>
    </w:p>
    <w:p w:rsidR="007A5C9C" w:rsidRDefault="007A5C9C" w:rsidP="00EF37B9"/>
    <w:p w:rsidR="00285289" w:rsidRPr="0092444B" w:rsidRDefault="00285289" w:rsidP="00285289">
      <w:pPr>
        <w:spacing w:after="0"/>
        <w:jc w:val="both"/>
        <w:rPr>
          <w:rFonts w:eastAsia="Times New Roman" w:cs="Times New Roman"/>
          <w:szCs w:val="28"/>
        </w:rPr>
      </w:pPr>
      <w:r>
        <w:rPr>
          <w:rFonts w:eastAsia="Times New Roman" w:cs="Times New Roman"/>
          <w:szCs w:val="28"/>
        </w:rPr>
        <w:t>Для получения суммарной установочной площади платы, значения установочной площади и объема ИЭТ, в мм, подставляются из вышеуказанной таблицы.</w:t>
      </w:r>
    </w:p>
    <w:p w:rsidR="00285289" w:rsidRDefault="00285289" w:rsidP="00285289">
      <w:pPr>
        <w:spacing w:after="0"/>
        <w:jc w:val="both"/>
        <w:rPr>
          <w:rFonts w:eastAsia="Times New Roman" w:cs="Times New Roman"/>
          <w:szCs w:val="28"/>
        </w:rPr>
      </w:pPr>
      <w:r>
        <w:rPr>
          <w:rFonts w:eastAsia="Times New Roman" w:cs="Times New Roman"/>
          <w:szCs w:val="28"/>
        </w:rPr>
        <w:t>Площадь печатной платы</w:t>
      </w:r>
      <w:r w:rsidRPr="0092444B">
        <w:rPr>
          <w:rFonts w:eastAsia="Times New Roman" w:cs="Times New Roman"/>
          <w:szCs w:val="28"/>
        </w:rPr>
        <w:t xml:space="preserve">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oMath>
      <w:r w:rsidRPr="0092444B">
        <w:rPr>
          <w:rFonts w:eastAsia="Times New Roman" w:cs="Times New Roman"/>
          <w:szCs w:val="28"/>
        </w:rPr>
        <w:t>, мм</w:t>
      </w:r>
      <w:r w:rsidRPr="0092444B">
        <w:rPr>
          <w:rFonts w:eastAsia="Times New Roman" w:cs="Times New Roman"/>
          <w:szCs w:val="28"/>
          <w:vertAlign w:val="superscript"/>
        </w:rPr>
        <w:t>2</w:t>
      </w:r>
      <w:r w:rsidRPr="0092444B">
        <w:rPr>
          <w:rFonts w:eastAsia="Times New Roman" w:cs="Times New Roman"/>
          <w:szCs w:val="28"/>
        </w:rPr>
        <w:t>, вычисляется по формуле</w:t>
      </w:r>
      <w:r>
        <w:rPr>
          <w:rFonts w:eastAsia="Times New Roman" w:cs="Times New Roman"/>
          <w:szCs w:val="28"/>
        </w:rPr>
        <w:t>:</w:t>
      </w:r>
      <w:r w:rsidRPr="0092444B">
        <w:rPr>
          <w:rFonts w:eastAsia="Times New Roman" w:cs="Times New Roman"/>
          <w:szCs w:val="28"/>
        </w:rPr>
        <w:t xml:space="preserve"> </w:t>
      </w:r>
    </w:p>
    <w:p w:rsidR="00285289" w:rsidRPr="00285289" w:rsidRDefault="00285289" w:rsidP="00285289">
      <w:pPr>
        <w:spacing w:after="0"/>
        <w:ind w:firstLine="0"/>
        <w:jc w:val="both"/>
        <w:rPr>
          <w:rFonts w:eastAsia="Times New Roman" w:cs="Times New Roman"/>
          <w:szCs w:val="28"/>
        </w:rPr>
      </w:pPr>
    </w:p>
    <w:p w:rsidR="00285289" w:rsidRPr="00285289" w:rsidRDefault="008C51B5" w:rsidP="00285289">
      <w:pPr>
        <w:spacing w:after="0"/>
        <w:ind w:firstLine="0"/>
        <w:jc w:val="both"/>
        <w:rPr>
          <w:rFonts w:eastAsia="Times New Roman" w:cs="Times New Roman"/>
          <w:szCs w:val="28"/>
        </w:rPr>
      </w:pPr>
      <m:oMathPara>
        <m:oMathParaPr>
          <m:jc m:val="center"/>
        </m:oMathParaPr>
        <m:oMath>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ПП</m:t>
              </m:r>
            </m:sub>
          </m:sSub>
          <m:r>
            <w:rPr>
              <w:rFonts w:ascii="Cambria Math" w:eastAsia="Times New Roman" w:hAnsi="Cambria Math" w:cs="Times New Roman"/>
              <w:sz w:val="32"/>
              <w:szCs w:val="24"/>
              <w:vertAlign w:val="superscript"/>
              <w:lang w:eastAsia="ru-RU"/>
            </w:rPr>
            <m:t>=</m:t>
          </m:r>
          <m:f>
            <m:fPr>
              <m:ctrlPr>
                <w:rPr>
                  <w:rFonts w:ascii="Cambria Math" w:eastAsia="Times New Roman" w:hAnsi="Cambria Math" w:cs="Times New Roman"/>
                  <w:i/>
                  <w:sz w:val="32"/>
                  <w:szCs w:val="24"/>
                  <w:vertAlign w:val="superscript"/>
                  <w:lang w:eastAsia="ru-RU"/>
                </w:rPr>
              </m:ctrlPr>
            </m:fPr>
            <m:num>
              <m:sSub>
                <m:sSubPr>
                  <m:ctrlPr>
                    <w:rPr>
                      <w:rFonts w:ascii="Cambria Math" w:eastAsia="Times New Roman" w:hAnsi="Cambria Math" w:cs="Times New Roman"/>
                      <w:i/>
                      <w:sz w:val="32"/>
                      <w:szCs w:val="24"/>
                      <w:vertAlign w:val="superscript"/>
                      <w:lang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уст</m:t>
                  </m:r>
                </m:sub>
              </m:sSub>
            </m:num>
            <m:den>
              <m:r>
                <w:rPr>
                  <w:rFonts w:ascii="Cambria Math" w:eastAsia="Times New Roman" w:hAnsi="Cambria Math" w:cs="Times New Roman"/>
                  <w:sz w:val="32"/>
                  <w:szCs w:val="24"/>
                  <w:vertAlign w:val="superscript"/>
                  <w:lang w:val="en-US" w:eastAsia="ru-RU"/>
                </w:rPr>
                <m:t>m∙</m:t>
              </m:r>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k</m:t>
                  </m:r>
                </m:e>
                <m:sub>
                  <m:r>
                    <w:rPr>
                      <w:rFonts w:ascii="Cambria Math" w:eastAsia="Times New Roman" w:hAnsi="Cambria Math" w:cs="Times New Roman"/>
                      <w:sz w:val="32"/>
                      <w:szCs w:val="24"/>
                      <w:vertAlign w:val="superscript"/>
                      <w:lang w:eastAsia="ru-RU"/>
                    </w:rPr>
                    <m:t>з</m:t>
                  </m:r>
                </m:sub>
              </m:sSub>
            </m:den>
          </m:f>
        </m:oMath>
      </m:oMathPara>
    </w:p>
    <w:p w:rsidR="00285289" w:rsidRPr="0092444B" w:rsidRDefault="00285289" w:rsidP="00285289">
      <w:pPr>
        <w:spacing w:after="0"/>
        <w:jc w:val="both"/>
        <w:rPr>
          <w:rFonts w:eastAsia="Times New Roman" w:cs="Times New Roman"/>
          <w:szCs w:val="28"/>
        </w:rPr>
      </w:pPr>
    </w:p>
    <w:p w:rsidR="00285289" w:rsidRPr="00525A30" w:rsidRDefault="00285289" w:rsidP="00285289">
      <w:pPr>
        <w:spacing w:after="0"/>
        <w:jc w:val="both"/>
        <w:rPr>
          <w:rFonts w:eastAsia="Times New Roman" w:cs="Times New Roman"/>
          <w:szCs w:val="28"/>
        </w:rPr>
      </w:pPr>
      <w:r w:rsidRPr="00525A30">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w:rPr>
                <w:rFonts w:ascii="Cambria Math" w:eastAsia="Times New Roman" w:hAnsi="Cambria Math" w:cs="Times New Roman"/>
                <w:szCs w:val="28"/>
                <w:vertAlign w:val="superscript"/>
                <w:lang w:eastAsia="ru-RU"/>
              </w:rPr>
              <m:t>з</m:t>
            </m:r>
          </m:sub>
        </m:sSub>
        <m:r>
          <w:rPr>
            <w:rFonts w:ascii="Cambria Math" w:eastAsia="Times New Roman" w:hAnsi="Cambria Math" w:cs="Times New Roman"/>
            <w:szCs w:val="28"/>
            <w:vertAlign w:val="superscript"/>
            <w:lang w:eastAsia="ru-RU"/>
          </w:rPr>
          <m:t xml:space="preserve"> </m:t>
        </m:r>
      </m:oMath>
      <w:r w:rsidRPr="00525A30">
        <w:rPr>
          <w:rFonts w:eastAsia="Times New Roman" w:cs="Times New Roman"/>
          <w:szCs w:val="28"/>
        </w:rPr>
        <w:t>– коэффициент зап</w:t>
      </w:r>
      <w:proofErr w:type="spellStart"/>
      <w:r>
        <w:rPr>
          <w:rFonts w:eastAsia="Times New Roman" w:cs="Times New Roman"/>
          <w:szCs w:val="28"/>
        </w:rPr>
        <w:t>олнения</w:t>
      </w:r>
      <w:proofErr w:type="spellEnd"/>
      <w:r>
        <w:rPr>
          <w:rFonts w:eastAsia="Times New Roman" w:cs="Times New Roman"/>
          <w:szCs w:val="28"/>
        </w:rPr>
        <w:t xml:space="preserve"> платы</w:t>
      </w:r>
      <w:r w:rsidRPr="00525A30">
        <w:rPr>
          <w:rFonts w:eastAsia="Times New Roman" w:cs="Times New Roman"/>
          <w:szCs w:val="28"/>
        </w:rPr>
        <w:t xml:space="preserve">; </w:t>
      </w:r>
    </w:p>
    <w:p w:rsidR="00285289" w:rsidRDefault="00285289" w:rsidP="00285289">
      <w:pPr>
        <w:spacing w:after="0"/>
        <w:ind w:left="707"/>
        <w:jc w:val="both"/>
        <w:rPr>
          <w:rFonts w:eastAsia="Times New Roman" w:cs="Times New Roman"/>
          <w:szCs w:val="28"/>
        </w:rPr>
      </w:pPr>
      <m:oMath>
        <m:r>
          <w:rPr>
            <w:rFonts w:ascii="Cambria Math" w:eastAsia="Times New Roman" w:hAnsi="Cambria Math" w:cs="Times New Roman"/>
            <w:szCs w:val="28"/>
            <w:vertAlign w:val="superscript"/>
            <w:lang w:val="en-US" w:eastAsia="ru-RU"/>
          </w:rPr>
          <m:t>m</m:t>
        </m:r>
      </m:oMath>
      <w:r w:rsidRPr="00525A30">
        <w:rPr>
          <w:rFonts w:eastAsia="Times New Roman" w:cs="Times New Roman"/>
          <w:szCs w:val="28"/>
        </w:rPr>
        <w:t xml:space="preserve"> – количество сторон монтажа.</w:t>
      </w:r>
    </w:p>
    <w:p w:rsidR="00285289" w:rsidRPr="00525A30" w:rsidRDefault="00285289" w:rsidP="00285289">
      <w:pPr>
        <w:spacing w:after="0"/>
        <w:ind w:left="707"/>
        <w:jc w:val="both"/>
        <w:rPr>
          <w:rFonts w:eastAsia="Times New Roman" w:cs="Times New Roman"/>
          <w:szCs w:val="28"/>
        </w:rPr>
      </w:pPr>
    </w:p>
    <w:p w:rsidR="00285289" w:rsidRPr="00900882" w:rsidRDefault="008C51B5" w:rsidP="00285289">
      <w:pPr>
        <w:spacing w:after="0"/>
        <w:contextualSpacing/>
        <w:rPr>
          <w:rFonts w:eastAsia="Times New Roman" w:cs="Times New Roman"/>
          <w:i/>
          <w:sz w:val="32"/>
          <w:szCs w:val="24"/>
          <w:vertAlign w:val="superscript"/>
          <w:lang w:val="en-US" w:eastAsia="ru-RU"/>
        </w:rPr>
      </w:pPr>
      <m:oMathPara>
        <m:oMath>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ПП</m:t>
              </m:r>
            </m:sub>
          </m:sSub>
          <m:r>
            <w:rPr>
              <w:rFonts w:ascii="Cambria Math" w:eastAsia="Times New Roman" w:hAnsi="Cambria Math" w:cs="Times New Roman"/>
              <w:sz w:val="32"/>
              <w:szCs w:val="24"/>
              <w:vertAlign w:val="superscript"/>
              <w:lang w:eastAsia="ru-RU"/>
            </w:rPr>
            <m:t>=</m:t>
          </m:r>
          <m:f>
            <m:fPr>
              <m:ctrlPr>
                <w:rPr>
                  <w:rFonts w:ascii="Cambria Math" w:eastAsia="Times New Roman" w:hAnsi="Cambria Math" w:cs="Times New Roman"/>
                  <w:i/>
                  <w:sz w:val="32"/>
                  <w:szCs w:val="24"/>
                  <w:vertAlign w:val="superscript"/>
                  <w:lang w:eastAsia="ru-RU"/>
                </w:rPr>
              </m:ctrlPr>
            </m:fPr>
            <m:num>
              <m:r>
                <w:rPr>
                  <w:rFonts w:ascii="Cambria Math" w:eastAsia="Times New Roman" w:hAnsi="Cambria Math" w:cs="Times New Roman"/>
                  <w:sz w:val="32"/>
                  <w:szCs w:val="24"/>
                  <w:vertAlign w:val="superscript"/>
                  <w:lang w:eastAsia="ru-RU"/>
                </w:rPr>
                <m:t>10094,7</m:t>
              </m:r>
            </m:num>
            <m:den>
              <m:r>
                <w:rPr>
                  <w:rFonts w:ascii="Cambria Math" w:eastAsia="Times New Roman" w:hAnsi="Cambria Math" w:cs="Times New Roman"/>
                  <w:sz w:val="32"/>
                  <w:szCs w:val="24"/>
                  <w:vertAlign w:val="superscript"/>
                  <w:lang w:val="en-US" w:eastAsia="ru-RU"/>
                </w:rPr>
                <m:t>1∙0,5</m:t>
              </m:r>
            </m:den>
          </m:f>
          <m:r>
            <w:rPr>
              <w:rFonts w:ascii="Cambria Math" w:eastAsia="Times New Roman" w:hAnsi="Cambria Math" w:cs="Times New Roman"/>
              <w:sz w:val="32"/>
              <w:szCs w:val="24"/>
              <w:vertAlign w:val="superscript"/>
              <w:lang w:eastAsia="ru-RU"/>
            </w:rPr>
            <m:t>=20189,4 м</m:t>
          </m:r>
          <m:sSup>
            <m:sSupPr>
              <m:ctrlPr>
                <w:rPr>
                  <w:rFonts w:ascii="Cambria Math" w:eastAsia="Times New Roman" w:hAnsi="Cambria Math" w:cs="Times New Roman"/>
                  <w:i/>
                  <w:sz w:val="32"/>
                  <w:szCs w:val="24"/>
                  <w:vertAlign w:val="superscript"/>
                  <w:lang w:val="en-US" w:eastAsia="ru-RU"/>
                </w:rPr>
              </m:ctrlPr>
            </m:sSupPr>
            <m:e>
              <m:r>
                <w:rPr>
                  <w:rFonts w:ascii="Cambria Math" w:eastAsia="Times New Roman" w:hAnsi="Cambria Math" w:cs="Times New Roman"/>
                  <w:sz w:val="32"/>
                  <w:szCs w:val="24"/>
                  <w:vertAlign w:val="superscript"/>
                  <w:lang w:eastAsia="ru-RU"/>
                </w:rPr>
                <m:t>м</m:t>
              </m:r>
              <m:ctrlPr>
                <w:rPr>
                  <w:rFonts w:ascii="Cambria Math" w:eastAsia="Times New Roman" w:hAnsi="Cambria Math" w:cs="Times New Roman"/>
                  <w:i/>
                  <w:sz w:val="32"/>
                  <w:szCs w:val="24"/>
                  <w:vertAlign w:val="superscript"/>
                  <w:lang w:eastAsia="ru-RU"/>
                </w:rPr>
              </m:ctrlPr>
            </m:e>
            <m:sup>
              <m:r>
                <w:rPr>
                  <w:rFonts w:ascii="Cambria Math" w:eastAsia="Times New Roman" w:hAnsi="Cambria Math" w:cs="Times New Roman"/>
                  <w:sz w:val="32"/>
                  <w:szCs w:val="24"/>
                  <w:vertAlign w:val="superscript"/>
                  <w:lang w:val="en-US" w:eastAsia="ru-RU"/>
                </w:rPr>
                <m:t>2</m:t>
              </m:r>
            </m:sup>
          </m:sSup>
        </m:oMath>
      </m:oMathPara>
    </w:p>
    <w:p w:rsidR="00900882" w:rsidRPr="00900882" w:rsidRDefault="00900882" w:rsidP="00285289">
      <w:pPr>
        <w:spacing w:after="0"/>
        <w:contextualSpacing/>
        <w:rPr>
          <w:rFonts w:eastAsia="Times New Roman" w:cs="Times New Roman"/>
          <w:i/>
          <w:szCs w:val="24"/>
          <w:vertAlign w:val="superscript"/>
          <w:lang w:eastAsia="ru-RU"/>
        </w:rPr>
      </w:pPr>
    </w:p>
    <w:p w:rsidR="00FE55D1" w:rsidRDefault="00900882" w:rsidP="004D7381">
      <w:pPr>
        <w:spacing w:after="0"/>
        <w:jc w:val="both"/>
        <w:rPr>
          <w:rFonts w:eastAsia="Times New Roman" w:cs="Times New Roman"/>
          <w:szCs w:val="28"/>
        </w:rPr>
      </w:pPr>
      <w:r w:rsidRPr="00525A30">
        <w:rPr>
          <w:rFonts w:eastAsia="Times New Roman" w:cs="Times New Roman"/>
          <w:szCs w:val="28"/>
        </w:rPr>
        <w:t>Исходя из полученной площа</w:t>
      </w:r>
      <w:r>
        <w:rPr>
          <w:rFonts w:eastAsia="Times New Roman" w:cs="Times New Roman"/>
          <w:szCs w:val="28"/>
        </w:rPr>
        <w:t xml:space="preserve">ди выбираем размеры платы </w:t>
      </w:r>
      <w:r w:rsidR="00464798">
        <w:rPr>
          <w:rFonts w:eastAsia="Times New Roman" w:cs="Times New Roman"/>
          <w:szCs w:val="28"/>
        </w:rPr>
        <w:t>12</w:t>
      </w:r>
      <w:r w:rsidRPr="004853A0">
        <w:rPr>
          <w:rFonts w:eastAsia="Times New Roman" w:cs="Times New Roman"/>
          <w:szCs w:val="28"/>
        </w:rPr>
        <w:t>0</w:t>
      </w:r>
      <w:r>
        <w:rPr>
          <w:rFonts w:eastAsia="Times New Roman" w:cs="Times New Roman"/>
          <w:szCs w:val="28"/>
        </w:rPr>
        <w:t xml:space="preserve"> </w:t>
      </w:r>
      <w:r w:rsidRPr="00140369">
        <w:rPr>
          <w:rFonts w:eastAsia="Times New Roman" w:cs="Times New Roman"/>
        </w:rPr>
        <w:t>х</w:t>
      </w:r>
      <w:r>
        <w:rPr>
          <w:rFonts w:eastAsia="Times New Roman" w:cs="Times New Roman"/>
        </w:rPr>
        <w:t xml:space="preserve"> </w:t>
      </w:r>
      <w:r w:rsidR="00464798">
        <w:rPr>
          <w:rFonts w:eastAsia="Times New Roman" w:cs="Times New Roman"/>
          <w:szCs w:val="28"/>
        </w:rPr>
        <w:t>17</w:t>
      </w:r>
      <w:r w:rsidRPr="004853A0">
        <w:rPr>
          <w:rFonts w:eastAsia="Times New Roman" w:cs="Times New Roman"/>
          <w:szCs w:val="28"/>
        </w:rPr>
        <w:t xml:space="preserve">0 </w:t>
      </w:r>
      <w:r w:rsidRPr="00525A30">
        <w:rPr>
          <w:rFonts w:eastAsia="Times New Roman" w:cs="Times New Roman"/>
          <w:szCs w:val="28"/>
        </w:rPr>
        <w:t>мм.</w:t>
      </w:r>
    </w:p>
    <w:p w:rsidR="004D7381" w:rsidRPr="00FE55D1" w:rsidRDefault="004D7381" w:rsidP="00204F44">
      <w:pPr>
        <w:ind w:firstLine="0"/>
      </w:pPr>
    </w:p>
    <w:p w:rsidR="00EB7480" w:rsidRDefault="00124A25" w:rsidP="00124A25">
      <w:pPr>
        <w:pStyle w:val="2"/>
      </w:pPr>
      <w:bookmarkStart w:id="17" w:name="_Toc71832210"/>
      <w:r>
        <w:t xml:space="preserve">6.2 </w:t>
      </w:r>
      <w:r w:rsidR="00EB7480" w:rsidRPr="00EB7480">
        <w:t>Компоновочный расчёт устройства.</w:t>
      </w:r>
      <w:bookmarkEnd w:id="17"/>
    </w:p>
    <w:p w:rsidR="004D7381" w:rsidRDefault="004D7381" w:rsidP="004D7381"/>
    <w:p w:rsidR="004D7381" w:rsidRDefault="004D7381" w:rsidP="004D7381">
      <w:pPr>
        <w:shd w:val="clear" w:color="auto" w:fill="FFFFFF"/>
        <w:spacing w:after="0"/>
        <w:ind w:firstLine="700"/>
        <w:jc w:val="both"/>
        <w:rPr>
          <w:rFonts w:eastAsia="Times New Roman" w:cs="Times New Roman"/>
          <w:szCs w:val="28"/>
          <w:lang w:eastAsia="ru-RU"/>
        </w:rPr>
      </w:pPr>
      <w:r w:rsidRPr="00525A30">
        <w:rPr>
          <w:rFonts w:eastAsia="Times New Roman" w:cs="Times New Roman"/>
          <w:szCs w:val="28"/>
          <w:lang w:eastAsia="ru-RU"/>
        </w:rPr>
        <w:t xml:space="preserve">Выбор </w:t>
      </w:r>
      <w:r>
        <w:rPr>
          <w:rFonts w:eastAsia="Times New Roman" w:cs="Times New Roman"/>
          <w:szCs w:val="28"/>
          <w:lang w:eastAsia="ru-RU"/>
        </w:rPr>
        <w:t xml:space="preserve">конструкции </w:t>
      </w:r>
      <w:r w:rsidRPr="00525A30">
        <w:rPr>
          <w:rFonts w:eastAsia="Times New Roman" w:cs="Times New Roman"/>
          <w:szCs w:val="28"/>
          <w:lang w:eastAsia="ru-RU"/>
        </w:rPr>
        <w:t>корпуса, во многом оп</w:t>
      </w:r>
      <w:r>
        <w:rPr>
          <w:rFonts w:eastAsia="Times New Roman" w:cs="Times New Roman"/>
          <w:szCs w:val="28"/>
          <w:lang w:eastAsia="ru-RU"/>
        </w:rPr>
        <w:t>ределяет надежную работу электронного средства</w:t>
      </w:r>
      <w:r w:rsidRPr="00525A30">
        <w:rPr>
          <w:rFonts w:eastAsia="Times New Roman" w:cs="Times New Roman"/>
          <w:szCs w:val="28"/>
          <w:lang w:eastAsia="ru-RU"/>
        </w:rPr>
        <w:t xml:space="preserve"> в заданных условиях эксплуатации.</w:t>
      </w:r>
      <w:r>
        <w:rPr>
          <w:rFonts w:eastAsia="Times New Roman" w:cs="Times New Roman"/>
          <w:szCs w:val="28"/>
          <w:lang w:eastAsia="ru-RU"/>
        </w:rPr>
        <w:t xml:space="preserve"> </w:t>
      </w:r>
    </w:p>
    <w:p w:rsidR="004D7381" w:rsidRPr="00525A30" w:rsidRDefault="004D7381" w:rsidP="004D7381">
      <w:pPr>
        <w:shd w:val="clear" w:color="auto" w:fill="FFFFFF"/>
        <w:spacing w:after="0"/>
        <w:ind w:firstLine="700"/>
        <w:jc w:val="both"/>
        <w:rPr>
          <w:rFonts w:eastAsia="Times New Roman" w:cs="Times New Roman"/>
          <w:szCs w:val="28"/>
          <w:lang w:eastAsia="ru-RU"/>
        </w:rPr>
      </w:pPr>
      <w:r>
        <w:rPr>
          <w:rFonts w:eastAsia="Times New Roman" w:cs="Times New Roman"/>
          <w:szCs w:val="28"/>
          <w:lang w:eastAsia="ru-RU"/>
        </w:rPr>
        <w:t>П</w:t>
      </w:r>
      <w:r w:rsidRPr="00525A30">
        <w:rPr>
          <w:rFonts w:eastAsia="Times New Roman" w:cs="Times New Roman"/>
          <w:szCs w:val="28"/>
          <w:lang w:eastAsia="ru-RU"/>
        </w:rPr>
        <w:t xml:space="preserve">ри </w:t>
      </w:r>
      <w:r>
        <w:rPr>
          <w:rFonts w:eastAsia="Times New Roman" w:cs="Times New Roman"/>
          <w:szCs w:val="28"/>
          <w:lang w:eastAsia="ru-RU"/>
        </w:rPr>
        <w:t>проектировании конструкции корпуса необходимо учесть</w:t>
      </w:r>
      <w:r w:rsidRPr="00525A30">
        <w:rPr>
          <w:rFonts w:eastAsia="Times New Roman" w:cs="Times New Roman"/>
          <w:szCs w:val="28"/>
          <w:lang w:eastAsia="ru-RU"/>
        </w:rPr>
        <w:t>: обеспечен</w:t>
      </w:r>
      <w:r>
        <w:rPr>
          <w:rFonts w:eastAsia="Times New Roman" w:cs="Times New Roman"/>
          <w:szCs w:val="28"/>
          <w:lang w:eastAsia="ru-RU"/>
        </w:rPr>
        <w:t xml:space="preserve">ие ЭМС, тепло- и </w:t>
      </w:r>
      <w:proofErr w:type="spellStart"/>
      <w:r>
        <w:rPr>
          <w:rFonts w:eastAsia="Times New Roman" w:cs="Times New Roman"/>
          <w:szCs w:val="28"/>
          <w:lang w:eastAsia="ru-RU"/>
        </w:rPr>
        <w:t>влагозащиту</w:t>
      </w:r>
      <w:proofErr w:type="spellEnd"/>
      <w:r>
        <w:rPr>
          <w:rFonts w:eastAsia="Times New Roman" w:cs="Times New Roman"/>
          <w:szCs w:val="28"/>
          <w:lang w:eastAsia="ru-RU"/>
        </w:rPr>
        <w:t xml:space="preserve"> ИЭТ, защиту</w:t>
      </w:r>
      <w:r w:rsidRPr="00525A30">
        <w:rPr>
          <w:rFonts w:eastAsia="Times New Roman" w:cs="Times New Roman"/>
          <w:szCs w:val="28"/>
          <w:lang w:eastAsia="ru-RU"/>
        </w:rPr>
        <w:t xml:space="preserve"> от механических воздействий.</w:t>
      </w:r>
    </w:p>
    <w:p w:rsidR="004D7381" w:rsidRDefault="004D7381" w:rsidP="004D7381">
      <w:pPr>
        <w:spacing w:after="0"/>
        <w:jc w:val="both"/>
        <w:rPr>
          <w:rFonts w:eastAsia="Times New Roman" w:cs="Times New Roman"/>
          <w:szCs w:val="28"/>
        </w:rPr>
      </w:pPr>
      <w:r w:rsidRPr="00525A30">
        <w:rPr>
          <w:rFonts w:eastAsia="Times New Roman" w:cs="Times New Roman"/>
          <w:szCs w:val="28"/>
        </w:rPr>
        <w:t>Суммарный у</w:t>
      </w:r>
      <w:r>
        <w:rPr>
          <w:rFonts w:eastAsia="Times New Roman" w:cs="Times New Roman"/>
          <w:szCs w:val="28"/>
        </w:rPr>
        <w:t>становочный объем всех ИЭТ</w:t>
      </w:r>
      <w:r w:rsidRPr="00525A30">
        <w:rPr>
          <w:rFonts w:eastAsia="Times New Roman" w:cs="Times New Roman"/>
          <w:szCs w:val="28"/>
        </w:rPr>
        <w:t xml:space="preserve">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 xml:space="preserve">уст </m:t>
            </m:r>
          </m:sub>
        </m:sSub>
      </m:oMath>
      <w:r w:rsidRPr="00525A30">
        <w:rPr>
          <w:rFonts w:eastAsia="Times New Roman" w:cs="Times New Roman"/>
          <w:szCs w:val="28"/>
        </w:rPr>
        <w:t>, мм</w:t>
      </w:r>
      <w:r w:rsidRPr="00525A30">
        <w:rPr>
          <w:rFonts w:eastAsia="Times New Roman" w:cs="Times New Roman"/>
          <w:szCs w:val="28"/>
          <w:vertAlign w:val="superscript"/>
        </w:rPr>
        <w:t>3</w:t>
      </w:r>
      <w:r w:rsidRPr="00525A30">
        <w:rPr>
          <w:rFonts w:eastAsia="Times New Roman" w:cs="Times New Roman"/>
          <w:szCs w:val="28"/>
        </w:rPr>
        <w:t>, вычисляется по формуле:</w:t>
      </w:r>
    </w:p>
    <w:p w:rsidR="004D7381" w:rsidRPr="00345EAC" w:rsidRDefault="008C51B5" w:rsidP="004D7381">
      <w:pPr>
        <w:spacing w:after="0"/>
        <w:jc w:val="both"/>
        <w:rPr>
          <w:rFonts w:eastAsia="Times New Roman" w:cs="Times New Roman"/>
          <w:szCs w:val="28"/>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nary>
            <m:naryPr>
              <m:chr m:val="∑"/>
              <m:limLoc m:val="undOvr"/>
              <m:ctrlPr>
                <w:rPr>
                  <w:rFonts w:ascii="Cambria Math" w:eastAsia="Times New Roman" w:hAnsi="Cambria Math" w:cs="Times New Roman"/>
                  <w:i/>
                  <w:szCs w:val="28"/>
                  <w:vertAlign w:val="superscript"/>
                  <w:lang w:eastAsia="ru-RU"/>
                </w:rPr>
              </m:ctrlPr>
            </m:naryPr>
            <m:sub>
              <m:r>
                <w:rPr>
                  <w:rFonts w:ascii="Cambria Math" w:eastAsia="Times New Roman" w:hAnsi="Cambria Math" w:cs="Times New Roman"/>
                  <w:szCs w:val="28"/>
                  <w:vertAlign w:val="superscript"/>
                  <w:lang w:eastAsia="ru-RU"/>
                </w:rPr>
                <m:t>i=1</m:t>
              </m:r>
            </m:sub>
            <m:sup>
              <m:r>
                <w:rPr>
                  <w:rFonts w:ascii="Cambria Math" w:eastAsia="Times New Roman" w:hAnsi="Cambria Math" w:cs="Times New Roman"/>
                  <w:szCs w:val="28"/>
                  <w:vertAlign w:val="superscript"/>
                  <w:lang w:val="en-US" w:eastAsia="ru-RU"/>
                </w:rPr>
                <m:t>n</m:t>
              </m:r>
            </m:sup>
            <m:e>
              <m:d>
                <m:dPr>
                  <m:ctrlPr>
                    <w:rPr>
                      <w:rFonts w:ascii="Cambria Math" w:eastAsia="Times New Roman" w:hAnsi="Cambria Math" w:cs="Times New Roman"/>
                      <w:i/>
                      <w:szCs w:val="28"/>
                      <w:vertAlign w:val="superscript"/>
                      <w:lang w:eastAsia="ru-RU"/>
                    </w:rPr>
                  </m:ctrlPr>
                </m:dPr>
                <m:e>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r>
                    <w:rPr>
                      <w:rFonts w:ascii="Cambria Math" w:eastAsia="Times New Roman" w:hAnsi="Cambria Math" w:cs="Times New Roman"/>
                      <w:szCs w:val="28"/>
                      <w:vertAlign w:val="superscript"/>
                      <w:lang w:eastAsia="ru-RU"/>
                    </w:rPr>
                    <m:t>∙n</m:t>
                  </m:r>
                </m:e>
              </m:d>
            </m:e>
          </m:nary>
        </m:oMath>
      </m:oMathPara>
    </w:p>
    <w:p w:rsidR="004D7381" w:rsidRPr="00525A30" w:rsidRDefault="004D7381" w:rsidP="004D7381">
      <w:pPr>
        <w:spacing w:after="0"/>
        <w:jc w:val="both"/>
        <w:rPr>
          <w:rFonts w:eastAsia="Times New Roman" w:cs="Times New Roman"/>
          <w:szCs w:val="28"/>
        </w:rPr>
      </w:pPr>
    </w:p>
    <w:p w:rsidR="004D7381" w:rsidRDefault="004D7381" w:rsidP="004D7381">
      <w:pPr>
        <w:spacing w:after="0"/>
        <w:jc w:val="both"/>
        <w:rPr>
          <w:rFonts w:eastAsia="Times New Roman" w:cs="Times New Roman"/>
          <w:szCs w:val="28"/>
        </w:rPr>
      </w:pPr>
      <w:r w:rsidRPr="00525A30">
        <w:rPr>
          <w:rFonts w:eastAsia="Times New Roman" w:cs="Times New Roman"/>
          <w:szCs w:val="28"/>
        </w:rPr>
        <w:t xml:space="preserve">где  </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oMath>
      <w:r w:rsidRPr="00525A30">
        <w:rPr>
          <w:rFonts w:eastAsia="Times New Roman" w:cs="Times New Roman"/>
          <w:szCs w:val="28"/>
        </w:rPr>
        <w:t xml:space="preserve"> −  значение установочного объема </w:t>
      </w:r>
      <w:proofErr w:type="spellStart"/>
      <w:r w:rsidRPr="00525A30">
        <w:rPr>
          <w:rFonts w:eastAsia="Times New Roman" w:cs="Times New Roman"/>
          <w:szCs w:val="28"/>
          <w:lang w:val="en-US"/>
        </w:rPr>
        <w:t>i</w:t>
      </w:r>
      <w:proofErr w:type="spellEnd"/>
      <w:r>
        <w:rPr>
          <w:rFonts w:eastAsia="Times New Roman" w:cs="Times New Roman"/>
          <w:szCs w:val="28"/>
        </w:rPr>
        <w:t>-го элемента.</w:t>
      </w:r>
    </w:p>
    <w:p w:rsidR="004D7381" w:rsidRDefault="004D7381" w:rsidP="004D7381">
      <w:pPr>
        <w:spacing w:after="0"/>
        <w:jc w:val="both"/>
        <w:rPr>
          <w:rFonts w:eastAsia="Times New Roman" w:cs="Times New Roman"/>
          <w:szCs w:val="28"/>
        </w:rPr>
      </w:pPr>
    </w:p>
    <w:p w:rsidR="004D7381" w:rsidRPr="004D7381" w:rsidRDefault="008C51B5" w:rsidP="004D7381">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=133753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eastAsia="ru-RU"/>
                </w:rPr>
                <m:t>3</m:t>
              </m:r>
            </m:sup>
          </m:sSup>
        </m:oMath>
      </m:oMathPara>
    </w:p>
    <w:p w:rsidR="004D7381" w:rsidRDefault="004D7381" w:rsidP="004D7381">
      <w:pPr>
        <w:spacing w:after="0"/>
        <w:ind w:left="2831"/>
        <w:contextualSpacing/>
        <w:rPr>
          <w:rFonts w:eastAsia="Times New Roman" w:cs="Times New Roman"/>
          <w:szCs w:val="28"/>
        </w:rPr>
      </w:pPr>
    </w:p>
    <w:p w:rsidR="004D7381" w:rsidRPr="00525A30" w:rsidRDefault="004D7381" w:rsidP="004D7381">
      <w:pPr>
        <w:spacing w:after="0"/>
        <w:jc w:val="both"/>
        <w:rPr>
          <w:rFonts w:eastAsia="Times New Roman" w:cs="Times New Roman"/>
          <w:szCs w:val="28"/>
        </w:rPr>
      </w:pPr>
      <w:r w:rsidRPr="00525A30">
        <w:rPr>
          <w:rFonts w:eastAsia="Times New Roman" w:cs="Times New Roman"/>
          <w:szCs w:val="28"/>
        </w:rPr>
        <w:t xml:space="preserve">Объем корпуса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m:rPr>
                <m:sty m:val="p"/>
              </m:rP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 xml:space="preserve"> </m:t>
        </m:r>
      </m:oMath>
      <w:r w:rsidRPr="00525A30">
        <w:rPr>
          <w:rFonts w:eastAsia="Times New Roman" w:cs="Times New Roman"/>
          <w:szCs w:val="28"/>
        </w:rPr>
        <w:t>, мм</w:t>
      </w:r>
      <w:r w:rsidRPr="00525A30">
        <w:rPr>
          <w:rFonts w:eastAsia="Times New Roman" w:cs="Times New Roman"/>
          <w:szCs w:val="28"/>
          <w:vertAlign w:val="superscript"/>
        </w:rPr>
        <w:t>3</w:t>
      </w:r>
      <w:r>
        <w:rPr>
          <w:rFonts w:eastAsia="Times New Roman" w:cs="Times New Roman"/>
          <w:szCs w:val="28"/>
        </w:rPr>
        <w:t>, определяется</w:t>
      </w:r>
      <w:r w:rsidRPr="00525A30">
        <w:rPr>
          <w:rFonts w:eastAsia="Times New Roman" w:cs="Times New Roman"/>
          <w:szCs w:val="28"/>
        </w:rPr>
        <w:t xml:space="preserve"> по формуле:</w:t>
      </w:r>
    </w:p>
    <w:p w:rsidR="004D7381" w:rsidRPr="00525A30" w:rsidRDefault="004D7381" w:rsidP="004D7381">
      <w:pPr>
        <w:spacing w:after="0"/>
        <w:jc w:val="both"/>
        <w:rPr>
          <w:rFonts w:eastAsia="Times New Roman" w:cs="Times New Roman"/>
          <w:szCs w:val="28"/>
        </w:rPr>
      </w:pPr>
      <w:r w:rsidRPr="00525A30">
        <w:rPr>
          <w:rFonts w:eastAsia="Times New Roman" w:cs="Times New Roman"/>
          <w:szCs w:val="28"/>
        </w:rPr>
        <w:t xml:space="preserve"> </w:t>
      </w:r>
    </w:p>
    <w:p w:rsidR="004D7381" w:rsidRPr="004D7381" w:rsidRDefault="008C51B5" w:rsidP="004D7381">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num>
            <m:den>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den>
          </m:f>
          <m:r>
            <w:rPr>
              <w:rFonts w:ascii="Cambria Math" w:eastAsia="Times New Roman" w:hAnsi="Cambria Math" w:cs="Times New Roman"/>
              <w:szCs w:val="28"/>
              <w:vertAlign w:val="superscript"/>
              <w:lang w:eastAsia="ru-RU"/>
            </w:rPr>
            <m:t xml:space="preserve"> ,</m:t>
          </m:r>
        </m:oMath>
      </m:oMathPara>
    </w:p>
    <w:p w:rsidR="004D7381" w:rsidRPr="00525A30" w:rsidRDefault="004D7381" w:rsidP="004D7381">
      <w:pPr>
        <w:spacing w:after="0"/>
        <w:ind w:left="2831"/>
        <w:contextualSpacing/>
        <w:jc w:val="both"/>
        <w:rPr>
          <w:rFonts w:eastAsia="Times New Roman" w:cs="Times New Roman"/>
          <w:szCs w:val="28"/>
        </w:rPr>
      </w:pPr>
      <w:r w:rsidRPr="00525A30">
        <w:rPr>
          <w:rFonts w:eastAsia="Times New Roman" w:cs="Times New Roman"/>
          <w:szCs w:val="28"/>
        </w:rPr>
        <w:lastRenderedPageBreak/>
        <w:tab/>
      </w: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p>
    <w:p w:rsidR="004D7381" w:rsidRDefault="004D7381" w:rsidP="004D7381">
      <w:pPr>
        <w:spacing w:after="0"/>
        <w:jc w:val="both"/>
        <w:rPr>
          <w:rFonts w:eastAsia="Times New Roman" w:cs="Times New Roman"/>
          <w:szCs w:val="28"/>
        </w:rPr>
      </w:pPr>
      <w:r w:rsidRPr="00525A30">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oMath>
      <w:r w:rsidRPr="00525A30">
        <w:rPr>
          <w:rFonts w:eastAsia="Times New Roman" w:cs="Times New Roman"/>
          <w:szCs w:val="28"/>
          <w:vertAlign w:val="subscript"/>
        </w:rPr>
        <w:t xml:space="preserve">  </w:t>
      </w:r>
      <w:r w:rsidRPr="00525A30">
        <w:rPr>
          <w:rFonts w:eastAsia="Times New Roman" w:cs="Times New Roman"/>
          <w:szCs w:val="28"/>
        </w:rPr>
        <w:t>– коэффициент заполнения по объему</w:t>
      </w:r>
      <w:r>
        <w:rPr>
          <w:rFonts w:eastAsia="Times New Roman" w:cs="Times New Roman"/>
          <w:szCs w:val="28"/>
        </w:rPr>
        <w:t>.</w:t>
      </w:r>
    </w:p>
    <w:p w:rsidR="004D7381" w:rsidRPr="00525A30" w:rsidRDefault="004D7381" w:rsidP="004D7381">
      <w:pPr>
        <w:spacing w:after="0"/>
        <w:jc w:val="both"/>
        <w:rPr>
          <w:rFonts w:eastAsia="Times New Roman" w:cs="Times New Roman"/>
          <w:szCs w:val="28"/>
        </w:rPr>
      </w:pPr>
    </w:p>
    <w:p w:rsidR="004D7381" w:rsidRPr="004D7381" w:rsidRDefault="008C51B5" w:rsidP="004D7381">
      <w:pPr>
        <w:spacing w:after="0"/>
        <w:jc w:val="both"/>
        <w:rPr>
          <w:rFonts w:eastAsia="Times New Roman" w:cs="Times New Roman"/>
          <w:i/>
          <w:szCs w:val="28"/>
          <w:lang w:val="en-US"/>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=267506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val="en-US" w:eastAsia="ru-RU"/>
                </w:rPr>
                <m:t>3</m:t>
              </m:r>
            </m:sup>
          </m:sSup>
        </m:oMath>
      </m:oMathPara>
    </w:p>
    <w:p w:rsidR="004D7381" w:rsidRPr="00895D71" w:rsidRDefault="004D7381" w:rsidP="004D7381">
      <w:pPr>
        <w:spacing w:after="0"/>
        <w:ind w:left="2831"/>
        <w:contextualSpacing/>
        <w:jc w:val="both"/>
        <w:rPr>
          <w:rFonts w:eastAsia="Times New Roman" w:cs="Times New Roman"/>
          <w:szCs w:val="28"/>
        </w:rPr>
      </w:pP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p>
    <w:p w:rsidR="004D7381" w:rsidRDefault="004D7381" w:rsidP="00204F44">
      <w:pPr>
        <w:spacing w:after="0"/>
        <w:jc w:val="both"/>
        <w:rPr>
          <w:rFonts w:eastAsia="Times New Roman" w:cs="Times New Roman"/>
          <w:szCs w:val="28"/>
        </w:rPr>
      </w:pPr>
      <w:r w:rsidRPr="00525A30">
        <w:rPr>
          <w:rFonts w:eastAsia="Times New Roman" w:cs="Times New Roman"/>
          <w:szCs w:val="28"/>
        </w:rPr>
        <w:t xml:space="preserve">Исходя из полученного объема и объема </w:t>
      </w:r>
      <w:r>
        <w:rPr>
          <w:rFonts w:eastAsia="Times New Roman" w:cs="Times New Roman"/>
          <w:szCs w:val="28"/>
        </w:rPr>
        <w:t>ИЭТ электронного средства определяется размер корпуса 150</w:t>
      </w:r>
      <w:r w:rsidRPr="00895D71">
        <w:rPr>
          <w:rFonts w:eastAsia="Times New Roman" w:cs="Times New Roman"/>
          <w:szCs w:val="28"/>
        </w:rPr>
        <w:t xml:space="preserve"> </w:t>
      </w:r>
      <w:r w:rsidR="00204F44">
        <w:rPr>
          <w:rFonts w:eastAsia="Times New Roman" w:cs="Times New Roman"/>
          <w:szCs w:val="28"/>
        </w:rPr>
        <w:t>х 180 х 10 мм.</w:t>
      </w:r>
    </w:p>
    <w:p w:rsidR="00204F44" w:rsidRPr="00204F44" w:rsidRDefault="00204F44" w:rsidP="00204F44">
      <w:pPr>
        <w:spacing w:after="0"/>
        <w:jc w:val="both"/>
        <w:rPr>
          <w:rFonts w:eastAsia="Times New Roman" w:cs="Times New Roman"/>
          <w:szCs w:val="28"/>
        </w:rPr>
      </w:pPr>
    </w:p>
    <w:p w:rsidR="00EB7480" w:rsidRDefault="00124A25" w:rsidP="00124A25">
      <w:pPr>
        <w:pStyle w:val="2"/>
      </w:pPr>
      <w:bookmarkStart w:id="18" w:name="_Toc71832211"/>
      <w:r>
        <w:t xml:space="preserve">6.3 </w:t>
      </w:r>
      <w:r w:rsidR="00EB7480" w:rsidRPr="00EB7480">
        <w:t>Расчёт конструктивно-технологических параметров печатной платы. Выбор и обоснование</w:t>
      </w:r>
      <w:r w:rsidR="00EB7480">
        <w:t>.</w:t>
      </w:r>
      <w:bookmarkEnd w:id="18"/>
    </w:p>
    <w:p w:rsidR="00942F33" w:rsidRDefault="00942F33" w:rsidP="00942F33"/>
    <w:p w:rsidR="00942F33" w:rsidRPr="003429DC" w:rsidRDefault="00942F33" w:rsidP="00942F33">
      <w:pPr>
        <w:pStyle w:val="a3"/>
        <w:spacing w:after="0"/>
        <w:ind w:left="0" w:firstLine="708"/>
        <w:jc w:val="both"/>
        <w:rPr>
          <w:rFonts w:cs="Times New Roman"/>
          <w:szCs w:val="28"/>
        </w:rPr>
      </w:pPr>
      <w:r w:rsidRPr="003429DC">
        <w:rPr>
          <w:rFonts w:cs="Times New Roman"/>
          <w:szCs w:val="28"/>
        </w:rPr>
        <w:t>Будет</w:t>
      </w:r>
      <w:r>
        <w:rPr>
          <w:rFonts w:cs="Times New Roman"/>
          <w:szCs w:val="28"/>
        </w:rPr>
        <w:t xml:space="preserve"> использоваться печатная плата 1</w:t>
      </w:r>
      <w:r w:rsidRPr="003429DC">
        <w:rPr>
          <w:rFonts w:cs="Times New Roman"/>
          <w:szCs w:val="28"/>
        </w:rPr>
        <w:t>-ой гру</w:t>
      </w:r>
      <w:r>
        <w:rPr>
          <w:rFonts w:cs="Times New Roman"/>
          <w:szCs w:val="28"/>
        </w:rPr>
        <w:t>ппы жесткости. В нашем случае печатная плата</w:t>
      </w:r>
      <w:r w:rsidRPr="003429DC">
        <w:rPr>
          <w:rFonts w:cs="Times New Roman"/>
          <w:szCs w:val="28"/>
        </w:rPr>
        <w:t xml:space="preserve"> должна удовлетворять условиям эксплуатации по ГОСТ 15.150-69 УХЛ 1.1 и 4.2.</w:t>
      </w:r>
    </w:p>
    <w:p w:rsidR="00942F33" w:rsidRPr="003429DC" w:rsidRDefault="00942F33" w:rsidP="00942F33">
      <w:pPr>
        <w:pStyle w:val="a3"/>
        <w:spacing w:after="0"/>
        <w:ind w:left="0" w:firstLine="708"/>
        <w:jc w:val="both"/>
        <w:rPr>
          <w:rFonts w:cs="Times New Roman"/>
          <w:szCs w:val="28"/>
        </w:rPr>
      </w:pPr>
      <w:r>
        <w:rPr>
          <w:rFonts w:cs="Times New Roman"/>
          <w:szCs w:val="28"/>
        </w:rPr>
        <w:t>Печатные платы 1</w:t>
      </w:r>
      <w:r w:rsidRPr="003429DC">
        <w:rPr>
          <w:rFonts w:cs="Times New Roman"/>
          <w:szCs w:val="28"/>
        </w:rPr>
        <w:t>-ой группы жесткости имеют ди</w:t>
      </w:r>
      <w:r>
        <w:rPr>
          <w:rFonts w:cs="Times New Roman"/>
          <w:szCs w:val="28"/>
        </w:rPr>
        <w:t>апазон рабочих температур от -25 до +25</w:t>
      </w:r>
      <w:r w:rsidRPr="003429DC">
        <w:rPr>
          <w:rFonts w:cs="Times New Roman"/>
          <w:szCs w:val="28"/>
        </w:rPr>
        <w:t xml:space="preserve"> и обеспечивают надежную работу п</w:t>
      </w:r>
      <w:r>
        <w:rPr>
          <w:rFonts w:cs="Times New Roman"/>
          <w:szCs w:val="28"/>
        </w:rPr>
        <w:t>ри относительной влажности до 75</w:t>
      </w:r>
      <w:r w:rsidRPr="003429DC">
        <w:rPr>
          <w:rFonts w:cs="Times New Roman"/>
          <w:szCs w:val="28"/>
        </w:rPr>
        <w:t xml:space="preserve">%. </w:t>
      </w:r>
      <w:r w:rsidRPr="009636C8">
        <w:rPr>
          <w:rFonts w:cs="Times New Roman"/>
          <w:szCs w:val="28"/>
        </w:rPr>
        <w:t xml:space="preserve">Помимо этого, характеризуются </w:t>
      </w:r>
      <w:r w:rsidRPr="003429DC">
        <w:rPr>
          <w:rFonts w:cs="Times New Roman"/>
          <w:szCs w:val="28"/>
        </w:rPr>
        <w:t>высокой стойкостью к повышенному давлению.</w:t>
      </w:r>
    </w:p>
    <w:p w:rsidR="00942F33" w:rsidRPr="003429DC" w:rsidRDefault="00942F33" w:rsidP="00942F33">
      <w:pPr>
        <w:pStyle w:val="a3"/>
        <w:spacing w:after="0"/>
        <w:ind w:left="0" w:firstLine="708"/>
        <w:jc w:val="both"/>
        <w:rPr>
          <w:rFonts w:cs="Times New Roman"/>
          <w:szCs w:val="28"/>
        </w:rPr>
      </w:pPr>
      <w:r w:rsidRPr="003429DC">
        <w:rPr>
          <w:rFonts w:cs="Times New Roman"/>
          <w:szCs w:val="28"/>
        </w:rPr>
        <w:t>Класс точности определяет наименьшее минимальное значение основных размеров конструктивных элементов ГОСТ 23751-86 определя</w:t>
      </w:r>
      <w:r>
        <w:rPr>
          <w:rFonts w:cs="Times New Roman"/>
          <w:szCs w:val="28"/>
        </w:rPr>
        <w:t>ет</w:t>
      </w:r>
      <w:r w:rsidR="00014793">
        <w:rPr>
          <w:rFonts w:cs="Times New Roman"/>
          <w:szCs w:val="28"/>
        </w:rPr>
        <w:t xml:space="preserve"> 5 классов точности (Таблица 6.3.1</w:t>
      </w:r>
      <w:r w:rsidRPr="003429DC">
        <w:rPr>
          <w:rFonts w:cs="Times New Roman"/>
          <w:szCs w:val="28"/>
        </w:rPr>
        <w:t xml:space="preserve"> – Классы точности печатных плат).</w:t>
      </w:r>
    </w:p>
    <w:p w:rsidR="00942F33" w:rsidRPr="003429DC" w:rsidRDefault="00942F33" w:rsidP="00942F33">
      <w:pPr>
        <w:pStyle w:val="a3"/>
        <w:spacing w:after="0"/>
        <w:ind w:left="0" w:firstLine="708"/>
        <w:jc w:val="both"/>
        <w:rPr>
          <w:rFonts w:cs="Times New Roman"/>
          <w:szCs w:val="28"/>
        </w:rPr>
      </w:pPr>
    </w:p>
    <w:p w:rsidR="00942F33" w:rsidRPr="00675777" w:rsidRDefault="00014793" w:rsidP="00942F33">
      <w:pPr>
        <w:jc w:val="both"/>
        <w:rPr>
          <w:rFonts w:cs="Times New Roman"/>
          <w:szCs w:val="24"/>
        </w:rPr>
      </w:pPr>
      <w:r>
        <w:rPr>
          <w:rFonts w:cs="Times New Roman"/>
          <w:szCs w:val="24"/>
        </w:rPr>
        <w:t>Таблица 6.3.1</w:t>
      </w:r>
      <w:r w:rsidR="00942F33" w:rsidRPr="00675777">
        <w:rPr>
          <w:rFonts w:cs="Times New Roman"/>
          <w:szCs w:val="24"/>
        </w:rPr>
        <w:t xml:space="preserve"> – Кла</w:t>
      </w:r>
      <w:r w:rsidR="00942F33">
        <w:rPr>
          <w:rFonts w:cs="Times New Roman"/>
          <w:szCs w:val="24"/>
        </w:rPr>
        <w:t>ссы точности печатных плат</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1136"/>
        <w:gridCol w:w="1137"/>
        <w:gridCol w:w="1136"/>
        <w:gridCol w:w="1137"/>
        <w:gridCol w:w="1137"/>
      </w:tblGrid>
      <w:tr w:rsidR="00942F33" w:rsidRPr="00675777" w:rsidTr="000055A6">
        <w:tc>
          <w:tcPr>
            <w:tcW w:w="3780" w:type="dxa"/>
            <w:vMerge w:val="restart"/>
            <w:vAlign w:val="center"/>
          </w:tcPr>
          <w:p w:rsidR="00942F33" w:rsidRPr="00675777" w:rsidRDefault="00942F33" w:rsidP="000055A6">
            <w:pPr>
              <w:spacing w:after="0"/>
              <w:jc w:val="center"/>
              <w:rPr>
                <w:rFonts w:cs="Times New Roman"/>
                <w:szCs w:val="28"/>
              </w:rPr>
            </w:pPr>
            <w:r w:rsidRPr="00675777">
              <w:rPr>
                <w:rFonts w:cs="Times New Roman"/>
                <w:szCs w:val="28"/>
              </w:rPr>
              <w:t>Параметр</w:t>
            </w:r>
          </w:p>
        </w:tc>
        <w:tc>
          <w:tcPr>
            <w:tcW w:w="5683" w:type="dxa"/>
            <w:gridSpan w:val="5"/>
            <w:vAlign w:val="center"/>
          </w:tcPr>
          <w:p w:rsidR="00942F33" w:rsidRPr="00675777" w:rsidRDefault="00942F33" w:rsidP="000055A6">
            <w:pPr>
              <w:spacing w:after="0"/>
              <w:jc w:val="center"/>
              <w:rPr>
                <w:rFonts w:cs="Times New Roman"/>
                <w:szCs w:val="28"/>
              </w:rPr>
            </w:pPr>
            <w:r w:rsidRPr="00675777">
              <w:rPr>
                <w:rFonts w:cs="Times New Roman"/>
                <w:szCs w:val="28"/>
              </w:rPr>
              <w:t>Класс точности</w:t>
            </w:r>
          </w:p>
        </w:tc>
      </w:tr>
      <w:tr w:rsidR="00942F33" w:rsidRPr="00675777" w:rsidTr="000055A6">
        <w:tc>
          <w:tcPr>
            <w:tcW w:w="3780" w:type="dxa"/>
            <w:vMerge/>
          </w:tcPr>
          <w:p w:rsidR="00942F33" w:rsidRPr="00675777" w:rsidRDefault="00942F33" w:rsidP="000055A6">
            <w:pPr>
              <w:spacing w:after="0"/>
              <w:rPr>
                <w:rFonts w:cs="Times New Roman"/>
                <w:szCs w:val="28"/>
              </w:rPr>
            </w:pPr>
          </w:p>
        </w:tc>
        <w:tc>
          <w:tcPr>
            <w:tcW w:w="1136" w:type="dxa"/>
            <w:vAlign w:val="center"/>
          </w:tcPr>
          <w:p w:rsidR="00942F33" w:rsidRPr="00675777" w:rsidRDefault="00942F33" w:rsidP="000055A6">
            <w:pPr>
              <w:spacing w:after="0"/>
              <w:jc w:val="center"/>
              <w:rPr>
                <w:rFonts w:cs="Times New Roman"/>
                <w:szCs w:val="28"/>
              </w:rPr>
            </w:pPr>
            <w:r w:rsidRPr="00675777">
              <w:rPr>
                <w:rFonts w:cs="Times New Roman"/>
                <w:szCs w:val="28"/>
              </w:rPr>
              <w:t>1</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2</w:t>
            </w:r>
          </w:p>
        </w:tc>
        <w:tc>
          <w:tcPr>
            <w:tcW w:w="1136" w:type="dxa"/>
            <w:vAlign w:val="center"/>
          </w:tcPr>
          <w:p w:rsidR="00942F33" w:rsidRPr="00675777" w:rsidRDefault="00942F33" w:rsidP="000055A6">
            <w:pPr>
              <w:spacing w:after="0"/>
              <w:jc w:val="center"/>
              <w:rPr>
                <w:rFonts w:cs="Times New Roman"/>
                <w:szCs w:val="28"/>
              </w:rPr>
            </w:pPr>
            <w:r w:rsidRPr="00675777">
              <w:rPr>
                <w:rFonts w:cs="Times New Roman"/>
                <w:szCs w:val="28"/>
              </w:rPr>
              <w:t>3</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4</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5</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 xml:space="preserve">Мин. ширина проводника, </w:t>
            </w:r>
            <w:r w:rsidRPr="00675777">
              <w:rPr>
                <w:rFonts w:cs="Times New Roman"/>
                <w:szCs w:val="28"/>
                <w:lang w:val="en-US"/>
              </w:rPr>
              <w:t>t</w:t>
            </w:r>
            <w:r w:rsidRPr="00675777">
              <w:rPr>
                <w:rFonts w:cs="Times New Roman"/>
                <w:szCs w:val="28"/>
              </w:rPr>
              <w:t>, мм</w:t>
            </w:r>
          </w:p>
        </w:tc>
        <w:tc>
          <w:tcPr>
            <w:tcW w:w="1136" w:type="dxa"/>
            <w:vAlign w:val="center"/>
          </w:tcPr>
          <w:p w:rsidR="00942F33" w:rsidRPr="00942F33" w:rsidRDefault="00942F33" w:rsidP="00942F33">
            <w:pPr>
              <w:spacing w:after="0"/>
              <w:ind w:firstLine="0"/>
              <w:jc w:val="center"/>
              <w:rPr>
                <w:rFonts w:cs="Times New Roman"/>
                <w:szCs w:val="28"/>
              </w:rPr>
            </w:pPr>
            <w:r w:rsidRPr="00675777">
              <w:rPr>
                <w:rFonts w:cs="Times New Roman"/>
                <w:szCs w:val="28"/>
              </w:rPr>
              <w:t>0</w:t>
            </w:r>
            <w:r w:rsidRPr="00942F33">
              <w:rPr>
                <w:rFonts w:cs="Times New Roman"/>
                <w:szCs w:val="28"/>
              </w:rPr>
              <w:t>,</w:t>
            </w:r>
            <w:r w:rsidRPr="00675777">
              <w:rPr>
                <w:rFonts w:cs="Times New Roman"/>
                <w:szCs w:val="28"/>
              </w:rPr>
              <w:t>7</w:t>
            </w:r>
            <w:r w:rsidRPr="00942F33">
              <w:rPr>
                <w:rFonts w:cs="Times New Roman"/>
                <w:szCs w:val="28"/>
              </w:rPr>
              <w:t>5</w:t>
            </w:r>
          </w:p>
        </w:tc>
        <w:tc>
          <w:tcPr>
            <w:tcW w:w="1137" w:type="dxa"/>
            <w:vAlign w:val="center"/>
          </w:tcPr>
          <w:p w:rsidR="00942F33" w:rsidRPr="00942F33" w:rsidRDefault="00942F33" w:rsidP="00942F33">
            <w:pPr>
              <w:spacing w:after="0"/>
              <w:ind w:firstLine="0"/>
              <w:jc w:val="center"/>
              <w:rPr>
                <w:rFonts w:cs="Times New Roman"/>
                <w:szCs w:val="28"/>
              </w:rPr>
            </w:pPr>
            <w:r w:rsidRPr="00675777">
              <w:rPr>
                <w:rFonts w:cs="Times New Roman"/>
                <w:szCs w:val="28"/>
              </w:rPr>
              <w:t>0</w:t>
            </w:r>
            <w:r w:rsidRPr="00942F33">
              <w:rPr>
                <w:rFonts w:cs="Times New Roman"/>
                <w:szCs w:val="28"/>
              </w:rPr>
              <w:t>,45</w:t>
            </w:r>
          </w:p>
        </w:tc>
        <w:tc>
          <w:tcPr>
            <w:tcW w:w="1136"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0,25</w:t>
            </w:r>
          </w:p>
        </w:tc>
        <w:tc>
          <w:tcPr>
            <w:tcW w:w="1137"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0,15</w:t>
            </w:r>
          </w:p>
        </w:tc>
        <w:tc>
          <w:tcPr>
            <w:tcW w:w="1137"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0,10</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 xml:space="preserve">Мин. расстояние между центрами проводников, </w:t>
            </w:r>
            <w:r w:rsidRPr="00675777">
              <w:rPr>
                <w:rFonts w:cs="Times New Roman"/>
                <w:szCs w:val="28"/>
                <w:lang w:val="en-US"/>
              </w:rPr>
              <w:t>S</w:t>
            </w:r>
            <w:r w:rsidRPr="00675777">
              <w:rPr>
                <w:rFonts w:cs="Times New Roman"/>
                <w:szCs w:val="28"/>
              </w:rPr>
              <w:t>, мм</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w:t>
            </w:r>
            <w:r w:rsidRPr="00675777">
              <w:rPr>
                <w:rFonts w:cs="Times New Roman"/>
                <w:szCs w:val="28"/>
              </w:rPr>
              <w:t>7</w:t>
            </w:r>
            <w:r w:rsidRPr="00675777">
              <w:rPr>
                <w:rFonts w:cs="Times New Roman"/>
                <w:szCs w:val="28"/>
                <w:lang w:val="en-US"/>
              </w:rPr>
              <w:t>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0,45</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0,25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0,10</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Мин. ширина гарантийного пояска, В, мм</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w:t>
            </w:r>
            <w:r w:rsidRPr="00675777">
              <w:rPr>
                <w:rFonts w:cs="Times New Roman"/>
                <w:szCs w:val="28"/>
              </w:rPr>
              <w:t>3</w:t>
            </w:r>
            <w:r w:rsidRPr="00675777">
              <w:rPr>
                <w:rFonts w:cs="Times New Roman"/>
                <w:szCs w:val="28"/>
                <w:lang w:val="en-US"/>
              </w:rPr>
              <w:t>0</w:t>
            </w:r>
          </w:p>
        </w:tc>
        <w:tc>
          <w:tcPr>
            <w:tcW w:w="1137" w:type="dxa"/>
            <w:vAlign w:val="center"/>
          </w:tcPr>
          <w:p w:rsidR="00942F33" w:rsidRPr="00675777" w:rsidRDefault="00942F33" w:rsidP="00942F33">
            <w:pPr>
              <w:spacing w:after="0"/>
              <w:ind w:firstLine="0"/>
              <w:jc w:val="center"/>
              <w:rPr>
                <w:rFonts w:cs="Times New Roman"/>
                <w:szCs w:val="28"/>
                <w:lang w:val="en-US"/>
              </w:rPr>
            </w:pPr>
            <w:r>
              <w:rPr>
                <w:rFonts w:cs="Times New Roman"/>
                <w:szCs w:val="28"/>
              </w:rPr>
              <w:t>0</w:t>
            </w:r>
            <w:r w:rsidRPr="00675777">
              <w:rPr>
                <w:rFonts w:cs="Times New Roman"/>
                <w:szCs w:val="28"/>
                <w:lang w:val="en-US"/>
              </w:rPr>
              <w:t>,20</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0,05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0,025</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Отношение диаметра мин. отверстия к толщине ПП (γ)</w:t>
            </w:r>
          </w:p>
        </w:tc>
        <w:tc>
          <w:tcPr>
            <w:tcW w:w="1136" w:type="dxa"/>
            <w:vAlign w:val="center"/>
          </w:tcPr>
          <w:p w:rsidR="00942F33" w:rsidRPr="00675777" w:rsidRDefault="00942F33" w:rsidP="00942F33">
            <w:pPr>
              <w:spacing w:after="0"/>
              <w:ind w:firstLine="0"/>
              <w:jc w:val="center"/>
              <w:rPr>
                <w:rFonts w:cs="Times New Roman"/>
                <w:szCs w:val="28"/>
              </w:rPr>
            </w:pPr>
            <w:r w:rsidRPr="00675777">
              <w:rPr>
                <w:rFonts w:cs="Times New Roman"/>
                <w:szCs w:val="28"/>
                <w:lang w:val="en-US"/>
              </w:rPr>
              <w:t>1:2,5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1:2,5</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1:3</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1:4</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1:5</w:t>
            </w:r>
          </w:p>
        </w:tc>
      </w:tr>
    </w:tbl>
    <w:p w:rsidR="00942F33" w:rsidRPr="00675777" w:rsidRDefault="00942F33" w:rsidP="00942F33">
      <w:pPr>
        <w:spacing w:after="0"/>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 xml:space="preserve">Разработка печатной платы </w:t>
      </w:r>
      <w:r>
        <w:rPr>
          <w:rFonts w:cs="Times New Roman"/>
          <w:szCs w:val="28"/>
        </w:rPr>
        <w:t>ведется по 3</w:t>
      </w:r>
      <w:r w:rsidRPr="009636C8">
        <w:rPr>
          <w:rFonts w:cs="Times New Roman"/>
          <w:szCs w:val="28"/>
        </w:rPr>
        <w:t xml:space="preserve">-ому классу точности. Допуски </w:t>
      </w:r>
      <w:r w:rsidRPr="003429DC">
        <w:rPr>
          <w:rFonts w:cs="Times New Roman"/>
          <w:szCs w:val="28"/>
        </w:rPr>
        <w:t>на расположение отвер</w:t>
      </w:r>
      <w:r>
        <w:rPr>
          <w:rFonts w:cs="Times New Roman"/>
          <w:szCs w:val="28"/>
        </w:rPr>
        <w:t>стий и контактных площадок для 3</w:t>
      </w:r>
      <w:r w:rsidRPr="003429DC">
        <w:rPr>
          <w:rFonts w:cs="Times New Roman"/>
          <w:szCs w:val="28"/>
        </w:rPr>
        <w:t>-го класса точно</w:t>
      </w:r>
      <w:r w:rsidR="00014793">
        <w:rPr>
          <w:rFonts w:cs="Times New Roman"/>
          <w:szCs w:val="28"/>
        </w:rPr>
        <w:t>сти ПП приведены в таблицу 6.3.2</w:t>
      </w:r>
      <w:r w:rsidRPr="003429DC">
        <w:rPr>
          <w:rFonts w:cs="Times New Roman"/>
          <w:szCs w:val="28"/>
        </w:rPr>
        <w:t>.</w:t>
      </w: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942F33" w:rsidRPr="00675777" w:rsidRDefault="00942F33" w:rsidP="00942F33">
      <w:pPr>
        <w:widowControl w:val="0"/>
        <w:shd w:val="clear" w:color="auto" w:fill="FFFFFF"/>
        <w:autoSpaceDE w:val="0"/>
        <w:autoSpaceDN w:val="0"/>
        <w:adjustRightInd w:val="0"/>
        <w:spacing w:after="0"/>
        <w:ind w:right="45"/>
        <w:rPr>
          <w:rFonts w:cs="Times New Roman"/>
          <w:szCs w:val="24"/>
        </w:rPr>
      </w:pPr>
      <w:r w:rsidRPr="009636C8">
        <w:rPr>
          <w:rFonts w:cs="Times New Roman"/>
          <w:szCs w:val="24"/>
        </w:rPr>
        <w:t xml:space="preserve">Таблица </w:t>
      </w:r>
      <w:r w:rsidR="00014793">
        <w:rPr>
          <w:rFonts w:cs="Times New Roman"/>
          <w:szCs w:val="24"/>
        </w:rPr>
        <w:t>6.3.2</w:t>
      </w:r>
      <w:r w:rsidRPr="009636C8">
        <w:rPr>
          <w:rFonts w:cs="Times New Roman"/>
          <w:szCs w:val="24"/>
        </w:rPr>
        <w:t xml:space="preserve"> – Допуски на расположение </w:t>
      </w:r>
      <w:r w:rsidRPr="00675777">
        <w:rPr>
          <w:rFonts w:cs="Times New Roman"/>
          <w:szCs w:val="24"/>
        </w:rPr>
        <w:t>отверстий и контактных площадок для</w:t>
      </w:r>
      <w:r>
        <w:rPr>
          <w:rFonts w:cs="Times New Roman"/>
          <w:szCs w:val="24"/>
        </w:rPr>
        <w:t xml:space="preserve"> 3-го класса точности ПП</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9"/>
        <w:gridCol w:w="12"/>
        <w:gridCol w:w="2396"/>
      </w:tblGrid>
      <w:tr w:rsidR="00942F33" w:rsidRPr="003429DC" w:rsidTr="000055A6">
        <w:tc>
          <w:tcPr>
            <w:tcW w:w="6841"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Параметры, мм</w:t>
            </w:r>
          </w:p>
        </w:tc>
        <w:tc>
          <w:tcPr>
            <w:tcW w:w="2396" w:type="dxa"/>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Значение допуска</w:t>
            </w:r>
          </w:p>
        </w:tc>
      </w:tr>
      <w:tr w:rsidR="00942F33" w:rsidRPr="003429DC" w:rsidTr="000055A6">
        <w:tc>
          <w:tcPr>
            <w:tcW w:w="6841" w:type="dxa"/>
            <w:gridSpan w:val="2"/>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отверстие ∆</w:t>
            </w:r>
            <w:r w:rsidRPr="003429DC">
              <w:rPr>
                <w:rFonts w:cs="Times New Roman"/>
                <w:sz w:val="24"/>
                <w:szCs w:val="24"/>
                <w:lang w:val="en-US"/>
              </w:rPr>
              <w:t>d</w:t>
            </w:r>
            <w:r w:rsidRPr="003429DC">
              <w:rPr>
                <w:rFonts w:cs="Times New Roman"/>
                <w:sz w:val="24"/>
                <w:szCs w:val="24"/>
              </w:rPr>
              <w:t xml:space="preserve"> без металлизации, </w:t>
            </w:r>
            <w:r w:rsidRPr="003429DC">
              <w:rPr>
                <w:rFonts w:cs="Times New Roman"/>
                <w:sz w:val="24"/>
                <w:szCs w:val="24"/>
                <w:lang w:val="en-US"/>
              </w:rPr>
              <w:t>d</w:t>
            </w:r>
            <w:r w:rsidRPr="003429DC">
              <w:rPr>
                <w:rFonts w:cs="Times New Roman"/>
                <w:sz w:val="24"/>
                <w:szCs w:val="24"/>
              </w:rPr>
              <w:t>&lt;</w:t>
            </w:r>
            <w:smartTag w:uri="urn:schemas-microsoft-com:office:smarttags" w:element="metricconverter">
              <w:smartTagPr>
                <w:attr w:name="ProductID" w:val="1 мм"/>
              </w:smartTagPr>
              <w:r w:rsidRPr="003429DC">
                <w:rPr>
                  <w:rFonts w:cs="Times New Roman"/>
                  <w:sz w:val="24"/>
                  <w:szCs w:val="24"/>
                </w:rPr>
                <w:t>1 мм</w:t>
              </w:r>
            </w:smartTag>
          </w:p>
        </w:tc>
        <w:tc>
          <w:tcPr>
            <w:tcW w:w="2396" w:type="dxa"/>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 xml:space="preserve">То же, </w:t>
            </w:r>
            <w:r w:rsidRPr="00C739DB">
              <w:rPr>
                <w:rFonts w:cs="Times New Roman"/>
                <w:sz w:val="24"/>
                <w:szCs w:val="24"/>
              </w:rPr>
              <w:t>d</w:t>
            </w:r>
            <w:r w:rsidRPr="003429DC">
              <w:rPr>
                <w:rFonts w:cs="Times New Roman"/>
                <w:sz w:val="24"/>
                <w:szCs w:val="24"/>
              </w:rPr>
              <w:t>&gt;1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отверстие ∆</w:t>
            </w:r>
            <w:r w:rsidRPr="00C739DB">
              <w:rPr>
                <w:rFonts w:cs="Times New Roman"/>
                <w:sz w:val="24"/>
                <w:szCs w:val="24"/>
              </w:rPr>
              <w:t>d</w:t>
            </w:r>
            <w:r w:rsidRPr="003429DC">
              <w:rPr>
                <w:rFonts w:cs="Times New Roman"/>
                <w:sz w:val="24"/>
                <w:szCs w:val="24"/>
              </w:rPr>
              <w:t xml:space="preserve"> с металлизацией и оплавлением, </w:t>
            </w:r>
            <w:r w:rsidRPr="00C739DB">
              <w:rPr>
                <w:rFonts w:cs="Times New Roman"/>
                <w:sz w:val="24"/>
                <w:szCs w:val="24"/>
              </w:rPr>
              <w:t>d</w:t>
            </w:r>
            <w:r w:rsidRPr="003429DC">
              <w:rPr>
                <w:rFonts w:cs="Times New Roman"/>
                <w:sz w:val="24"/>
                <w:szCs w:val="24"/>
              </w:rPr>
              <w:t>&lt;</w:t>
            </w:r>
            <w:smartTag w:uri="urn:schemas-microsoft-com:office:smarttags" w:element="metricconverter">
              <w:smartTagPr>
                <w:attr w:name="ProductID" w:val="1 мм"/>
              </w:smartTagPr>
              <w:r w:rsidRPr="003429DC">
                <w:rPr>
                  <w:rFonts w:cs="Times New Roman"/>
                  <w:sz w:val="24"/>
                  <w:szCs w:val="24"/>
                </w:rPr>
                <w:t>1 мм</w:t>
              </w:r>
            </w:smartTag>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+0,00</w:t>
            </w:r>
          </w:p>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-0,13</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 xml:space="preserve">То же, </w:t>
            </w:r>
            <w:r w:rsidRPr="00C739DB">
              <w:rPr>
                <w:rFonts w:cs="Times New Roman"/>
                <w:sz w:val="24"/>
                <w:szCs w:val="24"/>
              </w:rPr>
              <w:t>d&gt;1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-0,18</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ширину проводника ∆</w:t>
            </w:r>
            <w:r w:rsidRPr="00C739DB">
              <w:rPr>
                <w:rFonts w:cs="Times New Roman"/>
                <w:sz w:val="24"/>
                <w:szCs w:val="24"/>
              </w:rPr>
              <w:t>b</w:t>
            </w:r>
            <w:r w:rsidRPr="003429DC">
              <w:rPr>
                <w:rFonts w:cs="Times New Roman"/>
                <w:sz w:val="24"/>
                <w:szCs w:val="24"/>
              </w:rPr>
              <w:t xml:space="preserve"> без покрытия</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±0,03</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То же, с покрытием</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отверстий δ</w:t>
            </w:r>
            <w:r w:rsidRPr="003429DC">
              <w:rPr>
                <w:rFonts w:cs="Times New Roman"/>
                <w:sz w:val="24"/>
                <w:szCs w:val="24"/>
                <w:lang w:val="en-US"/>
              </w:rPr>
              <w:t>d</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контактных площадок δ</w:t>
            </w:r>
            <w:r w:rsidRPr="003429DC">
              <w:rPr>
                <w:rFonts w:cs="Times New Roman"/>
                <w:sz w:val="24"/>
                <w:szCs w:val="24"/>
                <w:lang w:val="en-US"/>
              </w:rPr>
              <w:t>p</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проводников δ</w:t>
            </w:r>
            <w:r w:rsidRPr="003429DC">
              <w:rPr>
                <w:rFonts w:cs="Times New Roman"/>
                <w:sz w:val="24"/>
                <w:szCs w:val="24"/>
                <w:lang w:val="en-US"/>
              </w:rPr>
              <w:t>l</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0,03</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6"/>
                <w:szCs w:val="26"/>
              </w:rPr>
            </w:pPr>
            <w:r w:rsidRPr="003429DC">
              <w:rPr>
                <w:rFonts w:cs="Times New Roman"/>
                <w:sz w:val="26"/>
                <w:szCs w:val="26"/>
              </w:rPr>
              <w:t xml:space="preserve">Расстояние от края просверленного отверстия до края контактной площадки, </w:t>
            </w:r>
            <w:proofErr w:type="spellStart"/>
            <w:r w:rsidRPr="003429DC">
              <w:rPr>
                <w:rFonts w:cs="Times New Roman"/>
                <w:sz w:val="26"/>
                <w:szCs w:val="26"/>
                <w:lang w:val="en-US"/>
              </w:rPr>
              <w:t>b</w:t>
            </w:r>
            <w:r w:rsidRPr="003429DC">
              <w:rPr>
                <w:rFonts w:cs="Times New Roman"/>
                <w:sz w:val="26"/>
                <w:szCs w:val="26"/>
                <w:vertAlign w:val="subscript"/>
                <w:lang w:val="en-US"/>
              </w:rPr>
              <w:t>M</w:t>
            </w:r>
            <w:proofErr w:type="spellEnd"/>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6"/>
                <w:szCs w:val="26"/>
              </w:rPr>
            </w:pPr>
            <w:r w:rsidRPr="003429DC">
              <w:rPr>
                <w:rFonts w:cs="Times New Roman"/>
                <w:sz w:val="26"/>
                <w:szCs w:val="26"/>
              </w:rPr>
              <w:t>0,025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6"/>
                <w:szCs w:val="26"/>
              </w:rPr>
            </w:pPr>
            <w:r w:rsidRPr="003429DC">
              <w:rPr>
                <w:rFonts w:cs="Times New Roman"/>
                <w:sz w:val="26"/>
                <w:szCs w:val="26"/>
              </w:rPr>
              <w:t>То же, с покрытием</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6"/>
                <w:szCs w:val="26"/>
              </w:rPr>
            </w:pPr>
            <w:r w:rsidRPr="003429DC">
              <w:rPr>
                <w:rFonts w:cs="Times New Roman"/>
                <w:sz w:val="26"/>
                <w:szCs w:val="26"/>
              </w:rPr>
              <w:t>±0,05</w:t>
            </w:r>
          </w:p>
        </w:tc>
      </w:tr>
    </w:tbl>
    <w:p w:rsidR="00942F33" w:rsidRPr="003429DC" w:rsidRDefault="00942F33" w:rsidP="00942F33">
      <w:pPr>
        <w:spacing w:after="0"/>
        <w:ind w:firstLine="708"/>
        <w:jc w:val="both"/>
        <w:rPr>
          <w:rFonts w:cs="Times New Roman"/>
          <w:szCs w:val="28"/>
        </w:rPr>
      </w:pPr>
    </w:p>
    <w:p w:rsidR="00942F33" w:rsidRPr="003429DC" w:rsidRDefault="00942F33" w:rsidP="00942F33">
      <w:pPr>
        <w:spacing w:after="0"/>
        <w:ind w:firstLine="708"/>
        <w:jc w:val="both"/>
        <w:rPr>
          <w:rFonts w:cs="Times New Roman"/>
          <w:szCs w:val="28"/>
        </w:rPr>
      </w:pPr>
      <w:r w:rsidRPr="003429DC">
        <w:rPr>
          <w:rFonts w:cs="Times New Roman"/>
          <w:szCs w:val="28"/>
        </w:rPr>
        <w:t>Диаметры контактных площадок (ГОСТ 10317-79 на печатные платы)</w:t>
      </w:r>
    </w:p>
    <w:p w:rsidR="00942F33"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Минимальный диаметр контактных площадок для двухсторонних печатных плат, изготовляемых комбинированным позитивным методом при фотохимическом способе получения рисунка:</w:t>
      </w:r>
    </w:p>
    <w:p w:rsidR="005C248A" w:rsidRDefault="005C248A" w:rsidP="005C248A">
      <w:pPr>
        <w:widowControl w:val="0"/>
        <w:shd w:val="clear" w:color="auto" w:fill="FFFFFF"/>
        <w:autoSpaceDE w:val="0"/>
        <w:autoSpaceDN w:val="0"/>
        <w:adjustRightInd w:val="0"/>
        <w:spacing w:after="0"/>
        <w:ind w:right="43" w:firstLine="0"/>
        <w:jc w:val="both"/>
        <w:rPr>
          <w:rFonts w:cs="Times New Roman"/>
          <w:szCs w:val="28"/>
        </w:rPr>
      </w:pPr>
    </w:p>
    <w:p w:rsidR="005C248A" w:rsidRPr="005C248A" w:rsidRDefault="008C51B5" w:rsidP="005C248A">
      <w:pPr>
        <w:widowControl w:val="0"/>
        <w:shd w:val="clear" w:color="auto" w:fill="FFFFFF"/>
        <w:autoSpaceDE w:val="0"/>
        <w:autoSpaceDN w:val="0"/>
        <w:adjustRightInd w:val="0"/>
        <w:spacing w:after="0"/>
        <w:ind w:right="43" w:firstLine="0"/>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5C248A" w:rsidRPr="005C248A" w:rsidRDefault="005C248A" w:rsidP="005C248A">
      <w:pPr>
        <w:widowControl w:val="0"/>
        <w:shd w:val="clear" w:color="auto" w:fill="FFFFFF"/>
        <w:autoSpaceDE w:val="0"/>
        <w:autoSpaceDN w:val="0"/>
        <w:adjustRightInd w:val="0"/>
        <w:spacing w:after="0"/>
        <w:ind w:right="43" w:firstLine="708"/>
        <w:jc w:val="both"/>
        <w:rPr>
          <w:rFonts w:cs="Times New Roman"/>
          <w:i/>
          <w:szCs w:val="28"/>
          <w:lang w:val="en-US"/>
        </w:rPr>
      </w:pPr>
    </w:p>
    <w:p w:rsidR="00942F33" w:rsidRPr="003429DC"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 xml:space="preserve">где </w:t>
      </w:r>
      <w:r w:rsidRPr="003429DC">
        <w:rPr>
          <w:rFonts w:cs="Times New Roman"/>
          <w:szCs w:val="28"/>
          <w:lang w:val="en-US"/>
        </w:rPr>
        <w:t>D</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vertAlign w:val="subscript"/>
        </w:rPr>
        <w:t xml:space="preserve"> </w:t>
      </w:r>
      <w:r w:rsidRPr="003429DC">
        <w:rPr>
          <w:rFonts w:cs="Times New Roman"/>
          <w:szCs w:val="28"/>
        </w:rPr>
        <w:t>- минимальн</w:t>
      </w:r>
      <w:r w:rsidR="005C248A">
        <w:rPr>
          <w:rFonts w:cs="Times New Roman"/>
          <w:szCs w:val="28"/>
        </w:rPr>
        <w:t>ый эффективный диаметр площадки</w:t>
      </w:r>
    </w:p>
    <w:p w:rsidR="00942F33" w:rsidRDefault="00942F33" w:rsidP="00942F33">
      <w:pPr>
        <w:pStyle w:val="a3"/>
        <w:widowControl w:val="0"/>
        <w:shd w:val="clear" w:color="auto" w:fill="FFFFFF"/>
        <w:autoSpaceDE w:val="0"/>
        <w:autoSpaceDN w:val="0"/>
        <w:adjustRightInd w:val="0"/>
        <w:spacing w:after="0"/>
        <w:ind w:left="786" w:right="43"/>
        <w:jc w:val="both"/>
        <w:rPr>
          <w:rFonts w:cs="Times New Roman"/>
          <w:szCs w:val="28"/>
        </w:rPr>
      </w:pPr>
    </w:p>
    <w:p w:rsidR="00942F33" w:rsidRPr="005C248A" w:rsidRDefault="008C51B5" w:rsidP="005C248A">
      <w:pPr>
        <w:widowControl w:val="0"/>
        <w:shd w:val="clear" w:color="auto" w:fill="FFFFFF"/>
        <w:autoSpaceDE w:val="0"/>
        <w:autoSpaceDN w:val="0"/>
        <w:adjustRightInd w:val="0"/>
        <w:spacing w:after="0"/>
        <w:ind w:right="43" w:firstLine="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=2</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+δd+δp</m:t>
              </m:r>
            </m:e>
          </m:d>
          <m:r>
            <w:rPr>
              <w:rFonts w:ascii="Cambria Math" w:hAnsi="Cambria Math" w:cs="Times New Roman"/>
              <w:szCs w:val="28"/>
            </w:rPr>
            <m:t>,</m:t>
          </m:r>
        </m:oMath>
      </m:oMathPara>
    </w:p>
    <w:p w:rsidR="005C248A" w:rsidRPr="005C248A" w:rsidRDefault="005C248A" w:rsidP="005C248A">
      <w:pPr>
        <w:pStyle w:val="a3"/>
        <w:widowControl w:val="0"/>
        <w:shd w:val="clear" w:color="auto" w:fill="FFFFFF"/>
        <w:autoSpaceDE w:val="0"/>
        <w:autoSpaceDN w:val="0"/>
        <w:adjustRightInd w:val="0"/>
        <w:spacing w:after="0"/>
        <w:ind w:left="786" w:right="43"/>
        <w:jc w:val="both"/>
        <w:rPr>
          <w:rFonts w:eastAsiaTheme="minorEastAsia" w:cs="Times New Roman"/>
          <w:szCs w:val="28"/>
        </w:rPr>
      </w:pPr>
    </w:p>
    <w:p w:rsidR="00942F33"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 xml:space="preserve">где </w:t>
      </w:r>
      <w:proofErr w:type="spellStart"/>
      <w:r w:rsidRPr="003429DC">
        <w:rPr>
          <w:rFonts w:cs="Times New Roman"/>
          <w:i/>
          <w:szCs w:val="28"/>
          <w:lang w:val="en-US"/>
        </w:rPr>
        <w:t>b</w:t>
      </w:r>
      <w:r w:rsidRPr="003429DC">
        <w:rPr>
          <w:rFonts w:cs="Times New Roman"/>
          <w:i/>
          <w:szCs w:val="28"/>
          <w:vertAlign w:val="subscript"/>
          <w:lang w:val="en-US"/>
        </w:rPr>
        <w:t>M</w:t>
      </w:r>
      <w:proofErr w:type="spellEnd"/>
      <w:r w:rsidRPr="003429DC">
        <w:rPr>
          <w:rFonts w:cs="Times New Roman"/>
          <w:szCs w:val="28"/>
        </w:rPr>
        <w:t xml:space="preserve"> - расстояние от края просверленного отверстия до края контактной площадки; </w:t>
      </w:r>
      <w:r w:rsidRPr="003429DC">
        <w:rPr>
          <w:rFonts w:cs="Times New Roman"/>
          <w:i/>
          <w:szCs w:val="28"/>
        </w:rPr>
        <w:t>δ</w:t>
      </w:r>
      <w:r w:rsidRPr="003429DC">
        <w:rPr>
          <w:rFonts w:cs="Times New Roman"/>
          <w:i/>
          <w:szCs w:val="28"/>
          <w:lang w:val="en-US"/>
        </w:rPr>
        <w:t>d</w:t>
      </w:r>
      <w:r w:rsidRPr="003429DC">
        <w:rPr>
          <w:rFonts w:cs="Times New Roman"/>
          <w:szCs w:val="28"/>
        </w:rPr>
        <w:t xml:space="preserve"> и </w:t>
      </w:r>
      <w:r w:rsidRPr="003429DC">
        <w:rPr>
          <w:rFonts w:cs="Times New Roman"/>
          <w:i/>
          <w:szCs w:val="28"/>
        </w:rPr>
        <w:t>δ</w:t>
      </w:r>
      <w:r w:rsidRPr="003429DC">
        <w:rPr>
          <w:rFonts w:cs="Times New Roman"/>
          <w:i/>
          <w:szCs w:val="28"/>
          <w:lang w:val="en-US"/>
        </w:rPr>
        <w:t>p</w:t>
      </w:r>
      <w:r w:rsidRPr="003429DC">
        <w:rPr>
          <w:rFonts w:cs="Times New Roman"/>
          <w:szCs w:val="28"/>
        </w:rPr>
        <w:t xml:space="preserve"> – допуски на расположение отверстий и контактных площадок; </w:t>
      </w:r>
      <w:proofErr w:type="spellStart"/>
      <w:r w:rsidRPr="003429DC">
        <w:rPr>
          <w:rFonts w:cs="Times New Roman"/>
          <w:i/>
          <w:szCs w:val="28"/>
          <w:lang w:val="en-US"/>
        </w:rPr>
        <w:t>d</w:t>
      </w:r>
      <w:r w:rsidRPr="003429DC">
        <w:rPr>
          <w:rFonts w:cs="Times New Roman"/>
          <w:i/>
          <w:szCs w:val="28"/>
          <w:vertAlign w:val="subscript"/>
          <w:lang w:val="en-US"/>
        </w:rPr>
        <w:t>max</w:t>
      </w:r>
      <w:proofErr w:type="spellEnd"/>
      <w:r w:rsidRPr="003429DC">
        <w:rPr>
          <w:rFonts w:cs="Times New Roman"/>
          <w:szCs w:val="28"/>
        </w:rPr>
        <w:t xml:space="preserve"> – максимальный диаметр просверленного отверстия.</w:t>
      </w:r>
    </w:p>
    <w:p w:rsidR="000D2A37" w:rsidRPr="00F850C2" w:rsidRDefault="000D2A37" w:rsidP="000D2A37">
      <w:pPr>
        <w:widowControl w:val="0"/>
        <w:shd w:val="clear" w:color="auto" w:fill="FFFFFF"/>
        <w:autoSpaceDE w:val="0"/>
        <w:autoSpaceDN w:val="0"/>
        <w:adjustRightInd w:val="0"/>
        <w:spacing w:after="0"/>
        <w:ind w:right="43" w:firstLine="0"/>
        <w:jc w:val="both"/>
        <w:rPr>
          <w:rFonts w:cs="Times New Roman"/>
          <w:szCs w:val="28"/>
        </w:rPr>
      </w:pPr>
    </w:p>
    <w:p w:rsidR="00942F33" w:rsidRPr="000D2A37" w:rsidRDefault="008C51B5" w:rsidP="000D2A37">
      <w:pPr>
        <w:widowControl w:val="0"/>
        <w:shd w:val="clear" w:color="auto" w:fill="FFFFFF"/>
        <w:autoSpaceDE w:val="0"/>
        <w:autoSpaceDN w:val="0"/>
        <w:adjustRightInd w:val="0"/>
        <w:spacing w:after="0"/>
        <w:ind w:right="43" w:firstLine="0"/>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=d+∆d+</m:t>
          </m:r>
          <m:d>
            <m:dPr>
              <m:ctrlPr>
                <w:rPr>
                  <w:rFonts w:ascii="Cambria Math" w:hAnsi="Cambria Math" w:cs="Times New Roman"/>
                  <w:i/>
                  <w:szCs w:val="28"/>
                </w:rPr>
              </m:ctrlPr>
            </m:dPr>
            <m:e>
              <m:r>
                <w:rPr>
                  <w:rFonts w:ascii="Cambria Math" w:hAnsi="Cambria Math" w:cs="Times New Roman"/>
                  <w:szCs w:val="28"/>
                </w:rPr>
                <m:t>0,1…0,15</m:t>
              </m:r>
            </m:e>
          </m:d>
          <m:r>
            <w:rPr>
              <w:rFonts w:ascii="Cambria Math" w:hAnsi="Cambria Math" w:cs="Times New Roman"/>
              <w:szCs w:val="28"/>
            </w:rPr>
            <m:t>,</m:t>
          </m:r>
        </m:oMath>
      </m:oMathPara>
    </w:p>
    <w:p w:rsidR="005C248A" w:rsidRDefault="005C248A" w:rsidP="00942F33">
      <w:pPr>
        <w:widowControl w:val="0"/>
        <w:shd w:val="clear" w:color="auto" w:fill="FFFFFF"/>
        <w:autoSpaceDE w:val="0"/>
        <w:autoSpaceDN w:val="0"/>
        <w:adjustRightInd w:val="0"/>
        <w:spacing w:after="0"/>
        <w:ind w:right="43"/>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где ∆</w:t>
      </w:r>
      <w:r w:rsidRPr="003429DC">
        <w:rPr>
          <w:rFonts w:cs="Times New Roman"/>
          <w:szCs w:val="28"/>
          <w:lang w:val="en-US"/>
        </w:rPr>
        <w:t>d</w:t>
      </w:r>
      <w:r w:rsidRPr="003429DC">
        <w:rPr>
          <w:rFonts w:cs="Times New Roman"/>
          <w:szCs w:val="28"/>
        </w:rPr>
        <w:t xml:space="preserve"> – допуск на отверстие.</w:t>
      </w:r>
    </w:p>
    <w:p w:rsidR="000D2A37" w:rsidRPr="000D2A37" w:rsidRDefault="00942F33" w:rsidP="000D2A37">
      <w:pPr>
        <w:pStyle w:val="a3"/>
        <w:widowControl w:val="0"/>
        <w:shd w:val="clear" w:color="auto" w:fill="FFFFFF"/>
        <w:autoSpaceDE w:val="0"/>
        <w:autoSpaceDN w:val="0"/>
        <w:adjustRightInd w:val="0"/>
        <w:spacing w:after="0"/>
        <w:ind w:left="0" w:right="43" w:firstLine="708"/>
        <w:jc w:val="both"/>
        <w:rPr>
          <w:rFonts w:cs="Times New Roman"/>
          <w:szCs w:val="28"/>
        </w:rPr>
      </w:pPr>
      <w:r w:rsidRPr="003429DC">
        <w:rPr>
          <w:rFonts w:cs="Times New Roman"/>
          <w:szCs w:val="28"/>
        </w:rPr>
        <w:t>Максимальный диаметр контактной площадки:</w:t>
      </w:r>
    </w:p>
    <w:p w:rsidR="00942F33" w:rsidRDefault="00942F33" w:rsidP="00942F33">
      <w:pPr>
        <w:pStyle w:val="a3"/>
        <w:widowControl w:val="0"/>
        <w:shd w:val="clear" w:color="auto" w:fill="FFFFFF"/>
        <w:autoSpaceDE w:val="0"/>
        <w:autoSpaceDN w:val="0"/>
        <w:adjustRightInd w:val="0"/>
        <w:spacing w:after="0"/>
        <w:ind w:left="0" w:right="43" w:firstLine="567"/>
        <w:jc w:val="both"/>
        <w:rPr>
          <w:rFonts w:cs="Times New Roman"/>
          <w:szCs w:val="28"/>
        </w:rPr>
      </w:pPr>
    </w:p>
    <w:p w:rsidR="005C248A" w:rsidRDefault="008C51B5" w:rsidP="000D2A37">
      <w:pPr>
        <w:pStyle w:val="a3"/>
        <w:widowControl w:val="0"/>
        <w:shd w:val="clear" w:color="auto" w:fill="FFFFFF"/>
        <w:autoSpaceDE w:val="0"/>
        <w:autoSpaceDN w:val="0"/>
        <w:adjustRightInd w:val="0"/>
        <w:spacing w:after="0"/>
        <w:ind w:left="0"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5C248A" w:rsidRDefault="005C248A" w:rsidP="005C248A">
      <w:pPr>
        <w:widowControl w:val="0"/>
        <w:shd w:val="clear" w:color="auto" w:fill="FFFFFF"/>
        <w:autoSpaceDE w:val="0"/>
        <w:autoSpaceDN w:val="0"/>
        <w:adjustRightInd w:val="0"/>
        <w:spacing w:after="0"/>
        <w:ind w:right="43" w:firstLine="0"/>
        <w:rPr>
          <w:rFonts w:cs="Times New Roman"/>
          <w:szCs w:val="28"/>
        </w:rPr>
      </w:pPr>
    </w:p>
    <w:p w:rsidR="00942F33" w:rsidRPr="003429DC" w:rsidRDefault="00942F33" w:rsidP="005C248A">
      <w:pPr>
        <w:widowControl w:val="0"/>
        <w:shd w:val="clear" w:color="auto" w:fill="FFFFFF"/>
        <w:autoSpaceDE w:val="0"/>
        <w:autoSpaceDN w:val="0"/>
        <w:adjustRightInd w:val="0"/>
        <w:spacing w:after="0"/>
        <w:ind w:right="45"/>
        <w:rPr>
          <w:rFonts w:cs="Times New Roman"/>
          <w:szCs w:val="28"/>
        </w:rPr>
      </w:pPr>
      <w:r w:rsidRPr="003429DC">
        <w:rPr>
          <w:rFonts w:cs="Times New Roman"/>
          <w:szCs w:val="28"/>
        </w:rPr>
        <w:lastRenderedPageBreak/>
        <w:t xml:space="preserve">Подставив числовые значения в формулы, определим диаметр контактных площадок для </w:t>
      </w:r>
      <w:r>
        <w:rPr>
          <w:rFonts w:cs="Times New Roman"/>
          <w:szCs w:val="28"/>
        </w:rPr>
        <w:t>микросхем и датчиков температур</w:t>
      </w:r>
      <w:r w:rsidRPr="003429DC">
        <w:rPr>
          <w:rFonts w:cs="Times New Roman"/>
          <w:szCs w:val="28"/>
        </w:rPr>
        <w:t>:</w:t>
      </w:r>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=0.15+0.1+0.1=0.35 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=2×(0.025+0.35/2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0,86</m:t>
          </m:r>
          <m:r>
            <w:rPr>
              <w:rFonts w:ascii="Cambria Math" w:hAnsi="Cambria Math" w:cs="Times New Roman"/>
              <w:szCs w:val="28"/>
            </w:rPr>
            <m:t>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=0.86+1.5×0.018+0.03=0.917мм</m:t>
          </m:r>
        </m:oMath>
      </m:oMathPara>
    </w:p>
    <w:p w:rsidR="00942F33" w:rsidRPr="003429DC" w:rsidRDefault="008C51B5" w:rsidP="00942F33">
      <w:pPr>
        <w:widowControl w:val="0"/>
        <w:shd w:val="clear" w:color="auto" w:fill="FFFFFF"/>
        <w:autoSpaceDE w:val="0"/>
        <w:autoSpaceDN w:val="0"/>
        <w:adjustRightInd w:val="0"/>
        <w:spacing w:after="0"/>
        <w:ind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=0.917+0.06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0.977≈1 </m:t>
          </m:r>
          <m:r>
            <w:rPr>
              <w:rFonts w:ascii="Cambria Math" w:hAnsi="Cambria Math" w:cs="Times New Roman"/>
              <w:szCs w:val="28"/>
            </w:rPr>
            <m:t>мм</m:t>
          </m:r>
        </m:oMath>
      </m:oMathPara>
    </w:p>
    <w:p w:rsidR="00942F33" w:rsidRPr="003429DC" w:rsidRDefault="00942F33" w:rsidP="00942F33">
      <w:pPr>
        <w:pStyle w:val="a3"/>
        <w:widowControl w:val="0"/>
        <w:shd w:val="clear" w:color="auto" w:fill="FFFFFF"/>
        <w:autoSpaceDE w:val="0"/>
        <w:autoSpaceDN w:val="0"/>
        <w:adjustRightInd w:val="0"/>
        <w:spacing w:after="0"/>
        <w:ind w:left="786" w:right="43"/>
        <w:jc w:val="center"/>
        <w:rPr>
          <w:rFonts w:cs="Times New Roman"/>
          <w:position w:val="-12"/>
          <w:szCs w:val="28"/>
        </w:rPr>
      </w:pPr>
    </w:p>
    <w:p w:rsidR="00942F33" w:rsidRPr="005F0787" w:rsidRDefault="00942F33" w:rsidP="00942F33">
      <w:pPr>
        <w:pStyle w:val="a3"/>
        <w:widowControl w:val="0"/>
        <w:shd w:val="clear" w:color="auto" w:fill="FFFFFF"/>
        <w:autoSpaceDE w:val="0"/>
        <w:autoSpaceDN w:val="0"/>
        <w:adjustRightInd w:val="0"/>
        <w:spacing w:after="0" w:line="276" w:lineRule="auto"/>
        <w:ind w:left="0" w:right="43" w:firstLine="708"/>
        <w:rPr>
          <w:rFonts w:cs="Times New Roman"/>
          <w:color w:val="FF0000"/>
          <w:position w:val="-12"/>
          <w:szCs w:val="28"/>
        </w:rPr>
      </w:pPr>
      <w:r>
        <w:rPr>
          <w:rFonts w:cs="Times New Roman"/>
          <w:position w:val="-12"/>
          <w:szCs w:val="28"/>
        </w:rPr>
        <w:t>Для переходных отверстий, штекеров, микросхем, операционных усилителей, переключателей и светодиодов</w:t>
      </w:r>
      <w:r w:rsidRPr="003429DC">
        <w:rPr>
          <w:rFonts w:cs="Times New Roman"/>
          <w:position w:val="-12"/>
          <w:szCs w:val="28"/>
        </w:rPr>
        <w:t>:</w:t>
      </w:r>
      <w:r>
        <w:rPr>
          <w:rFonts w:cs="Times New Roman"/>
          <w:position w:val="-12"/>
          <w:szCs w:val="28"/>
        </w:rPr>
        <w:t xml:space="preserve"> </w:t>
      </w:r>
    </w:p>
    <w:p w:rsidR="00942F33" w:rsidRPr="003429DC" w:rsidRDefault="00942F33" w:rsidP="00942F33">
      <w:pPr>
        <w:pStyle w:val="a3"/>
        <w:widowControl w:val="0"/>
        <w:shd w:val="clear" w:color="auto" w:fill="FFFFFF"/>
        <w:autoSpaceDE w:val="0"/>
        <w:autoSpaceDN w:val="0"/>
        <w:adjustRightInd w:val="0"/>
        <w:spacing w:after="0"/>
        <w:ind w:left="786" w:right="43" w:hanging="219"/>
        <w:rPr>
          <w:rFonts w:cs="Times New Roman"/>
          <w:position w:val="-12"/>
          <w:szCs w:val="28"/>
        </w:rPr>
      </w:pPr>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=0.21+0.1+0.1=0.41 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=2×(0.025+0.41/2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0.92</m:t>
          </m:r>
          <m:r>
            <w:rPr>
              <w:rFonts w:ascii="Cambria Math" w:hAnsi="Cambria Math" w:cs="Times New Roman"/>
              <w:szCs w:val="28"/>
            </w:rPr>
            <m:t>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=0.92+1.5×0.018+0.03=0.977 мм</m:t>
          </m:r>
        </m:oMath>
      </m:oMathPara>
    </w:p>
    <w:p w:rsidR="00942F33" w:rsidRPr="000C5300" w:rsidRDefault="008C51B5" w:rsidP="00942F33">
      <w:pPr>
        <w:widowControl w:val="0"/>
        <w:shd w:val="clear" w:color="auto" w:fill="FFFFFF"/>
        <w:autoSpaceDE w:val="0"/>
        <w:autoSpaceDN w:val="0"/>
        <w:adjustRightInd w:val="0"/>
        <w:spacing w:after="0"/>
        <w:ind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=0.977+0.06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1.037≈1.1 </m:t>
          </m:r>
          <m:r>
            <w:rPr>
              <w:rFonts w:ascii="Cambria Math" w:hAnsi="Cambria Math" w:cs="Times New Roman"/>
              <w:szCs w:val="28"/>
            </w:rPr>
            <m:t>мм</m:t>
          </m:r>
        </m:oMath>
      </m:oMathPara>
    </w:p>
    <w:p w:rsidR="00942F33" w:rsidRPr="003429DC" w:rsidRDefault="00942F33" w:rsidP="00942F33">
      <w:pPr>
        <w:widowControl w:val="0"/>
        <w:shd w:val="clear" w:color="auto" w:fill="FFFFFF"/>
        <w:autoSpaceDE w:val="0"/>
        <w:autoSpaceDN w:val="0"/>
        <w:adjustRightInd w:val="0"/>
        <w:spacing w:after="0"/>
        <w:ind w:right="43" w:firstLine="567"/>
        <w:jc w:val="center"/>
        <w:rPr>
          <w:rFonts w:cs="Times New Roman"/>
          <w:position w:val="-12"/>
          <w:szCs w:val="28"/>
        </w:rPr>
      </w:pPr>
    </w:p>
    <w:p w:rsidR="00942F33" w:rsidRDefault="00942F33" w:rsidP="00942F33">
      <w:pPr>
        <w:spacing w:after="0"/>
        <w:ind w:firstLine="708"/>
        <w:jc w:val="both"/>
        <w:rPr>
          <w:rFonts w:cs="Times New Roman"/>
          <w:szCs w:val="28"/>
        </w:rPr>
      </w:pPr>
      <w:r w:rsidRPr="003429DC">
        <w:rPr>
          <w:rFonts w:cs="Times New Roman"/>
          <w:szCs w:val="28"/>
        </w:rPr>
        <w:t>Ширина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p>
    <w:p w:rsidR="000D2A37" w:rsidRDefault="000D2A37" w:rsidP="00942F33">
      <w:pPr>
        <w:spacing w:after="0"/>
        <w:ind w:firstLine="708"/>
        <w:jc w:val="both"/>
        <w:rPr>
          <w:rFonts w:cs="Times New Roman"/>
          <w:szCs w:val="28"/>
        </w:rPr>
      </w:pPr>
    </w:p>
    <w:p w:rsidR="000D2A37" w:rsidRPr="003429DC" w:rsidRDefault="008C51B5" w:rsidP="00942F33">
      <w:pPr>
        <w:spacing w:after="0"/>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942F33" w:rsidRPr="000D2A37" w:rsidRDefault="00942F33" w:rsidP="000D2A37">
      <w:pPr>
        <w:widowControl w:val="0"/>
        <w:shd w:val="clear" w:color="auto" w:fill="FFFFFF"/>
        <w:tabs>
          <w:tab w:val="center" w:pos="5048"/>
          <w:tab w:val="left" w:pos="8445"/>
        </w:tabs>
        <w:autoSpaceDE w:val="0"/>
        <w:autoSpaceDN w:val="0"/>
        <w:adjustRightInd w:val="0"/>
        <w:spacing w:after="0"/>
        <w:ind w:right="45" w:firstLine="0"/>
        <w:rPr>
          <w:rFonts w:cs="Times New Roman"/>
          <w:szCs w:val="28"/>
        </w:rPr>
      </w:pPr>
      <w:r w:rsidRPr="000D2A37">
        <w:rPr>
          <w:rFonts w:cs="Times New Roman"/>
          <w:position w:val="-14"/>
          <w:szCs w:val="28"/>
        </w:rPr>
        <w:t xml:space="preserve">                    </w:t>
      </w:r>
      <w:r w:rsidRPr="000D2A37">
        <w:rPr>
          <w:rFonts w:cs="Times New Roman"/>
          <w:szCs w:val="28"/>
        </w:rPr>
        <w:t xml:space="preserve">                      </w:t>
      </w:r>
    </w:p>
    <w:p w:rsidR="00942F33" w:rsidRPr="003429DC" w:rsidRDefault="00942F33" w:rsidP="00942F33">
      <w:pPr>
        <w:widowControl w:val="0"/>
        <w:shd w:val="clear" w:color="auto" w:fill="FFFFFF"/>
        <w:autoSpaceDE w:val="0"/>
        <w:autoSpaceDN w:val="0"/>
        <w:adjustRightInd w:val="0"/>
        <w:ind w:right="45" w:firstLine="567"/>
        <w:jc w:val="both"/>
        <w:rPr>
          <w:rFonts w:cs="Times New Roman"/>
          <w:szCs w:val="28"/>
        </w:rPr>
      </w:pPr>
      <w:r w:rsidRPr="003429DC">
        <w:rPr>
          <w:rFonts w:cs="Times New Roman"/>
          <w:szCs w:val="28"/>
        </w:rPr>
        <w:t xml:space="preserve">где </w:t>
      </w:r>
      <w:r w:rsidRPr="003429DC">
        <w:rPr>
          <w:rFonts w:cs="Times New Roman"/>
          <w:szCs w:val="28"/>
          <w:lang w:val="en-US"/>
        </w:rPr>
        <w:t>b</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rPr>
        <w:t xml:space="preserve"> – минимальная эффе</w:t>
      </w:r>
      <w:r w:rsidR="000D2A37">
        <w:rPr>
          <w:rFonts w:cs="Times New Roman"/>
          <w:szCs w:val="28"/>
        </w:rPr>
        <w:t>ктивная ширина проводника. Для 3</w:t>
      </w:r>
      <w:r w:rsidRPr="003429DC">
        <w:rPr>
          <w:rFonts w:cs="Times New Roman"/>
          <w:szCs w:val="28"/>
        </w:rPr>
        <w:t xml:space="preserve">-го класса </w:t>
      </w:r>
      <w:r w:rsidRPr="003429DC">
        <w:rPr>
          <w:rFonts w:cs="Times New Roman"/>
          <w:szCs w:val="28"/>
          <w:lang w:val="en-US"/>
        </w:rPr>
        <w:t>b</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rPr>
        <w:t xml:space="preserve"> = 0,1.</w:t>
      </w:r>
    </w:p>
    <w:p w:rsidR="00942F33" w:rsidRPr="003429DC"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Максимальная ширина проводника:</w:t>
      </w: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p>
    <w:p w:rsidR="00942F33" w:rsidRPr="003429DC" w:rsidRDefault="008C51B5" w:rsidP="000D2A37">
      <w:pPr>
        <w:widowControl w:val="0"/>
        <w:shd w:val="clear" w:color="auto" w:fill="FFFFFF"/>
        <w:autoSpaceDE w:val="0"/>
        <w:autoSpaceDN w:val="0"/>
        <w:adjustRightInd w:val="0"/>
        <w:spacing w:after="0"/>
        <w:ind w:right="45"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942F33" w:rsidRPr="003429DC" w:rsidRDefault="00942F33" w:rsidP="00942F33">
      <w:pPr>
        <w:widowControl w:val="0"/>
        <w:shd w:val="clear" w:color="auto" w:fill="FFFFFF"/>
        <w:autoSpaceDE w:val="0"/>
        <w:autoSpaceDN w:val="0"/>
        <w:adjustRightInd w:val="0"/>
        <w:spacing w:after="0"/>
        <w:ind w:right="45"/>
        <w:jc w:val="center"/>
        <w:rPr>
          <w:rFonts w:cs="Times New Roman"/>
          <w:szCs w:val="28"/>
        </w:rPr>
      </w:pP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Подстав</w:t>
      </w:r>
      <w:r w:rsidR="000D2A37">
        <w:rPr>
          <w:rFonts w:cs="Times New Roman"/>
          <w:szCs w:val="28"/>
        </w:rPr>
        <w:t>ив числовые значения в формулы</w:t>
      </w:r>
      <w:r w:rsidRPr="003429DC">
        <w:rPr>
          <w:rFonts w:cs="Times New Roman"/>
          <w:szCs w:val="28"/>
        </w:rPr>
        <w:t>, определим ширину проводников:</w:t>
      </w:r>
    </w:p>
    <w:p w:rsidR="000D2A37" w:rsidRDefault="000D2A37" w:rsidP="00942F33">
      <w:pPr>
        <w:widowControl w:val="0"/>
        <w:shd w:val="clear" w:color="auto" w:fill="FFFFFF"/>
        <w:autoSpaceDE w:val="0"/>
        <w:autoSpaceDN w:val="0"/>
        <w:adjustRightInd w:val="0"/>
        <w:spacing w:after="0"/>
        <w:ind w:right="45" w:firstLine="708"/>
        <w:jc w:val="both"/>
        <w:rPr>
          <w:rFonts w:cs="Times New Roman"/>
          <w:szCs w:val="28"/>
        </w:rPr>
      </w:pPr>
    </w:p>
    <w:p w:rsidR="000D2A37" w:rsidRPr="000D2A37" w:rsidRDefault="008C51B5" w:rsidP="00942F33">
      <w:pPr>
        <w:widowControl w:val="0"/>
        <w:shd w:val="clear" w:color="auto" w:fill="FFFFFF"/>
        <w:autoSpaceDE w:val="0"/>
        <w:autoSpaceDN w:val="0"/>
        <w:adjustRightInd w:val="0"/>
        <w:spacing w:after="0"/>
        <w:ind w:right="45"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 xml:space="preserve">=0,1+1.5*0,018+0,03=0,157≈0,16 </m:t>
          </m:r>
          <m:r>
            <m:rPr>
              <m:sty m:val="p"/>
            </m:rPr>
            <w:rPr>
              <w:rFonts w:ascii="Cambria Math" w:hAnsi="Cambria Math" w:cs="Times New Roman"/>
              <w:szCs w:val="28"/>
            </w:rPr>
            <m:t>мм</m:t>
          </m:r>
          <m:r>
            <w:rPr>
              <w:rFonts w:ascii="Cambria Math" w:hAnsi="Cambria Math" w:cs="Times New Roman"/>
              <w:szCs w:val="28"/>
            </w:rPr>
            <m:t>,</m:t>
          </m:r>
        </m:oMath>
      </m:oMathPara>
    </w:p>
    <w:p w:rsidR="00942F33" w:rsidRPr="000D2A37" w:rsidRDefault="008C51B5" w:rsidP="000D2A37">
      <w:pPr>
        <w:widowControl w:val="0"/>
        <w:shd w:val="clear" w:color="auto" w:fill="FFFFFF"/>
        <w:autoSpaceDE w:val="0"/>
        <w:autoSpaceDN w:val="0"/>
        <w:adjustRightInd w:val="0"/>
        <w:spacing w:after="0"/>
        <w:ind w:right="45" w:firstLine="708"/>
        <w:jc w:val="both"/>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max</m:t>
              </m:r>
            </m:sub>
          </m:sSub>
          <m:r>
            <w:rPr>
              <w:rFonts w:ascii="Cambria Math" w:eastAsiaTheme="minorEastAsia" w:hAnsi="Cambria Math" w:cs="Times New Roman"/>
              <w:szCs w:val="28"/>
              <w:lang w:val="en-US"/>
            </w:rPr>
            <m:t xml:space="preserve">=0,16+0,06=0,22≈0,2 </m:t>
          </m:r>
          <m:r>
            <w:rPr>
              <w:rFonts w:ascii="Cambria Math" w:eastAsiaTheme="minorEastAsia" w:hAnsi="Cambria Math" w:cs="Times New Roman"/>
              <w:szCs w:val="28"/>
            </w:rPr>
            <m:t>мм.</m:t>
          </m:r>
        </m:oMath>
      </m:oMathPara>
    </w:p>
    <w:p w:rsidR="00942F33" w:rsidRPr="003429DC" w:rsidRDefault="00942F33" w:rsidP="00942F33">
      <w:pPr>
        <w:widowControl w:val="0"/>
        <w:shd w:val="clear" w:color="auto" w:fill="FFFFFF"/>
        <w:autoSpaceDE w:val="0"/>
        <w:autoSpaceDN w:val="0"/>
        <w:adjustRightInd w:val="0"/>
        <w:spacing w:after="0"/>
        <w:ind w:left="426" w:right="45"/>
        <w:jc w:val="center"/>
        <w:rPr>
          <w:rFonts w:cs="Times New Roman"/>
          <w:szCs w:val="28"/>
        </w:rPr>
      </w:pPr>
    </w:p>
    <w:p w:rsidR="00942F33" w:rsidRPr="003429DC" w:rsidRDefault="00942F33" w:rsidP="00942F33">
      <w:pPr>
        <w:spacing w:after="0"/>
        <w:ind w:firstLine="708"/>
        <w:jc w:val="both"/>
        <w:rPr>
          <w:rFonts w:cs="Times New Roman"/>
          <w:szCs w:val="28"/>
        </w:rPr>
      </w:pPr>
      <w:r w:rsidRPr="003429DC">
        <w:rPr>
          <w:rFonts w:cs="Times New Roman"/>
          <w:szCs w:val="28"/>
        </w:rPr>
        <w:t>Расстояния между проводниками и контактными площадками.</w:t>
      </w:r>
    </w:p>
    <w:p w:rsidR="00942F33" w:rsidRDefault="00942F33" w:rsidP="00B831A0">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 между пров</w:t>
      </w:r>
      <w:r w:rsidR="00B831A0">
        <w:rPr>
          <w:rFonts w:cs="Times New Roman"/>
          <w:szCs w:val="28"/>
        </w:rPr>
        <w:t>одником и контактной площадкой:</w:t>
      </w:r>
    </w:p>
    <w:p w:rsidR="00B831A0" w:rsidRDefault="00B831A0" w:rsidP="00B831A0">
      <w:pPr>
        <w:widowControl w:val="0"/>
        <w:shd w:val="clear" w:color="auto" w:fill="FFFFFF"/>
        <w:autoSpaceDE w:val="0"/>
        <w:autoSpaceDN w:val="0"/>
        <w:adjustRightInd w:val="0"/>
        <w:spacing w:after="0"/>
        <w:ind w:right="43" w:firstLine="708"/>
        <w:jc w:val="both"/>
        <w:rPr>
          <w:rFonts w:cs="Times New Roman"/>
          <w:szCs w:val="28"/>
        </w:rPr>
      </w:pPr>
    </w:p>
    <w:p w:rsidR="000D2A37" w:rsidRPr="00B831A0" w:rsidRDefault="008C51B5" w:rsidP="00942F33">
      <w:pPr>
        <w:widowControl w:val="0"/>
        <w:shd w:val="clear" w:color="auto" w:fill="FFFFFF"/>
        <w:autoSpaceDE w:val="0"/>
        <w:autoSpaceDN w:val="0"/>
        <w:adjustRightInd w:val="0"/>
        <w:spacing w:after="0"/>
        <w:ind w:right="43" w:firstLine="567"/>
        <w:jc w:val="both"/>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+δp</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+δl</m:t>
                  </m:r>
                </m:e>
              </m:d>
            </m:e>
          </m:d>
          <m:r>
            <w:rPr>
              <w:rFonts w:ascii="Cambria Math" w:hAnsi="Cambria Math" w:cs="Times New Roman"/>
              <w:szCs w:val="28"/>
            </w:rPr>
            <m:t>,</m:t>
          </m:r>
        </m:oMath>
      </m:oMathPara>
    </w:p>
    <w:p w:rsidR="00B831A0" w:rsidRPr="00B831A0" w:rsidRDefault="00B831A0" w:rsidP="00942F33">
      <w:pPr>
        <w:widowControl w:val="0"/>
        <w:shd w:val="clear" w:color="auto" w:fill="FFFFFF"/>
        <w:autoSpaceDE w:val="0"/>
        <w:autoSpaceDN w:val="0"/>
        <w:adjustRightInd w:val="0"/>
        <w:spacing w:after="0"/>
        <w:ind w:right="43" w:firstLine="567"/>
        <w:jc w:val="both"/>
        <w:rPr>
          <w:rFonts w:cs="Times New Roman"/>
          <w:i/>
          <w:szCs w:val="28"/>
        </w:rPr>
      </w:pPr>
    </w:p>
    <w:p w:rsidR="00942F33" w:rsidRDefault="00942F33" w:rsidP="00942F33">
      <w:pPr>
        <w:widowControl w:val="0"/>
        <w:shd w:val="clear" w:color="auto" w:fill="FFFFFF"/>
        <w:autoSpaceDE w:val="0"/>
        <w:autoSpaceDN w:val="0"/>
        <w:adjustRightInd w:val="0"/>
        <w:ind w:right="43" w:firstLine="567"/>
        <w:jc w:val="both"/>
        <w:rPr>
          <w:rFonts w:cs="Times New Roman"/>
          <w:szCs w:val="28"/>
        </w:rPr>
      </w:pPr>
      <w:r w:rsidRPr="003429DC">
        <w:rPr>
          <w:rFonts w:cs="Times New Roman"/>
          <w:szCs w:val="28"/>
        </w:rPr>
        <w:t xml:space="preserve">где </w:t>
      </w:r>
      <w:r w:rsidRPr="003429DC">
        <w:rPr>
          <w:rFonts w:cs="Times New Roman"/>
          <w:szCs w:val="28"/>
          <w:lang w:val="en-US"/>
        </w:rPr>
        <w:t>L</w:t>
      </w:r>
      <w:r w:rsidRPr="003429DC">
        <w:rPr>
          <w:rFonts w:cs="Times New Roman"/>
          <w:szCs w:val="28"/>
          <w:vertAlign w:val="subscript"/>
        </w:rPr>
        <w:t>0</w:t>
      </w:r>
      <w:r w:rsidRPr="003429DC">
        <w:rPr>
          <w:rFonts w:cs="Times New Roman"/>
          <w:szCs w:val="28"/>
        </w:rPr>
        <w:t xml:space="preserve"> – расстояние между центрами рассматриваемых элементов; δ</w:t>
      </w:r>
      <w:r w:rsidRPr="003429DC">
        <w:rPr>
          <w:rFonts w:cs="Times New Roman"/>
          <w:szCs w:val="28"/>
          <w:lang w:val="en-US"/>
        </w:rPr>
        <w:t>l</w:t>
      </w:r>
      <w:r w:rsidRPr="003429DC">
        <w:rPr>
          <w:rFonts w:cs="Times New Roman"/>
          <w:szCs w:val="28"/>
        </w:rPr>
        <w:t xml:space="preserve"> – </w:t>
      </w:r>
      <w:r w:rsidRPr="003429DC">
        <w:rPr>
          <w:rFonts w:cs="Times New Roman"/>
          <w:szCs w:val="28"/>
        </w:rPr>
        <w:lastRenderedPageBreak/>
        <w:t>допуск на расположение проводников;</w:t>
      </w:r>
      <w:r w:rsidRPr="003429DC">
        <w:rPr>
          <w:rFonts w:cs="Times New Roman"/>
          <w:color w:val="000000" w:themeColor="text1"/>
          <w:szCs w:val="28"/>
        </w:rPr>
        <w:t xml:space="preserve"> δ</w:t>
      </w:r>
      <w:r w:rsidRPr="003429DC">
        <w:rPr>
          <w:rFonts w:cs="Times New Roman"/>
          <w:color w:val="000000" w:themeColor="text1"/>
          <w:szCs w:val="28"/>
          <w:lang w:val="en-US"/>
        </w:rPr>
        <w:t>p</w:t>
      </w:r>
      <w:r w:rsidRPr="003429DC">
        <w:rPr>
          <w:rFonts w:cs="Times New Roman"/>
          <w:color w:val="000000" w:themeColor="text1"/>
          <w:szCs w:val="28"/>
        </w:rPr>
        <w:t xml:space="preserve"> </w:t>
      </w:r>
      <w:r w:rsidRPr="003429DC">
        <w:rPr>
          <w:rFonts w:cs="Times New Roman"/>
          <w:szCs w:val="28"/>
        </w:rPr>
        <w:t>– Допуск на расположение контактных площадок.</w:t>
      </w:r>
    </w:p>
    <w:p w:rsidR="00942F33" w:rsidRPr="00B831A0" w:rsidRDefault="008C51B5" w:rsidP="00B831A0">
      <w:pPr>
        <w:widowControl w:val="0"/>
        <w:shd w:val="clear" w:color="auto" w:fill="FFFFFF"/>
        <w:autoSpaceDE w:val="0"/>
        <w:autoSpaceDN w:val="0"/>
        <w:adjustRightInd w:val="0"/>
        <w:ind w:right="43" w:firstLine="567"/>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=1,5</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1,6</m:t>
                      </m:r>
                    </m:num>
                    <m:den>
                      <m:r>
                        <w:rPr>
                          <w:rFonts w:ascii="Cambria Math" w:hAnsi="Cambria Math" w:cs="Times New Roman"/>
                          <w:szCs w:val="28"/>
                        </w:rPr>
                        <m:t>2</m:t>
                      </m:r>
                    </m:den>
                  </m:f>
                  <m:r>
                    <w:rPr>
                      <w:rFonts w:ascii="Cambria Math" w:hAnsi="Cambria Math" w:cs="Times New Roman"/>
                      <w:szCs w:val="28"/>
                    </w:rPr>
                    <m:t>+0,1</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0,2</m:t>
                      </m:r>
                    </m:num>
                    <m:den>
                      <m:r>
                        <w:rPr>
                          <w:rFonts w:ascii="Cambria Math" w:hAnsi="Cambria Math" w:cs="Times New Roman"/>
                          <w:szCs w:val="28"/>
                        </w:rPr>
                        <m:t>2</m:t>
                      </m:r>
                    </m:den>
                  </m:f>
                  <m:r>
                    <w:rPr>
                      <w:rFonts w:ascii="Cambria Math" w:hAnsi="Cambria Math" w:cs="Times New Roman"/>
                      <w:szCs w:val="28"/>
                    </w:rPr>
                    <m:t>+0,03</m:t>
                  </m:r>
                </m:e>
              </m:d>
            </m:e>
          </m:d>
          <m:r>
            <w:rPr>
              <w:rFonts w:ascii="Cambria Math" w:hAnsi="Cambria Math" w:cs="Times New Roman"/>
              <w:szCs w:val="28"/>
            </w:rPr>
            <m:t>=0,47 мм.</m:t>
          </m:r>
        </m:oMath>
      </m:oMathPara>
    </w:p>
    <w:p w:rsidR="00B831A0" w:rsidRPr="00B831A0" w:rsidRDefault="00B831A0" w:rsidP="00B831A0">
      <w:pPr>
        <w:widowControl w:val="0"/>
        <w:shd w:val="clear" w:color="auto" w:fill="FFFFFF"/>
        <w:autoSpaceDE w:val="0"/>
        <w:autoSpaceDN w:val="0"/>
        <w:adjustRightInd w:val="0"/>
        <w:ind w:right="43" w:firstLine="567"/>
        <w:jc w:val="both"/>
        <w:rPr>
          <w:rFonts w:cs="Times New Roman"/>
          <w:i/>
          <w:szCs w:val="28"/>
        </w:rPr>
      </w:pPr>
    </w:p>
    <w:p w:rsidR="00942F33"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w:t>
      </w:r>
      <w:r w:rsidR="00B831A0">
        <w:rPr>
          <w:rFonts w:cs="Times New Roman"/>
          <w:szCs w:val="28"/>
        </w:rPr>
        <w:t xml:space="preserve"> между двумя проводниками: (по 3</w:t>
      </w:r>
      <w:r w:rsidRPr="003429DC">
        <w:rPr>
          <w:rFonts w:cs="Times New Roman"/>
          <w:szCs w:val="28"/>
        </w:rPr>
        <w:t>-ому классу точности)</w:t>
      </w:r>
    </w:p>
    <w:p w:rsidR="00B831A0" w:rsidRDefault="00B831A0" w:rsidP="00942F33">
      <w:pPr>
        <w:widowControl w:val="0"/>
        <w:shd w:val="clear" w:color="auto" w:fill="FFFFFF"/>
        <w:autoSpaceDE w:val="0"/>
        <w:autoSpaceDN w:val="0"/>
        <w:adjustRightInd w:val="0"/>
        <w:spacing w:after="0"/>
        <w:ind w:right="43" w:firstLine="708"/>
        <w:jc w:val="both"/>
        <w:rPr>
          <w:rFonts w:cs="Times New Roman"/>
          <w:szCs w:val="28"/>
        </w:rPr>
      </w:pPr>
    </w:p>
    <w:p w:rsidR="00B831A0" w:rsidRPr="00B831A0" w:rsidRDefault="008C51B5" w:rsidP="00942F33">
      <w:pPr>
        <w:widowControl w:val="0"/>
        <w:shd w:val="clear" w:color="auto" w:fill="FFFFFF"/>
        <w:autoSpaceDE w:val="0"/>
        <w:autoSpaceDN w:val="0"/>
        <w:adjustRightInd w:val="0"/>
        <w:spacing w:after="0"/>
        <w:ind w:right="43"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+δl</m:t>
              </m:r>
            </m:e>
          </m:d>
          <m:r>
            <w:rPr>
              <w:rFonts w:ascii="Cambria Math" w:hAnsi="Cambria Math" w:cs="Times New Roman"/>
              <w:szCs w:val="28"/>
            </w:rPr>
            <m:t>,</m:t>
          </m:r>
        </m:oMath>
      </m:oMathPara>
    </w:p>
    <w:p w:rsidR="00942F33" w:rsidRPr="00B831A0" w:rsidRDefault="008C51B5" w:rsidP="00B831A0">
      <w:pPr>
        <w:widowControl w:val="0"/>
        <w:shd w:val="clear" w:color="auto" w:fill="FFFFFF"/>
        <w:autoSpaceDE w:val="0"/>
        <w:autoSpaceDN w:val="0"/>
        <w:adjustRightInd w:val="0"/>
        <w:spacing w:after="0"/>
        <w:ind w:right="43" w:firstLine="708"/>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S</m:t>
              </m:r>
            </m:e>
            <m:sub>
              <m:r>
                <w:rPr>
                  <w:rFonts w:ascii="Cambria Math" w:eastAsiaTheme="minorEastAsia" w:hAnsi="Cambria Math" w:cs="Times New Roman"/>
                  <w:szCs w:val="28"/>
                  <w:lang w:val="en-US"/>
                </w:rPr>
                <m:t>1min</m:t>
              </m:r>
            </m:sub>
          </m:sSub>
          <m:r>
            <w:rPr>
              <w:rFonts w:ascii="Cambria Math" w:eastAsiaTheme="minorEastAsia" w:hAnsi="Cambria Math" w:cs="Times New Roman"/>
              <w:szCs w:val="28"/>
              <w:lang w:val="en-US"/>
            </w:rPr>
            <m:t>=0,4-</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0,2+0,05</m:t>
              </m:r>
            </m:e>
          </m:d>
          <m:r>
            <w:rPr>
              <w:rFonts w:ascii="Cambria Math" w:eastAsiaTheme="minorEastAsia" w:hAnsi="Cambria Math" w:cs="Times New Roman"/>
              <w:szCs w:val="28"/>
              <w:lang w:val="en-US"/>
            </w:rPr>
            <m:t xml:space="preserve">=0,15 </m:t>
          </m:r>
          <m:r>
            <w:rPr>
              <w:rFonts w:ascii="Cambria Math" w:eastAsiaTheme="minorEastAsia" w:hAnsi="Cambria Math" w:cs="Times New Roman"/>
              <w:szCs w:val="28"/>
            </w:rPr>
            <m:t>мм</m:t>
          </m:r>
          <m:r>
            <w:rPr>
              <w:rFonts w:ascii="Cambria Math" w:eastAsiaTheme="minorEastAsia" w:hAnsi="Cambria Math" w:cs="Times New Roman"/>
              <w:szCs w:val="28"/>
              <w:lang w:val="en-US"/>
            </w:rPr>
            <m:t>.</m:t>
          </m:r>
        </m:oMath>
      </m:oMathPara>
    </w:p>
    <w:p w:rsidR="00942F33" w:rsidRPr="003429DC" w:rsidRDefault="00942F33" w:rsidP="00942F33">
      <w:pPr>
        <w:widowControl w:val="0"/>
        <w:shd w:val="clear" w:color="auto" w:fill="FFFFFF"/>
        <w:autoSpaceDE w:val="0"/>
        <w:autoSpaceDN w:val="0"/>
        <w:adjustRightInd w:val="0"/>
        <w:spacing w:after="0"/>
        <w:ind w:right="43" w:firstLine="567"/>
        <w:jc w:val="center"/>
        <w:rPr>
          <w:rFonts w:cs="Times New Roman"/>
          <w:szCs w:val="28"/>
          <w:lang w:val="en-US"/>
        </w:rPr>
      </w:pPr>
    </w:p>
    <w:p w:rsidR="00942F33" w:rsidRPr="00B831A0"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 между двумя контактными площадками:</w:t>
      </w:r>
    </w:p>
    <w:p w:rsidR="00B831A0" w:rsidRDefault="00B831A0" w:rsidP="00942F33">
      <w:pPr>
        <w:widowControl w:val="0"/>
        <w:shd w:val="clear" w:color="auto" w:fill="FFFFFF"/>
        <w:autoSpaceDE w:val="0"/>
        <w:autoSpaceDN w:val="0"/>
        <w:adjustRightInd w:val="0"/>
        <w:spacing w:after="0"/>
        <w:ind w:right="43" w:firstLine="708"/>
        <w:jc w:val="both"/>
        <w:rPr>
          <w:rFonts w:cs="Times New Roman"/>
          <w:szCs w:val="28"/>
        </w:rPr>
      </w:pPr>
    </w:p>
    <w:p w:rsidR="00B831A0" w:rsidRPr="00B831A0" w:rsidRDefault="008C51B5" w:rsidP="00942F33">
      <w:pPr>
        <w:widowControl w:val="0"/>
        <w:shd w:val="clear" w:color="auto" w:fill="FFFFFF"/>
        <w:autoSpaceDE w:val="0"/>
        <w:autoSpaceDN w:val="0"/>
        <w:adjustRightInd w:val="0"/>
        <w:spacing w:after="0"/>
        <w:ind w:right="43"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=L-0-</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+δp</m:t>
              </m:r>
            </m:e>
          </m:d>
          <m:r>
            <w:rPr>
              <w:rFonts w:ascii="Cambria Math" w:hAnsi="Cambria Math" w:cs="Times New Roman"/>
              <w:szCs w:val="28"/>
            </w:rPr>
            <m:t>,</m:t>
          </m:r>
        </m:oMath>
      </m:oMathPara>
    </w:p>
    <w:p w:rsidR="00B831A0" w:rsidRPr="00B831A0" w:rsidRDefault="008C51B5" w:rsidP="00942F33">
      <w:pPr>
        <w:widowControl w:val="0"/>
        <w:shd w:val="clear" w:color="auto" w:fill="FFFFFF"/>
        <w:autoSpaceDE w:val="0"/>
        <w:autoSpaceDN w:val="0"/>
        <w:adjustRightInd w:val="0"/>
        <w:spacing w:after="0"/>
        <w:ind w:right="43" w:firstLine="708"/>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1min</m:t>
              </m:r>
            </m:sub>
          </m:sSub>
          <m:r>
            <w:rPr>
              <w:rFonts w:ascii="Cambria Math" w:eastAsiaTheme="minorEastAsia" w:hAnsi="Cambria Math" w:cs="Times New Roman"/>
              <w:szCs w:val="28"/>
            </w:rPr>
            <m:t>=2,5-</m:t>
          </m:r>
          <m:d>
            <m:dPr>
              <m:ctrlPr>
                <w:rPr>
                  <w:rFonts w:ascii="Cambria Math" w:eastAsiaTheme="minorEastAsia" w:hAnsi="Cambria Math" w:cs="Times New Roman"/>
                  <w:i/>
                  <w:szCs w:val="28"/>
                </w:rPr>
              </m:ctrlPr>
            </m:dPr>
            <m:e>
              <m:r>
                <w:rPr>
                  <w:rFonts w:ascii="Cambria Math" w:eastAsiaTheme="minorEastAsia" w:hAnsi="Cambria Math" w:cs="Times New Roman"/>
                  <w:szCs w:val="28"/>
                </w:rPr>
                <m:t>1,6+0,1</m:t>
              </m:r>
            </m:e>
          </m:d>
          <m:r>
            <w:rPr>
              <w:rFonts w:ascii="Cambria Math" w:eastAsiaTheme="minorEastAsia" w:hAnsi="Cambria Math" w:cs="Times New Roman"/>
              <w:szCs w:val="28"/>
            </w:rPr>
            <m:t>=0,8 мм</m:t>
          </m:r>
          <m:r>
            <w:rPr>
              <w:rFonts w:ascii="Cambria Math" w:eastAsiaTheme="minorEastAsia" w:hAnsi="Cambria Math" w:cs="Times New Roman"/>
              <w:szCs w:val="28"/>
              <w:lang w:val="en-US"/>
            </w:rPr>
            <m:t>.</m:t>
          </m:r>
        </m:oMath>
      </m:oMathPara>
    </w:p>
    <w:p w:rsidR="00942F33" w:rsidRPr="003429DC" w:rsidRDefault="00942F33" w:rsidP="00942F33">
      <w:pPr>
        <w:widowControl w:val="0"/>
        <w:shd w:val="clear" w:color="auto" w:fill="FFFFFF"/>
        <w:autoSpaceDE w:val="0"/>
        <w:autoSpaceDN w:val="0"/>
        <w:adjustRightInd w:val="0"/>
        <w:spacing w:after="0"/>
        <w:ind w:right="43" w:firstLine="708"/>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left="2832" w:right="43"/>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После проведения выше изложенных расчетов можно сделать вывод о том, что параметры печатного монтажа отвечают требо</w:t>
      </w:r>
      <w:r w:rsidR="00B831A0">
        <w:rPr>
          <w:rFonts w:cs="Times New Roman"/>
          <w:szCs w:val="28"/>
        </w:rPr>
        <w:t>ваниям, предъявляемым к платам 3</w:t>
      </w:r>
      <w:r w:rsidRPr="003429DC">
        <w:rPr>
          <w:rFonts w:cs="Times New Roman"/>
          <w:szCs w:val="28"/>
        </w:rPr>
        <w:t>-го класса точности.</w:t>
      </w:r>
    </w:p>
    <w:p w:rsidR="00942F33" w:rsidRPr="00942F33" w:rsidRDefault="00942F33" w:rsidP="00942F33"/>
    <w:p w:rsidR="00EB7480" w:rsidRDefault="00124A25" w:rsidP="00124A25">
      <w:pPr>
        <w:pStyle w:val="2"/>
      </w:pPr>
      <w:bookmarkStart w:id="19" w:name="_Toc71832212"/>
      <w:r>
        <w:t xml:space="preserve">6.4 </w:t>
      </w:r>
      <w:r w:rsidR="00EB7480" w:rsidRPr="00EB7480">
        <w:t>Оценка теплового режима и выбор способа охлаждения.</w:t>
      </w:r>
      <w:bookmarkEnd w:id="19"/>
    </w:p>
    <w:p w:rsidR="00CC0004" w:rsidRDefault="00CC0004" w:rsidP="00CC0004"/>
    <w:p w:rsidR="00CC0004" w:rsidRPr="003429DC" w:rsidRDefault="00CC0004" w:rsidP="00CC0004">
      <w:pPr>
        <w:spacing w:after="0" w:line="276" w:lineRule="auto"/>
        <w:ind w:right="-1"/>
        <w:jc w:val="both"/>
        <w:rPr>
          <w:rFonts w:cs="Times New Roman"/>
          <w:szCs w:val="28"/>
        </w:rPr>
      </w:pPr>
      <w:r w:rsidRPr="003429DC">
        <w:rPr>
          <w:rFonts w:cs="Times New Roman"/>
          <w:szCs w:val="28"/>
        </w:rPr>
        <w:t xml:space="preserve">Конструкция </w:t>
      </w:r>
      <w:r>
        <w:rPr>
          <w:rFonts w:cs="Times New Roman"/>
          <w:szCs w:val="28"/>
        </w:rPr>
        <w:t xml:space="preserve">многофункционального электронного средства для восстановления аккумуляторов </w:t>
      </w:r>
      <w:r w:rsidRPr="003429DC">
        <w:rPr>
          <w:rFonts w:cs="Times New Roman"/>
          <w:szCs w:val="28"/>
        </w:rPr>
        <w:t>представляет собой систему тел с сосредоточенными источниками тепла. Получить аналитические решения в задачах теплообмена таких систем весьма сложно. Чтобы обеспечить возможность математического анализа, переходят от реальных конструкций к некоторым условным понятиям, заменяя эти конструкции тепловыми моделям.</w:t>
      </w:r>
    </w:p>
    <w:p w:rsidR="00CC0004" w:rsidRPr="003429DC" w:rsidRDefault="00CC0004" w:rsidP="00CC0004">
      <w:pPr>
        <w:spacing w:after="0"/>
        <w:ind w:right="-1"/>
        <w:jc w:val="both"/>
        <w:rPr>
          <w:rFonts w:cs="Times New Roman"/>
          <w:szCs w:val="28"/>
        </w:rPr>
      </w:pPr>
      <w:r w:rsidRPr="003429DC">
        <w:rPr>
          <w:rFonts w:cs="Times New Roman"/>
          <w:szCs w:val="28"/>
        </w:rPr>
        <w:t xml:space="preserve">Пространство, заполненное </w:t>
      </w:r>
      <w:proofErr w:type="spellStart"/>
      <w:r w:rsidRPr="003429DC">
        <w:rPr>
          <w:rFonts w:cs="Times New Roman"/>
          <w:szCs w:val="28"/>
        </w:rPr>
        <w:t>теплорассеивающими</w:t>
      </w:r>
      <w:proofErr w:type="spellEnd"/>
      <w:r w:rsidRPr="003429DC">
        <w:rPr>
          <w:rFonts w:cs="Times New Roman"/>
          <w:szCs w:val="28"/>
        </w:rPr>
        <w:t xml:space="preserve"> элементами, называют нагретой зоной. Реальное теплоотражающее пространство обычно имеет весьма неправильное расположение источников тепла.</w:t>
      </w:r>
    </w:p>
    <w:p w:rsidR="00CC0004" w:rsidRPr="003429DC" w:rsidRDefault="00CC0004" w:rsidP="00CC0004">
      <w:pPr>
        <w:spacing w:after="0"/>
        <w:ind w:right="-1"/>
        <w:jc w:val="both"/>
        <w:rPr>
          <w:rFonts w:cs="Times New Roman"/>
          <w:szCs w:val="28"/>
        </w:rPr>
      </w:pPr>
      <w:proofErr w:type="spellStart"/>
      <w:r w:rsidRPr="003429DC">
        <w:rPr>
          <w:rFonts w:cs="Times New Roman"/>
          <w:szCs w:val="28"/>
        </w:rPr>
        <w:t>Среднеповерхностная</w:t>
      </w:r>
      <w:proofErr w:type="spellEnd"/>
      <w:r w:rsidRPr="003429DC">
        <w:rPr>
          <w:rFonts w:cs="Times New Roman"/>
          <w:szCs w:val="28"/>
        </w:rPr>
        <w:t xml:space="preserve"> температура и перегрев этого пространства обозначаются соответственно:</w:t>
      </w:r>
      <w:r w:rsidRPr="003429DC">
        <w:rPr>
          <w:rFonts w:cs="Times New Roman"/>
          <w:position w:val="-12"/>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fillcolor="window">
            <v:imagedata r:id="rId16" o:title=""/>
          </v:shape>
          <o:OLEObject Type="Embed" ProgID="Equation.3" ShapeID="_x0000_i1025" DrawAspect="Content" ObjectID="_1682458725" r:id="rId17"/>
        </w:object>
      </w:r>
      <w:r w:rsidRPr="003429DC">
        <w:rPr>
          <w:rFonts w:cs="Times New Roman"/>
          <w:szCs w:val="28"/>
        </w:rPr>
        <w:t xml:space="preserve"> и </w:t>
      </w:r>
      <w:r w:rsidRPr="003429DC">
        <w:rPr>
          <w:rFonts w:cs="Times New Roman"/>
          <w:position w:val="-12"/>
          <w:szCs w:val="28"/>
        </w:rPr>
        <w:object w:dxaOrig="340" w:dyaOrig="360">
          <v:shape id="_x0000_i1026" type="#_x0000_t75" style="width:21.75pt;height:21.75pt" o:ole="" fillcolor="window">
            <v:imagedata r:id="rId18" o:title=""/>
          </v:shape>
          <o:OLEObject Type="Embed" ProgID="Equation.3" ShapeID="_x0000_i1026" DrawAspect="Content" ObjectID="_1682458726" r:id="rId19"/>
        </w:object>
      </w:r>
      <w:r w:rsidRPr="003429DC">
        <w:rPr>
          <w:rFonts w:cs="Times New Roman"/>
          <w:szCs w:val="28"/>
        </w:rPr>
        <w:t xml:space="preserve">. В тепловой модели реальная поверхность нагретой зоны заменяется изотермической поверхностью </w:t>
      </w:r>
      <w:r w:rsidRPr="003429DC">
        <w:rPr>
          <w:rFonts w:cs="Times New Roman"/>
          <w:position w:val="-12"/>
          <w:szCs w:val="28"/>
        </w:rPr>
        <w:object w:dxaOrig="300" w:dyaOrig="360">
          <v:shape id="_x0000_i1027" type="#_x0000_t75" style="width:14.25pt;height:21.75pt" o:ole="" fillcolor="window">
            <v:imagedata r:id="rId20" o:title=""/>
          </v:shape>
          <o:OLEObject Type="Embed" ProgID="Equation.3" ShapeID="_x0000_i1027" DrawAspect="Content" ObjectID="_1682458727" r:id="rId21"/>
        </w:object>
      </w:r>
      <w:r w:rsidRPr="003429DC">
        <w:rPr>
          <w:rFonts w:cs="Times New Roman"/>
          <w:szCs w:val="28"/>
        </w:rPr>
        <w:t xml:space="preserve"> некоторого прямоугольного параллелепипеда с той же температурой и перегревом и с равномерно распред</w:t>
      </w:r>
      <w:r>
        <w:rPr>
          <w:rFonts w:cs="Times New Roman"/>
          <w:szCs w:val="28"/>
        </w:rPr>
        <w:t>еленными источниками тепла. Это</w:t>
      </w:r>
      <w:r w:rsidRPr="003429DC">
        <w:rPr>
          <w:rFonts w:cs="Times New Roman"/>
          <w:szCs w:val="28"/>
        </w:rPr>
        <w:t xml:space="preserve"> изотермическая поверхность эквивалентной нагретой зоны. Причем, если </w:t>
      </w:r>
      <w:r w:rsidRPr="003429DC">
        <w:rPr>
          <w:rFonts w:cs="Times New Roman"/>
          <w:szCs w:val="28"/>
        </w:rPr>
        <w:lastRenderedPageBreak/>
        <w:t>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rsidR="00CC0004" w:rsidRPr="003429DC" w:rsidRDefault="00CC0004" w:rsidP="00CC0004">
      <w:pPr>
        <w:spacing w:after="0"/>
        <w:ind w:right="-1"/>
        <w:jc w:val="both"/>
        <w:rPr>
          <w:rFonts w:cs="Times New Roman"/>
          <w:szCs w:val="28"/>
        </w:rPr>
      </w:pPr>
      <w:r w:rsidRPr="003429DC">
        <w:rPr>
          <w:rFonts w:cs="Times New Roman"/>
          <w:szCs w:val="28"/>
        </w:rPr>
        <w:t xml:space="preserve">Поверхность корпуса </w:t>
      </w:r>
      <w:r w:rsidRPr="003429DC">
        <w:rPr>
          <w:rFonts w:cs="Times New Roman"/>
          <w:position w:val="-10"/>
          <w:szCs w:val="28"/>
        </w:rPr>
        <w:object w:dxaOrig="300" w:dyaOrig="340">
          <v:shape id="_x0000_i1028" type="#_x0000_t75" style="width:14.25pt;height:21.75pt" o:ole="" fillcolor="window">
            <v:imagedata r:id="rId22" o:title=""/>
          </v:shape>
          <o:OLEObject Type="Embed" ProgID="Equation.3" ShapeID="_x0000_i1028" DrawAspect="Content" ObjectID="_1682458728" r:id="rId23"/>
        </w:object>
      </w:r>
      <w:r w:rsidRPr="003429DC">
        <w:rPr>
          <w:rFonts w:cs="Times New Roman"/>
          <w:szCs w:val="28"/>
        </w:rPr>
        <w:t xml:space="preserve"> в тепловой модели также заменяется изотермической поверхностью, имеющей среднеповерхностную температуру и перегрев </w:t>
      </w:r>
      <w:r w:rsidRPr="003429DC">
        <w:rPr>
          <w:rFonts w:cs="Times New Roman"/>
          <w:position w:val="-10"/>
          <w:szCs w:val="28"/>
        </w:rPr>
        <w:object w:dxaOrig="340" w:dyaOrig="340">
          <v:shape id="_x0000_i1029" type="#_x0000_t75" style="width:21.75pt;height:21.75pt" o:ole="" fillcolor="window">
            <v:imagedata r:id="rId24" o:title=""/>
          </v:shape>
          <o:OLEObject Type="Embed" ProgID="Equation.3" ShapeID="_x0000_i1029" DrawAspect="Content" ObjectID="_1682458729" r:id="rId25"/>
        </w:object>
      </w:r>
      <w:r w:rsidRPr="003429DC">
        <w:rPr>
          <w:rFonts w:cs="Times New Roman"/>
          <w:szCs w:val="28"/>
        </w:rPr>
        <w:t xml:space="preserve"> и </w:t>
      </w:r>
      <w:r w:rsidRPr="003429DC">
        <w:rPr>
          <w:rFonts w:cs="Times New Roman"/>
          <w:position w:val="-10"/>
          <w:szCs w:val="28"/>
        </w:rPr>
        <w:object w:dxaOrig="340" w:dyaOrig="340">
          <v:shape id="_x0000_i1030" type="#_x0000_t75" style="width:21.75pt;height:21.75pt" o:ole="" fillcolor="window">
            <v:imagedata r:id="rId26" o:title=""/>
          </v:shape>
          <o:OLEObject Type="Embed" ProgID="Equation.3" ShapeID="_x0000_i1030" DrawAspect="Content" ObjectID="_1682458730" r:id="rId27"/>
        </w:object>
      </w:r>
      <w:r w:rsidRPr="003429DC">
        <w:rPr>
          <w:rFonts w:cs="Times New Roman"/>
          <w:szCs w:val="28"/>
        </w:rPr>
        <w:t>. В результате введения тепловых моделей и понятия эквивалентной нагретой зоны становится возможным математическое описание процессов теплообмена электронных средств и создание инженерных методик тепловых расчетов.</w:t>
      </w:r>
    </w:p>
    <w:p w:rsidR="00CC0004" w:rsidRPr="003429DC" w:rsidRDefault="00CC0004" w:rsidP="00CC0004">
      <w:pPr>
        <w:spacing w:after="0"/>
        <w:ind w:right="-1"/>
        <w:jc w:val="both"/>
        <w:rPr>
          <w:rFonts w:cs="Times New Roman"/>
          <w:szCs w:val="28"/>
        </w:rPr>
      </w:pPr>
      <w:r w:rsidRPr="003429DC">
        <w:rPr>
          <w:rFonts w:cs="Times New Roman"/>
          <w:szCs w:val="28"/>
        </w:rPr>
        <w:t>Расчет теплового режима электронного средства проводим при следующих допущениях: конструкция разрабатываемого устройства не имеет теплонагруженных элементов и, как следствие, температурное поле распределено по плате равномерно.</w:t>
      </w:r>
    </w:p>
    <w:p w:rsidR="00CC0004" w:rsidRPr="003429DC" w:rsidRDefault="00CC0004" w:rsidP="00CC0004">
      <w:pPr>
        <w:spacing w:after="0"/>
        <w:ind w:right="-1"/>
        <w:jc w:val="both"/>
        <w:rPr>
          <w:rFonts w:cs="Times New Roman"/>
          <w:szCs w:val="28"/>
        </w:rPr>
      </w:pPr>
      <w:r w:rsidRPr="003429DC">
        <w:rPr>
          <w:rFonts w:cs="Times New Roman"/>
          <w:szCs w:val="28"/>
        </w:rPr>
        <w:t>Проводим расчет теплового режима устройства контроля параметров качества электрической энергии:</w:t>
      </w:r>
    </w:p>
    <w:p w:rsidR="00CC0004" w:rsidRDefault="00CC0004" w:rsidP="00CC0004"/>
    <w:p w:rsidR="00CC0004" w:rsidRPr="00CC0004" w:rsidRDefault="00CC0004" w:rsidP="00CC0004">
      <w:pPr>
        <w:pStyle w:val="a3"/>
        <w:numPr>
          <w:ilvl w:val="0"/>
          <w:numId w:val="16"/>
        </w:numPr>
        <w:rPr>
          <w:lang w:val="en-US"/>
        </w:rPr>
      </w:pPr>
      <w:r>
        <w:t>Расчет площади поверхности корпуса:</w:t>
      </w:r>
    </w:p>
    <w:p w:rsidR="00CA2DA3" w:rsidRDefault="00CC0004" w:rsidP="00CA2DA3">
      <w:r>
        <w:t>Площадь поверхности корпуса определяются по формуле:</w:t>
      </w:r>
    </w:p>
    <w:p w:rsidR="00CC0004" w:rsidRPr="00CC0004" w:rsidRDefault="008C51B5" w:rsidP="00CA2DA3">
      <w:pPr>
        <w:ind w:firstLine="0"/>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3</m:t>
                  </m:r>
                </m:sub>
              </m:sSub>
            </m:e>
          </m:d>
          <m:r>
            <w:rPr>
              <w:rFonts w:ascii="Cambria Math" w:hAnsi="Cambria Math"/>
            </w:rPr>
            <m:t>=2</m:t>
          </m:r>
          <m:d>
            <m:dPr>
              <m:ctrlPr>
                <w:rPr>
                  <w:rFonts w:ascii="Cambria Math" w:hAnsi="Cambria Math"/>
                  <w:i/>
                </w:rPr>
              </m:ctrlPr>
            </m:dPr>
            <m:e>
              <m:r>
                <w:rPr>
                  <w:rFonts w:ascii="Cambria Math" w:hAnsi="Cambria Math"/>
                </w:rPr>
                <m:t>150*180+180*10+150*10</m:t>
              </m:r>
            </m:e>
          </m:d>
          <m:r>
            <w:rPr>
              <w:rFonts w:ascii="Cambria Math" w:hAnsi="Cambria Math"/>
            </w:rPr>
            <m:t>=</m:t>
          </m:r>
        </m:oMath>
      </m:oMathPara>
    </w:p>
    <w:p w:rsidR="00CC0004" w:rsidRDefault="00CC0004" w:rsidP="00CC0004">
      <w:pPr>
        <w:rPr>
          <w:rFonts w:eastAsiaTheme="minorEastAsia"/>
        </w:rPr>
      </w:pPr>
      <m:oMath>
        <m:r>
          <w:rPr>
            <w:rFonts w:ascii="Cambria Math" w:hAnsi="Cambria Math"/>
          </w:rPr>
          <m:t>=60600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r>
          <w:rPr>
            <w:rFonts w:ascii="Cambria Math" w:hAnsi="Cambria Math"/>
          </w:rPr>
          <m:t xml:space="preserve">=0,0606 </m:t>
        </m:r>
        <m:sSup>
          <m:sSupPr>
            <m:ctrlPr>
              <w:rPr>
                <w:rFonts w:ascii="Cambria Math" w:hAnsi="Cambria Math"/>
                <w:i/>
                <w:lang w:val="en-US"/>
              </w:rPr>
            </m:ctrlPr>
          </m:sSupPr>
          <m:e>
            <m:r>
              <w:rPr>
                <w:rFonts w:ascii="Cambria Math" w:hAnsi="Cambria Math"/>
              </w:rPr>
              <m:t>м</m:t>
            </m:r>
          </m:e>
          <m:sup>
            <m:r>
              <w:rPr>
                <w:rFonts w:ascii="Cambria Math" w:hAnsi="Cambria Math"/>
              </w:rPr>
              <m:t>2</m:t>
            </m:r>
          </m:sup>
        </m:sSup>
        <m:r>
          <w:rPr>
            <w:rFonts w:ascii="Cambria Math" w:hAnsi="Cambria Math"/>
          </w:rPr>
          <m:t>.</m:t>
        </m:r>
      </m:oMath>
      <w:r w:rsidRPr="00CC0004">
        <w:rPr>
          <w:rFonts w:eastAsiaTheme="minorEastAsia"/>
        </w:rPr>
        <w:t xml:space="preserve"> </w:t>
      </w:r>
    </w:p>
    <w:p w:rsidR="00CA2DA3" w:rsidRDefault="00CA2DA3" w:rsidP="00CA2DA3">
      <w:pPr>
        <w:spacing w:after="0"/>
        <w:rPr>
          <w:rFonts w:eastAsia="Microsoft Sans Serif" w:cs="Times New Roman"/>
          <w:szCs w:val="28"/>
        </w:rPr>
      </w:pPr>
      <w:r w:rsidRPr="00AD5524">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sidRPr="00AD5524">
        <w:rPr>
          <w:rFonts w:eastAsia="Microsoft Sans Serif" w:cs="Times New Roman"/>
          <w:szCs w:val="28"/>
        </w:rPr>
        <w:t xml:space="preserve"> - габаритные размеры блока.</w:t>
      </w:r>
    </w:p>
    <w:p w:rsidR="00CA2DA3" w:rsidRPr="00CA2DA3" w:rsidRDefault="00CA2DA3" w:rsidP="00CA2DA3">
      <w:pPr>
        <w:spacing w:after="0"/>
        <w:rPr>
          <w:rFonts w:eastAsia="Microsoft Sans Serif" w:cs="Times New Roman"/>
          <w:szCs w:val="28"/>
        </w:rPr>
      </w:pPr>
    </w:p>
    <w:p w:rsidR="00CA2DA3" w:rsidRDefault="00CC0004" w:rsidP="00CA2DA3">
      <w:pPr>
        <w:pStyle w:val="a3"/>
        <w:numPr>
          <w:ilvl w:val="0"/>
          <w:numId w:val="16"/>
        </w:numPr>
      </w:pPr>
      <w:r>
        <w:t>Определение поверхности нагретой зоны:</w:t>
      </w:r>
    </w:p>
    <w:p w:rsidR="00CA2DA3" w:rsidRDefault="00CA2DA3" w:rsidP="00CA2DA3">
      <w:r>
        <w:t>Площадь поверхности нагретой зоны определяются по формуле:</w:t>
      </w:r>
    </w:p>
    <w:p w:rsidR="00CA2DA3" w:rsidRPr="00CC0004" w:rsidRDefault="008C51B5" w:rsidP="00CA2DA3">
      <w:pPr>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r>
            <w:rPr>
              <w:rFonts w:ascii="Cambria Math" w:hAnsi="Cambria Math"/>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L</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lang w:val="en-US"/>
                </w:rPr>
                <m:t>)</m:t>
              </m:r>
            </m:e>
          </m:d>
          <m:r>
            <w:rPr>
              <w:rFonts w:ascii="Cambria Math" w:hAnsi="Cambria Math"/>
            </w:rPr>
            <m:t>=2</m:t>
          </m:r>
          <m:d>
            <m:dPr>
              <m:ctrlPr>
                <w:rPr>
                  <w:rFonts w:ascii="Cambria Math" w:hAnsi="Cambria Math"/>
                  <w:i/>
                </w:rPr>
              </m:ctrlPr>
            </m:dPr>
            <m:e>
              <m:r>
                <w:rPr>
                  <w:rFonts w:ascii="Cambria Math" w:hAnsi="Cambria Math"/>
                </w:rPr>
                <m:t>150*180+0.5*10(180+150)</m:t>
              </m:r>
            </m:e>
          </m:d>
          <m:r>
            <w:rPr>
              <w:rFonts w:ascii="Cambria Math" w:hAnsi="Cambria Math"/>
            </w:rPr>
            <m:t>=</m:t>
          </m:r>
        </m:oMath>
      </m:oMathPara>
    </w:p>
    <w:p w:rsidR="00CA2DA3" w:rsidRDefault="00CA2DA3" w:rsidP="00CA2DA3">
      <w:pPr>
        <w:rPr>
          <w:rFonts w:eastAsiaTheme="minorEastAsia"/>
        </w:rPr>
      </w:pPr>
      <m:oMath>
        <m:r>
          <w:rPr>
            <w:rFonts w:ascii="Cambria Math" w:hAnsi="Cambria Math"/>
          </w:rPr>
          <m:t>=57300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r>
          <w:rPr>
            <w:rFonts w:ascii="Cambria Math" w:hAnsi="Cambria Math"/>
          </w:rPr>
          <m:t xml:space="preserve">=0,0573 </m:t>
        </m:r>
        <m:sSup>
          <m:sSupPr>
            <m:ctrlPr>
              <w:rPr>
                <w:rFonts w:ascii="Cambria Math" w:hAnsi="Cambria Math"/>
                <w:i/>
                <w:lang w:val="en-US"/>
              </w:rPr>
            </m:ctrlPr>
          </m:sSupPr>
          <m:e>
            <m:r>
              <w:rPr>
                <w:rFonts w:ascii="Cambria Math" w:hAnsi="Cambria Math"/>
              </w:rPr>
              <m:t>м</m:t>
            </m:r>
          </m:e>
          <m:sup>
            <m:r>
              <w:rPr>
                <w:rFonts w:ascii="Cambria Math" w:hAnsi="Cambria Math"/>
              </w:rPr>
              <m:t>2</m:t>
            </m:r>
          </m:sup>
        </m:sSup>
        <m:r>
          <w:rPr>
            <w:rFonts w:ascii="Cambria Math" w:hAnsi="Cambria Math"/>
          </w:rPr>
          <m:t>.</m:t>
        </m:r>
      </m:oMath>
      <w:r w:rsidRPr="00CC0004">
        <w:rPr>
          <w:rFonts w:eastAsiaTheme="minorEastAsia"/>
        </w:rPr>
        <w:t xml:space="preserve"> </w:t>
      </w:r>
    </w:p>
    <w:p w:rsidR="00CA2DA3" w:rsidRDefault="00CA2DA3" w:rsidP="00CA2DA3">
      <w:pPr>
        <w:spacing w:after="0"/>
        <w:rPr>
          <w:rFonts w:eastAsia="Microsoft Sans Serif" w:cs="Times New Roman"/>
          <w:szCs w:val="28"/>
        </w:rPr>
      </w:pPr>
      <w:r w:rsidRPr="00AD5524">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Pr>
          <w:rFonts w:eastAsia="Microsoft Sans Serif" w:cs="Times New Roman"/>
          <w:szCs w:val="28"/>
        </w:rPr>
        <w:t xml:space="preserve"> - габаритные размеры блока;</w:t>
      </w:r>
    </w:p>
    <w:p w:rsidR="00CA2DA3" w:rsidRDefault="008C51B5" w:rsidP="00CA2DA3">
      <w:pPr>
        <w:spacing w:after="0"/>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3</m:t>
            </m:r>
          </m:sub>
        </m:sSub>
      </m:oMath>
      <w:r w:rsidR="00CA2DA3" w:rsidRPr="00AD5524">
        <w:rPr>
          <w:rFonts w:eastAsia="Microsoft Sans Serif" w:cs="Times New Roman"/>
          <w:szCs w:val="28"/>
        </w:rPr>
        <w:t xml:space="preserve"> </w:t>
      </w:r>
      <w:r w:rsidR="00CA2DA3">
        <w:rPr>
          <w:rFonts w:eastAsia="Microsoft Sans Serif" w:cs="Times New Roman"/>
          <w:szCs w:val="28"/>
        </w:rPr>
        <w:t>–</w:t>
      </w:r>
      <w:r w:rsidR="00CA2DA3" w:rsidRPr="00AD5524">
        <w:rPr>
          <w:rFonts w:eastAsia="Microsoft Sans Serif" w:cs="Times New Roman"/>
          <w:szCs w:val="28"/>
        </w:rPr>
        <w:t xml:space="preserve"> </w:t>
      </w:r>
      <w:r w:rsidR="00CA2DA3">
        <w:rPr>
          <w:rFonts w:eastAsia="Microsoft Sans Serif" w:cs="Times New Roman"/>
          <w:szCs w:val="28"/>
        </w:rPr>
        <w:t>коэффициент заполнения по объему</w:t>
      </w:r>
      <w:r w:rsidR="00CA2DA3" w:rsidRPr="00AD5524">
        <w:rPr>
          <w:rFonts w:eastAsia="Microsoft Sans Serif" w:cs="Times New Roman"/>
          <w:szCs w:val="28"/>
        </w:rPr>
        <w:t>.</w:t>
      </w:r>
    </w:p>
    <w:p w:rsidR="00CA2DA3" w:rsidRPr="00CA2DA3" w:rsidRDefault="00CA2DA3" w:rsidP="00CA2DA3">
      <w:pPr>
        <w:ind w:firstLine="0"/>
        <w:rPr>
          <w:rFonts w:eastAsiaTheme="minorEastAsia"/>
        </w:rPr>
      </w:pPr>
    </w:p>
    <w:p w:rsidR="00CC0004" w:rsidRDefault="00CC0004" w:rsidP="00CC0004">
      <w:pPr>
        <w:pStyle w:val="a3"/>
        <w:numPr>
          <w:ilvl w:val="0"/>
          <w:numId w:val="16"/>
        </w:numPr>
      </w:pPr>
      <w:r>
        <w:t>Определение удельной мощности, рассеиваемой с поверхности нагретой зоны:</w:t>
      </w:r>
    </w:p>
    <w:p w:rsidR="00CA2DA3" w:rsidRDefault="00CA2DA3" w:rsidP="00CA2DA3">
      <w:r>
        <w:t>Удельная мощность, рассеиваемая с поверхности нагретой зоны, определяется как:</w:t>
      </w:r>
    </w:p>
    <w:p w:rsidR="00CA2DA3" w:rsidRPr="00CA2DA3" w:rsidRDefault="008C51B5" w:rsidP="00CA2DA3">
      <w:pPr>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0,0573</m:t>
              </m:r>
            </m:den>
          </m:f>
          <m:r>
            <w:rPr>
              <w:rFonts w:ascii="Cambria Math" w:hAnsi="Cambria Math"/>
              <w:lang w:val="en-US"/>
            </w:rPr>
            <m:t>=43,63</m:t>
          </m:r>
          <m:f>
            <m:fPr>
              <m:ctrlPr>
                <w:rPr>
                  <w:rFonts w:ascii="Cambria Math" w:hAnsi="Cambria Math"/>
                  <w:i/>
                </w:rPr>
              </m:ctrlPr>
            </m:fPr>
            <m:num>
              <m:r>
                <w:rPr>
                  <w:rFonts w:ascii="Cambria Math" w:hAnsi="Cambria Math"/>
                </w:rPr>
                <m:t>Вт</m:t>
              </m:r>
              <m:ctrlPr>
                <w:rPr>
                  <w:rFonts w:ascii="Cambria Math" w:hAnsi="Cambria Math"/>
                  <w:i/>
                  <w:lang w:val="en-US"/>
                </w:rPr>
              </m:ctrlP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lang w:val="en-US"/>
                    </w:rPr>
                    <m:t>2</m:t>
                  </m:r>
                </m:sup>
              </m:sSup>
            </m:den>
          </m:f>
          <m:r>
            <w:rPr>
              <w:rFonts w:ascii="Cambria Math" w:eastAsiaTheme="minorEastAsia" w:hAnsi="Cambria Math"/>
            </w:rPr>
            <m:t>,</m:t>
          </m:r>
        </m:oMath>
      </m:oMathPara>
    </w:p>
    <w:p w:rsidR="00CA2DA3" w:rsidRDefault="008D27A2" w:rsidP="00CA2DA3">
      <w:pPr>
        <w:rPr>
          <w:rFonts w:eastAsiaTheme="minorEastAsia"/>
        </w:rPr>
      </w:pPr>
      <w:r>
        <w:rPr>
          <w:rFonts w:eastAsiaTheme="minorEastAsia"/>
        </w:rPr>
        <w:t>г</w:t>
      </w:r>
      <w:r w:rsidR="00CA2DA3">
        <w:rPr>
          <w:rFonts w:eastAsiaTheme="minorEastAsia"/>
        </w:rPr>
        <w:t xml:space="preserve">де </w:t>
      </w:r>
      <w:r w:rsidR="00CA2DA3">
        <w:rPr>
          <w:rFonts w:eastAsiaTheme="minorEastAsia"/>
          <w:lang w:val="en-US"/>
        </w:rPr>
        <w:t>P</w:t>
      </w:r>
      <w:r w:rsidR="00CA2DA3" w:rsidRPr="00CA2DA3">
        <w:rPr>
          <w:rFonts w:eastAsiaTheme="minorEastAsia"/>
        </w:rPr>
        <w:t xml:space="preserve"> – </w:t>
      </w:r>
      <w:r w:rsidR="00CA2DA3">
        <w:rPr>
          <w:rFonts w:eastAsiaTheme="minorEastAsia"/>
        </w:rPr>
        <w:t>мощность источников тепла, рассеиваемая в аппарате.</w:t>
      </w:r>
    </w:p>
    <w:p w:rsidR="00CA2DA3" w:rsidRPr="008D27A2" w:rsidRDefault="00CA2DA3" w:rsidP="00CA2DA3">
      <w:pPr>
        <w:rPr>
          <w:rFonts w:eastAsiaTheme="minorEastAsia"/>
          <w:lang w:val="en-US"/>
        </w:rPr>
      </w:pPr>
      <m:oMathPara>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нагрузки</m:t>
              </m:r>
            </m:sub>
          </m:sSub>
          <m:sSub>
            <m:sSubPr>
              <m:ctrlPr>
                <w:rPr>
                  <w:rFonts w:ascii="Cambria Math" w:hAnsi="Cambria Math"/>
                  <w:i/>
                </w:rPr>
              </m:ctrlPr>
            </m:sSubPr>
            <m:e>
              <m:r>
                <w:rPr>
                  <w:rFonts w:ascii="Cambria Math" w:hAnsi="Cambria Math"/>
                </w:rPr>
                <m:t>P</m:t>
              </m:r>
            </m:e>
            <m:sub>
              <m:r>
                <w:rPr>
                  <w:rFonts w:ascii="Cambria Math" w:hAnsi="Cambria Math"/>
                </w:rPr>
                <m:t>потреб</m:t>
              </m:r>
            </m:sub>
          </m:sSub>
          <m:r>
            <w:rPr>
              <w:rFonts w:ascii="Cambria Math" w:hAnsi="Cambria Math"/>
            </w:rPr>
            <m:t>=0,5*5=2,5 Вт</m:t>
          </m:r>
          <m:r>
            <w:rPr>
              <w:rFonts w:ascii="Cambria Math" w:eastAsiaTheme="minorEastAsia" w:hAnsi="Cambria Math"/>
              <w:lang w:val="en-US"/>
            </w:rPr>
            <m:t>,</m:t>
          </m:r>
        </m:oMath>
      </m:oMathPara>
    </w:p>
    <w:p w:rsidR="008D27A2" w:rsidRDefault="008D27A2" w:rsidP="00CA2DA3">
      <w:pPr>
        <w:rPr>
          <w:rFonts w:eastAsiaTheme="minorEastAsia"/>
        </w:rPr>
      </w:pPr>
      <w:r>
        <w:rPr>
          <w:rFonts w:eastAsiaTheme="minorEastAsia"/>
        </w:rPr>
        <w:t xml:space="preserve">где </w:t>
      </w:r>
      <m:oMath>
        <m:sSub>
          <m:sSubPr>
            <m:ctrlPr>
              <w:rPr>
                <w:rFonts w:ascii="Cambria Math" w:hAnsi="Cambria Math"/>
                <w:i/>
              </w:rPr>
            </m:ctrlPr>
          </m:sSubPr>
          <m:e>
            <m:r>
              <w:rPr>
                <w:rFonts w:ascii="Cambria Math" w:hAnsi="Cambria Math"/>
              </w:rPr>
              <m:t>P</m:t>
            </m:r>
          </m:e>
          <m:sub>
            <m:r>
              <w:rPr>
                <w:rFonts w:ascii="Cambria Math" w:hAnsi="Cambria Math"/>
              </w:rPr>
              <m:t>потреб</m:t>
            </m:r>
          </m:sub>
        </m:sSub>
      </m:oMath>
      <w:r>
        <w:rPr>
          <w:rFonts w:eastAsiaTheme="minorEastAsia"/>
        </w:rPr>
        <w:t xml:space="preserve"> – потребляемая устройством мощность;</w:t>
      </w:r>
    </w:p>
    <w:p w:rsidR="008D27A2" w:rsidRDefault="00204F44" w:rsidP="00CA2DA3">
      <w:pPr>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K</m:t>
            </m:r>
          </m:e>
          <m:sub>
            <m:r>
              <w:rPr>
                <w:rFonts w:ascii="Cambria Math" w:hAnsi="Cambria Math"/>
              </w:rPr>
              <m:t>нагрузки</m:t>
            </m:r>
          </m:sub>
        </m:sSub>
      </m:oMath>
      <w:r w:rsidR="008D27A2">
        <w:rPr>
          <w:rFonts w:eastAsiaTheme="minorEastAsia"/>
        </w:rPr>
        <w:t xml:space="preserve"> – коэффициент нагрузки (0,4..0,8)</w:t>
      </w:r>
    </w:p>
    <w:p w:rsidR="007541B2" w:rsidRPr="008D27A2" w:rsidRDefault="007541B2" w:rsidP="00CA2DA3">
      <w:pPr>
        <w:rPr>
          <w:rFonts w:eastAsiaTheme="minorEastAsia"/>
        </w:rPr>
      </w:pPr>
    </w:p>
    <w:p w:rsidR="00CC0004" w:rsidRDefault="00CC0004" w:rsidP="00CC0004">
      <w:pPr>
        <w:pStyle w:val="a3"/>
        <w:numPr>
          <w:ilvl w:val="0"/>
          <w:numId w:val="16"/>
        </w:numPr>
      </w:pPr>
      <w:r>
        <w:t>Определение удельной мощности, рассеиваемой поверхностью корпуса:</w:t>
      </w:r>
    </w:p>
    <w:p w:rsidR="00AF2A50" w:rsidRDefault="00AF2A50" w:rsidP="00AF2A50">
      <w:pPr>
        <w:ind w:left="709" w:firstLine="0"/>
      </w:pPr>
      <w:r>
        <w:t>Удельная мощность, рассеиваемая с поверхности нагретой зоны, определяется как:</w:t>
      </w:r>
    </w:p>
    <w:p w:rsidR="00AF2A50" w:rsidRPr="00AF2A50" w:rsidRDefault="008C51B5" w:rsidP="00AF2A50">
      <w:pPr>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0,0606</m:t>
              </m:r>
            </m:den>
          </m:f>
          <m:r>
            <w:rPr>
              <w:rFonts w:ascii="Cambria Math" w:hAnsi="Cambria Math"/>
              <w:lang w:val="en-US"/>
            </w:rPr>
            <m:t>=41,25</m:t>
          </m:r>
          <m:f>
            <m:fPr>
              <m:ctrlPr>
                <w:rPr>
                  <w:rFonts w:ascii="Cambria Math" w:hAnsi="Cambria Math"/>
                  <w:i/>
                </w:rPr>
              </m:ctrlPr>
            </m:fPr>
            <m:num>
              <m:r>
                <w:rPr>
                  <w:rFonts w:ascii="Cambria Math" w:hAnsi="Cambria Math"/>
                </w:rPr>
                <m:t>Вт</m:t>
              </m:r>
              <m:ctrlPr>
                <w:rPr>
                  <w:rFonts w:ascii="Cambria Math" w:hAnsi="Cambria Math"/>
                  <w:i/>
                  <w:lang w:val="en-US"/>
                </w:rPr>
              </m:ctrlP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lang w:val="en-US"/>
                    </w:rPr>
                    <m:t>2</m:t>
                  </m:r>
                </m:sup>
              </m:sSup>
            </m:den>
          </m:f>
          <m:r>
            <w:rPr>
              <w:rFonts w:ascii="Cambria Math" w:eastAsiaTheme="minorEastAsia" w:hAnsi="Cambria Math"/>
            </w:rPr>
            <m:t>,</m:t>
          </m:r>
        </m:oMath>
      </m:oMathPara>
    </w:p>
    <w:p w:rsidR="00AF2A50" w:rsidRDefault="00AF2A50" w:rsidP="00AF2A50">
      <w:pPr>
        <w:rPr>
          <w:rFonts w:eastAsiaTheme="minorEastAsia"/>
          <w:i/>
        </w:rPr>
      </w:pPr>
    </w:p>
    <w:p w:rsidR="007541B2" w:rsidRDefault="00AF2A50" w:rsidP="007541B2">
      <w:pPr>
        <w:spacing w:after="0"/>
        <w:jc w:val="both"/>
        <w:rPr>
          <w:rFonts w:eastAsia="Microsoft Sans Serif" w:cs="Times New Roman"/>
          <w:szCs w:val="28"/>
        </w:rPr>
      </w:pPr>
      <w:r w:rsidRPr="00AD5524">
        <w:rPr>
          <w:rFonts w:eastAsia="Microsoft Sans Serif" w:cs="Times New Roman"/>
          <w:szCs w:val="28"/>
        </w:rPr>
        <w:t>Коэффициент, являющийся функцией удельной мощности корпуса, определяется по формуле:</w:t>
      </w:r>
    </w:p>
    <w:p w:rsidR="00AF2A50" w:rsidRPr="00AD5524" w:rsidRDefault="008C51B5" w:rsidP="007541B2">
      <w:pPr>
        <w:spacing w:after="0"/>
        <w:jc w:val="both"/>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1</m:t>
            </m:r>
          </m:sub>
        </m:sSub>
        <m:r>
          <w:rPr>
            <w:rFonts w:ascii="Cambria Math" w:eastAsia="Microsoft Sans Serif" w:hAnsi="Cambria Math" w:cs="Times New Roman"/>
            <w:szCs w:val="28"/>
          </w:rPr>
          <m:t>=0.1472</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k</m:t>
            </m:r>
          </m:sub>
        </m:sSub>
        <m:r>
          <w:rPr>
            <w:rFonts w:ascii="Cambria Math" w:eastAsia="Microsoft Sans Serif" w:hAnsi="Cambria Math" w:cs="Times New Roman"/>
            <w:szCs w:val="28"/>
          </w:rPr>
          <m:t>-0.2962*</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+0.3127*</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=5,59</m:t>
        </m:r>
      </m:oMath>
      <w:r w:rsidR="00AF2A50" w:rsidRPr="00AD5524">
        <w:rPr>
          <w:rFonts w:eastAsia="Microsoft Sans Serif" w:cs="Times New Roman"/>
          <w:szCs w:val="28"/>
        </w:rPr>
        <w:t xml:space="preserve"> </w:t>
      </w:r>
    </w:p>
    <w:p w:rsidR="007541B2" w:rsidRDefault="00AF2A50" w:rsidP="007541B2">
      <w:pPr>
        <w:spacing w:after="0"/>
        <w:jc w:val="both"/>
        <w:rPr>
          <w:rFonts w:eastAsia="Microsoft Sans Serif" w:cs="Times New Roman"/>
          <w:szCs w:val="28"/>
        </w:rPr>
      </w:pPr>
      <w:r w:rsidRPr="00AD5524">
        <w:rPr>
          <w:rFonts w:eastAsia="Microsoft Sans Serif" w:cs="Times New Roman"/>
          <w:szCs w:val="28"/>
        </w:rPr>
        <w:t xml:space="preserve"> Коэффициент, являющийся функцией удельной мощности нагретой зоны, определяется по формуле:</w:t>
      </w:r>
    </w:p>
    <w:p w:rsidR="00AF2A50" w:rsidRPr="007541B2" w:rsidRDefault="008C51B5" w:rsidP="007541B2">
      <w:pPr>
        <w:spacing w:after="0"/>
        <w:jc w:val="both"/>
        <w:rPr>
          <w:rFonts w:eastAsia="Microsoft Sans Serif" w:cs="Times New Roman"/>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2</m:t>
              </m:r>
            </m:sub>
          </m:sSub>
          <m:r>
            <w:rPr>
              <w:rFonts w:ascii="Cambria Math" w:eastAsia="Microsoft Sans Serif" w:hAnsi="Cambria Math" w:cs="Times New Roman"/>
              <w:szCs w:val="28"/>
            </w:rPr>
            <m:t>=0.1390</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3</m:t>
              </m:r>
            </m:sub>
          </m:sSub>
          <m:r>
            <w:rPr>
              <w:rFonts w:ascii="Cambria Math" w:eastAsia="Microsoft Sans Serif" w:hAnsi="Cambria Math" w:cs="Times New Roman"/>
              <w:szCs w:val="28"/>
            </w:rPr>
            <m:t>-0.1223*</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+0.0698*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=5,84</m:t>
          </m:r>
        </m:oMath>
      </m:oMathPara>
    </w:p>
    <w:p w:rsidR="007541B2" w:rsidRPr="007541B2" w:rsidRDefault="007541B2" w:rsidP="00AF2A50">
      <w:pPr>
        <w:spacing w:after="0"/>
        <w:jc w:val="both"/>
        <w:rPr>
          <w:rFonts w:eastAsia="Microsoft Sans Serif" w:cs="Times New Roman"/>
          <w:szCs w:val="28"/>
        </w:rPr>
      </w:pPr>
    </w:p>
    <w:p w:rsidR="007541B2" w:rsidRPr="007541B2" w:rsidRDefault="007541B2" w:rsidP="007541B2">
      <w:pPr>
        <w:pStyle w:val="a3"/>
        <w:numPr>
          <w:ilvl w:val="0"/>
          <w:numId w:val="16"/>
        </w:numPr>
        <w:spacing w:after="0"/>
        <w:jc w:val="both"/>
        <w:rPr>
          <w:rFonts w:eastAsia="Microsoft Sans Serif" w:cs="Times New Roman"/>
          <w:szCs w:val="28"/>
        </w:rPr>
      </w:pPr>
      <w:r>
        <w:rPr>
          <w:rFonts w:eastAsia="Microsoft Sans Serif" w:cs="Times New Roman"/>
          <w:szCs w:val="28"/>
        </w:rPr>
        <w:t>Определение коэффициента, зависящего от давления окружающей среды:</w:t>
      </w:r>
    </w:p>
    <w:p w:rsidR="00AF2A50" w:rsidRDefault="00AF2A50" w:rsidP="00AF2A50">
      <w:pPr>
        <w:spacing w:after="0"/>
        <w:jc w:val="both"/>
        <w:rPr>
          <w:rFonts w:eastAsia="Microsoft Sans Serif" w:cs="Times New Roman"/>
          <w:szCs w:val="28"/>
        </w:rPr>
      </w:pPr>
      <w:r w:rsidRPr="00AD5524">
        <w:rPr>
          <w:rFonts w:eastAsia="Microsoft Sans Serif" w:cs="Times New Roman"/>
          <w:szCs w:val="28"/>
        </w:rPr>
        <w:t>Коэффициент, зависящий от давления окружающей среды определяется по формуле:</w:t>
      </w:r>
    </w:p>
    <w:p w:rsidR="00AF2A50" w:rsidRDefault="008C51B5" w:rsidP="00AF2A50">
      <w:pPr>
        <w:spacing w:after="0"/>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H1</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0,925+4,6*</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1</m:t>
                  </m:r>
                </m:sub>
              </m:sSub>
            </m:den>
          </m:f>
          <m:r>
            <w:rPr>
              <w:rFonts w:ascii="Cambria Math" w:eastAsia="Microsoft Sans Serif" w:hAnsi="Cambria Math" w:cs="Times New Roman"/>
              <w:szCs w:val="28"/>
            </w:rPr>
            <m:t>≈1</m:t>
          </m:r>
        </m:oMath>
      </m:oMathPara>
    </w:p>
    <w:p w:rsidR="00AF2A50" w:rsidRPr="00AF2A50" w:rsidRDefault="00AF2A50" w:rsidP="00AF2A50">
      <w:pPr>
        <w:spacing w:after="0"/>
        <w:jc w:val="both"/>
        <w:rPr>
          <w:rFonts w:eastAsia="Microsoft Sans Serif" w:cs="Times New Roman"/>
          <w:i/>
          <w:szCs w:val="28"/>
        </w:rPr>
      </w:pPr>
      <w:r w:rsidRPr="00AD5524">
        <w:rPr>
          <w:rFonts w:eastAsia="Microsoft Sans Serif" w:cs="Times New Roman"/>
          <w:szCs w:val="28"/>
        </w:rPr>
        <w:tab/>
      </w:r>
      <w:r w:rsidRPr="00AD5524">
        <w:rPr>
          <w:rFonts w:eastAsia="Microsoft Sans Serif" w:cs="Times New Roman"/>
          <w:szCs w:val="28"/>
        </w:rPr>
        <w:tab/>
      </w:r>
      <w:r w:rsidRPr="00AD5524">
        <w:rPr>
          <w:rFonts w:eastAsia="Microsoft Sans Serif" w:cs="Times New Roman"/>
          <w:szCs w:val="28"/>
        </w:rPr>
        <w:tab/>
      </w:r>
      <w:r w:rsidRPr="00AD5524">
        <w:rPr>
          <w:rFonts w:eastAsia="Microsoft Sans Serif" w:cs="Times New Roman"/>
          <w:szCs w:val="28"/>
        </w:rPr>
        <w:tab/>
        <w:t xml:space="preserve"> </w:t>
      </w:r>
    </w:p>
    <w:p w:rsidR="00AF2A50"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 xml:space="preserve">где </w:t>
      </w:r>
      <w:r w:rsidRPr="00AD5524">
        <w:rPr>
          <w:rFonts w:eastAsia="Microsoft Sans Serif" w:cs="Times New Roman"/>
          <w:position w:val="-10"/>
          <w:szCs w:val="28"/>
        </w:rPr>
        <w:object w:dxaOrig="1219" w:dyaOrig="360">
          <v:shape id="_x0000_i1031" type="#_x0000_t75" style="width:57pt;height:19.5pt" o:ole="" fillcolor="window">
            <v:imagedata r:id="rId28" o:title=""/>
          </v:shape>
          <o:OLEObject Type="Embed" ProgID="Equation.3" ShapeID="_x0000_i1031" DrawAspect="Content" ObjectID="_1682458731" r:id="rId29"/>
        </w:object>
      </w:r>
      <w:r w:rsidRPr="00AD5524">
        <w:rPr>
          <w:rFonts w:eastAsia="Microsoft Sans Serif" w:cs="Times New Roman"/>
          <w:szCs w:val="28"/>
        </w:rPr>
        <w:t xml:space="preserve"> – давление окружающей среды.</w:t>
      </w:r>
    </w:p>
    <w:p w:rsidR="007541B2" w:rsidRDefault="007541B2" w:rsidP="00AF2A50">
      <w:pPr>
        <w:spacing w:after="0" w:line="288" w:lineRule="auto"/>
        <w:jc w:val="both"/>
        <w:rPr>
          <w:rFonts w:eastAsia="Microsoft Sans Serif" w:cs="Times New Roman"/>
          <w:szCs w:val="28"/>
        </w:rPr>
      </w:pPr>
    </w:p>
    <w:p w:rsidR="007541B2" w:rsidRPr="007541B2" w:rsidRDefault="007541B2" w:rsidP="007541B2">
      <w:pPr>
        <w:pStyle w:val="a3"/>
        <w:numPr>
          <w:ilvl w:val="0"/>
          <w:numId w:val="16"/>
        </w:numPr>
        <w:spacing w:after="0"/>
        <w:jc w:val="both"/>
        <w:rPr>
          <w:rFonts w:eastAsia="Microsoft Sans Serif" w:cs="Times New Roman"/>
          <w:szCs w:val="28"/>
        </w:rPr>
      </w:pPr>
      <w:r>
        <w:rPr>
          <w:rFonts w:eastAsia="Microsoft Sans Serif" w:cs="Times New Roman"/>
          <w:szCs w:val="28"/>
        </w:rPr>
        <w:t>Определение коэффициента, зависящего от давления внутри корпуса:</w:t>
      </w:r>
    </w:p>
    <w:p w:rsidR="00AF2A50"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Коэффициент, зависящий от давления внутри корпуса определяется по формуле:</w:t>
      </w:r>
    </w:p>
    <w:p w:rsidR="00AF2A50" w:rsidRDefault="008C51B5" w:rsidP="00AF2A50">
      <w:pPr>
        <w:spacing w:after="0"/>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H2</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1,25+5,8*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2</m:t>
                  </m:r>
                </m:sub>
              </m:sSub>
            </m:den>
          </m:f>
          <m:r>
            <w:rPr>
              <w:rFonts w:ascii="Cambria Math" w:eastAsia="Microsoft Sans Serif" w:hAnsi="Cambria Math" w:cs="Times New Roman"/>
              <w:szCs w:val="28"/>
            </w:rPr>
            <m:t>≈0,94</m:t>
          </m:r>
        </m:oMath>
      </m:oMathPara>
    </w:p>
    <w:p w:rsidR="00AF2A50" w:rsidRPr="00AF2A50" w:rsidRDefault="00AF2A50" w:rsidP="00AF2A50">
      <w:pPr>
        <w:spacing w:after="0"/>
        <w:jc w:val="both"/>
        <w:rPr>
          <w:rFonts w:eastAsia="Microsoft Sans Serif" w:cs="Times New Roman"/>
          <w:i/>
          <w:szCs w:val="28"/>
        </w:rPr>
      </w:pPr>
      <w:r w:rsidRPr="00AD5524">
        <w:rPr>
          <w:rFonts w:eastAsia="Microsoft Sans Serif" w:cs="Times New Roman"/>
          <w:szCs w:val="28"/>
        </w:rPr>
        <w:tab/>
      </w:r>
      <w:r w:rsidRPr="00AD5524">
        <w:rPr>
          <w:rFonts w:eastAsia="Microsoft Sans Serif" w:cs="Times New Roman"/>
          <w:szCs w:val="28"/>
        </w:rPr>
        <w:tab/>
        <w:t xml:space="preserve"> </w:t>
      </w:r>
    </w:p>
    <w:p w:rsidR="00AF2A50" w:rsidRPr="00AD5524"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 xml:space="preserve">где </w:t>
      </w:r>
      <w:r w:rsidRPr="00AD5524">
        <w:rPr>
          <w:rFonts w:eastAsia="Microsoft Sans Serif" w:cs="Times New Roman"/>
          <w:position w:val="-10"/>
          <w:szCs w:val="28"/>
        </w:rPr>
        <w:object w:dxaOrig="1260" w:dyaOrig="360">
          <v:shape id="_x0000_i1032" type="#_x0000_t75" style="width:64.5pt;height:19.5pt" o:ole="" fillcolor="window">
            <v:imagedata r:id="rId30" o:title=""/>
          </v:shape>
          <o:OLEObject Type="Embed" ProgID="Equation.3" ShapeID="_x0000_i1032" DrawAspect="Content" ObjectID="_1682458732" r:id="rId31"/>
        </w:object>
      </w:r>
      <w:r w:rsidRPr="00AD5524">
        <w:rPr>
          <w:rFonts w:eastAsia="Microsoft Sans Serif" w:cs="Times New Roman"/>
          <w:szCs w:val="28"/>
        </w:rPr>
        <w:t xml:space="preserve"> – давление внутри корпуса.</w:t>
      </w:r>
    </w:p>
    <w:p w:rsidR="00AF2A50" w:rsidRPr="00AF2A50" w:rsidRDefault="00AF2A50" w:rsidP="00AF2A50">
      <w:pPr>
        <w:rPr>
          <w:rFonts w:eastAsiaTheme="minorEastAsia"/>
          <w:i/>
        </w:rPr>
      </w:pPr>
    </w:p>
    <w:p w:rsidR="00CC0004" w:rsidRDefault="00CC0004" w:rsidP="00CC0004">
      <w:pPr>
        <w:pStyle w:val="a3"/>
        <w:numPr>
          <w:ilvl w:val="0"/>
          <w:numId w:val="16"/>
        </w:numPr>
      </w:pPr>
      <w:r>
        <w:t>Определение перегрева корпуса и нагретой зоны:</w:t>
      </w:r>
    </w:p>
    <w:p w:rsidR="007541B2" w:rsidRPr="009524C6" w:rsidRDefault="008C51B5" w:rsidP="007541B2">
      <w:pPr>
        <w:rPr>
          <w:rFonts w:eastAsiaTheme="minorEastAsia"/>
          <w:i/>
          <w:color w:val="202124"/>
          <w:shd w:val="clear" w:color="auto" w:fill="FFFFFF"/>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m:t>
              </m:r>
            </m:sub>
          </m:sSub>
          <m:r>
            <w:rPr>
              <w:rFonts w:ascii="Cambria Math" w:hAnsi="Cambria Math"/>
            </w:rPr>
            <m:t xml:space="preserve">=5.59 </m:t>
          </m:r>
          <m:r>
            <m:rPr>
              <m:sty m:val="p"/>
            </m:rPr>
            <w:rPr>
              <w:rFonts w:ascii="Cambria Math" w:hAnsi="Cambria Math" w:cs="Arial"/>
              <w:color w:val="202124"/>
              <w:shd w:val="clear" w:color="auto" w:fill="FFFFFF"/>
            </w:rPr>
            <m:t>°C</m:t>
          </m:r>
        </m:oMath>
      </m:oMathPara>
    </w:p>
    <w:p w:rsidR="009524C6" w:rsidRPr="007541B2" w:rsidRDefault="009524C6" w:rsidP="007541B2">
      <w:pPr>
        <w:rPr>
          <w:i/>
        </w:rPr>
      </w:pPr>
    </w:p>
    <w:p w:rsidR="00CC0004" w:rsidRDefault="00CC0004" w:rsidP="00CC0004">
      <w:pPr>
        <w:pStyle w:val="a3"/>
        <w:numPr>
          <w:ilvl w:val="0"/>
          <w:numId w:val="16"/>
        </w:numPr>
      </w:pPr>
      <w:r>
        <w:t>Определение темп</w:t>
      </w:r>
      <w:r w:rsidR="009524C6">
        <w:t>ературы корпуса и нагретой зоны</w:t>
      </w:r>
      <w:r w:rsidR="009524C6" w:rsidRPr="009524C6">
        <w:t>:</w:t>
      </w:r>
    </w:p>
    <w:p w:rsidR="007541B2" w:rsidRPr="009524C6" w:rsidRDefault="008C51B5" w:rsidP="007541B2">
      <w:pPr>
        <w:rPr>
          <w:rFonts w:eastAsiaTheme="minorEastAsia"/>
          <w:color w:val="202124"/>
          <w:shd w:val="clear" w:color="auto" w:fill="FFFFFF"/>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H2</m:t>
              </m:r>
            </m:sub>
          </m:sSub>
          <m:r>
            <w:rPr>
              <w:rFonts w:ascii="Cambria Math" w:hAnsi="Cambria Math"/>
              <w:lang w:val="en-US"/>
            </w:rPr>
            <m:t>=5,59+</m:t>
          </m:r>
          <m:d>
            <m:dPr>
              <m:ctrlPr>
                <w:rPr>
                  <w:rFonts w:ascii="Cambria Math" w:hAnsi="Cambria Math"/>
                  <w:i/>
                  <w:lang w:val="en-US"/>
                </w:rPr>
              </m:ctrlPr>
            </m:dPr>
            <m:e>
              <m:r>
                <w:rPr>
                  <w:rFonts w:ascii="Cambria Math" w:hAnsi="Cambria Math"/>
                  <w:lang w:val="en-US"/>
                </w:rPr>
                <m:t>5,84-5,59</m:t>
              </m:r>
            </m:e>
          </m:d>
          <m:r>
            <w:rPr>
              <w:rFonts w:ascii="Cambria Math" w:hAnsi="Cambria Math"/>
              <w:lang w:val="en-US"/>
            </w:rPr>
            <m:t xml:space="preserve">*0,94=5,825 </m:t>
          </m:r>
          <m:r>
            <m:rPr>
              <m:sty m:val="p"/>
            </m:rPr>
            <w:rPr>
              <w:rFonts w:ascii="Cambria Math" w:hAnsi="Cambria Math" w:cs="Arial"/>
              <w:color w:val="202124"/>
              <w:shd w:val="clear" w:color="auto" w:fill="FFFFFF"/>
            </w:rPr>
            <m:t>°C</m:t>
          </m:r>
        </m:oMath>
      </m:oMathPara>
    </w:p>
    <w:p w:rsidR="009524C6" w:rsidRPr="007541B2" w:rsidRDefault="009524C6" w:rsidP="007541B2">
      <w:pPr>
        <w:rPr>
          <w:lang w:val="en-US"/>
        </w:rPr>
      </w:pPr>
    </w:p>
    <w:p w:rsidR="007541B2" w:rsidRDefault="007541B2" w:rsidP="00CC0004">
      <w:pPr>
        <w:pStyle w:val="a3"/>
        <w:numPr>
          <w:ilvl w:val="0"/>
          <w:numId w:val="16"/>
        </w:numPr>
      </w:pPr>
      <w:r>
        <w:t>Определение температуры корпуса</w:t>
      </w:r>
      <w:r w:rsidR="009524C6">
        <w:rPr>
          <w:lang w:val="en-US"/>
        </w:rPr>
        <w:t>:</w:t>
      </w:r>
    </w:p>
    <w:p w:rsidR="009524C6" w:rsidRPr="009524C6" w:rsidRDefault="008C51B5" w:rsidP="009524C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=5</m:t>
          </m:r>
          <m:r>
            <w:rPr>
              <w:rFonts w:ascii="Cambria Math" w:hAnsi="Cambria Math"/>
              <w:lang w:val="en-US"/>
            </w:rPr>
            <m:t xml:space="preserve">,59+40=45,59 </m:t>
          </m:r>
          <m:r>
            <m:rPr>
              <m:sty m:val="p"/>
            </m:rPr>
            <w:rPr>
              <w:rFonts w:ascii="Cambria Math" w:hAnsi="Cambria Math" w:cs="Arial"/>
              <w:color w:val="202124"/>
              <w:shd w:val="clear" w:color="auto" w:fill="FFFFFF"/>
            </w:rPr>
            <m:t>°C</m:t>
          </m:r>
          <m:r>
            <w:rPr>
              <w:rFonts w:ascii="Cambria Math" w:hAnsi="Cambria Math"/>
            </w:rPr>
            <m:t>,</m:t>
          </m:r>
        </m:oMath>
      </m:oMathPara>
    </w:p>
    <w:p w:rsidR="009524C6" w:rsidRPr="009524C6" w:rsidRDefault="009524C6" w:rsidP="009524C6">
      <w:pPr>
        <w:rPr>
          <w:rFonts w:eastAsiaTheme="minorEastAsia"/>
          <w:color w:val="202124"/>
          <w:shd w:val="clear" w:color="auto" w:fill="FFFFFF"/>
        </w:rPr>
      </w:pPr>
      <w:r w:rsidRPr="009524C6">
        <w:rPr>
          <w:rFonts w:eastAsiaTheme="minorEastAsia"/>
        </w:rPr>
        <w:t xml:space="preserve">где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=40 </m:t>
        </m:r>
        <m:r>
          <m:rPr>
            <m:sty m:val="p"/>
          </m:rPr>
          <w:rPr>
            <w:rFonts w:ascii="Cambria Math" w:hAnsi="Cambria Math" w:cs="Arial"/>
            <w:color w:val="202124"/>
            <w:shd w:val="clear" w:color="auto" w:fill="FFFFFF"/>
          </w:rPr>
          <m:t>°C</m:t>
        </m:r>
      </m:oMath>
      <w:r>
        <w:rPr>
          <w:rFonts w:eastAsiaTheme="minorEastAsia"/>
          <w:color w:val="202124"/>
          <w:shd w:val="clear" w:color="auto" w:fill="FFFFFF"/>
        </w:rPr>
        <w:t xml:space="preserve"> – верхнее значение температуры окружающей среды</w:t>
      </w:r>
      <w:r w:rsidRPr="009524C6">
        <w:rPr>
          <w:rFonts w:eastAsiaTheme="minorEastAsia"/>
          <w:color w:val="202124"/>
          <w:shd w:val="clear" w:color="auto" w:fill="FFFFFF"/>
        </w:rPr>
        <w:t>.</w:t>
      </w:r>
    </w:p>
    <w:p w:rsidR="009524C6" w:rsidRPr="009524C6" w:rsidRDefault="009524C6" w:rsidP="009524C6">
      <w:pPr>
        <w:rPr>
          <w:rFonts w:eastAsiaTheme="minorEastAsia"/>
        </w:rPr>
      </w:pPr>
    </w:p>
    <w:p w:rsidR="009524C6" w:rsidRDefault="007541B2" w:rsidP="009524C6">
      <w:pPr>
        <w:pStyle w:val="a3"/>
        <w:numPr>
          <w:ilvl w:val="0"/>
          <w:numId w:val="16"/>
        </w:numPr>
      </w:pPr>
      <w:r>
        <w:t>Определение температуры нагретой зоны</w:t>
      </w:r>
      <w:r w:rsidR="009524C6">
        <w:rPr>
          <w:lang w:val="en-US"/>
        </w:rPr>
        <w:t>:</w:t>
      </w:r>
    </w:p>
    <w:p w:rsidR="009524C6" w:rsidRPr="009524C6" w:rsidRDefault="008C51B5" w:rsidP="009524C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=5</m:t>
          </m:r>
          <m:r>
            <w:rPr>
              <w:rFonts w:ascii="Cambria Math" w:hAnsi="Cambria Math"/>
              <w:lang w:val="en-US"/>
            </w:rPr>
            <m:t xml:space="preserve">,825+40=45,825 </m:t>
          </m:r>
          <m:r>
            <m:rPr>
              <m:sty m:val="p"/>
            </m:rPr>
            <w:rPr>
              <w:rFonts w:ascii="Cambria Math" w:hAnsi="Cambria Math" w:cs="Arial"/>
              <w:color w:val="202124"/>
              <w:shd w:val="clear" w:color="auto" w:fill="FFFFFF"/>
            </w:rPr>
            <m:t>°C</m:t>
          </m:r>
          <m:r>
            <w:rPr>
              <w:rFonts w:ascii="Cambria Math" w:hAnsi="Cambria Math"/>
            </w:rPr>
            <m:t>,</m:t>
          </m:r>
        </m:oMath>
      </m:oMathPara>
    </w:p>
    <w:p w:rsidR="009524C6" w:rsidRPr="009524C6" w:rsidRDefault="009524C6" w:rsidP="009524C6">
      <w:pPr>
        <w:rPr>
          <w:rFonts w:eastAsiaTheme="minorEastAsia"/>
        </w:rPr>
      </w:pPr>
      <w:r w:rsidRPr="009524C6">
        <w:rPr>
          <w:rFonts w:eastAsiaTheme="minorEastAsia"/>
        </w:rPr>
        <w:t xml:space="preserve">где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=40 </m:t>
        </m:r>
        <m:r>
          <m:rPr>
            <m:sty m:val="p"/>
          </m:rPr>
          <w:rPr>
            <w:rFonts w:ascii="Cambria Math" w:hAnsi="Cambria Math" w:cs="Arial"/>
            <w:color w:val="202124"/>
            <w:shd w:val="clear" w:color="auto" w:fill="FFFFFF"/>
          </w:rPr>
          <m:t>°C</m:t>
        </m:r>
      </m:oMath>
      <w:r>
        <w:rPr>
          <w:rFonts w:eastAsiaTheme="minorEastAsia"/>
          <w:color w:val="202124"/>
          <w:shd w:val="clear" w:color="auto" w:fill="FFFFFF"/>
        </w:rPr>
        <w:t xml:space="preserve"> – верхнее значение температуры окружающей среды</w:t>
      </w:r>
      <w:r w:rsidRPr="009524C6">
        <w:rPr>
          <w:rFonts w:eastAsiaTheme="minorEastAsia"/>
          <w:color w:val="202124"/>
          <w:shd w:val="clear" w:color="auto" w:fill="FFFFFF"/>
        </w:rPr>
        <w:t>.</w:t>
      </w:r>
    </w:p>
    <w:p w:rsidR="009524C6" w:rsidRDefault="009524C6" w:rsidP="009524C6">
      <w:pPr>
        <w:spacing w:after="0"/>
        <w:ind w:right="-1"/>
        <w:jc w:val="both"/>
        <w:rPr>
          <w:rFonts w:cs="Times New Roman"/>
          <w:szCs w:val="28"/>
        </w:rPr>
      </w:pPr>
      <w:r w:rsidRPr="003429DC">
        <w:rPr>
          <w:rFonts w:cs="Times New Roman"/>
          <w:szCs w:val="28"/>
        </w:rPr>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генератора звуковых частот в течение заданного отрезка времени непрерывной работы.</w:t>
      </w:r>
      <w:r>
        <w:rPr>
          <w:rFonts w:cs="Times New Roman"/>
          <w:szCs w:val="28"/>
        </w:rPr>
        <w:t xml:space="preserve"> И не стоило забывать о пространстве для теплообмена. </w:t>
      </w:r>
    </w:p>
    <w:p w:rsidR="009524C6" w:rsidRPr="00130673" w:rsidRDefault="009524C6" w:rsidP="009524C6">
      <w:pPr>
        <w:spacing w:after="0"/>
        <w:ind w:right="-1"/>
        <w:jc w:val="both"/>
        <w:rPr>
          <w:rFonts w:cs="Times New Roman"/>
          <w:color w:val="FF0000"/>
          <w:szCs w:val="28"/>
        </w:rPr>
      </w:pPr>
      <w:r>
        <w:rPr>
          <w:rFonts w:cs="Times New Roman"/>
          <w:szCs w:val="28"/>
        </w:rPr>
        <w:t xml:space="preserve">При выборе типа корпуса в первую очереди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батарейки, кнопки и разъема. На основе данных факторов и происходил выбор тип корпуса.  </w:t>
      </w:r>
    </w:p>
    <w:p w:rsidR="009524C6" w:rsidRPr="00CC0004" w:rsidRDefault="009524C6" w:rsidP="009524C6"/>
    <w:p w:rsidR="00064AA0" w:rsidRDefault="00124A25" w:rsidP="00124A25">
      <w:pPr>
        <w:pStyle w:val="2"/>
      </w:pPr>
      <w:bookmarkStart w:id="20" w:name="_Toc71832213"/>
      <w:r>
        <w:t xml:space="preserve">6.5 </w:t>
      </w:r>
      <w:r w:rsidR="00EB7480" w:rsidRPr="00EB7480">
        <w:t>Расчёт механической прочности и системы виброударной защиты.</w:t>
      </w:r>
      <w:bookmarkEnd w:id="20"/>
    </w:p>
    <w:p w:rsidR="00064AA0" w:rsidRPr="00064AA0" w:rsidRDefault="00064AA0" w:rsidP="00064AA0"/>
    <w:p w:rsidR="00064AA0" w:rsidRPr="003429DC" w:rsidRDefault="00064AA0" w:rsidP="00064AA0">
      <w:pPr>
        <w:spacing w:after="0"/>
        <w:ind w:firstLine="720"/>
        <w:jc w:val="both"/>
        <w:rPr>
          <w:rFonts w:cs="Times New Roman"/>
          <w:szCs w:val="28"/>
        </w:rPr>
      </w:pPr>
      <w:r w:rsidRPr="003429DC">
        <w:rPr>
          <w:rFonts w:cs="Times New Roman"/>
          <w:szCs w:val="28"/>
        </w:rPr>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виброизоляторы. </w:t>
      </w:r>
    </w:p>
    <w:p w:rsidR="00064AA0" w:rsidRPr="003429DC" w:rsidRDefault="00064AA0" w:rsidP="00064AA0">
      <w:pPr>
        <w:spacing w:after="0"/>
        <w:ind w:firstLine="720"/>
        <w:jc w:val="both"/>
        <w:rPr>
          <w:rFonts w:cs="Times New Roman"/>
          <w:szCs w:val="28"/>
        </w:rPr>
      </w:pPr>
      <w:r w:rsidRPr="003429DC">
        <w:rPr>
          <w:rFonts w:cs="Times New Roman"/>
          <w:szCs w:val="28"/>
        </w:rPr>
        <w:t xml:space="preserve">Так как </w:t>
      </w:r>
      <w:r>
        <w:rPr>
          <w:rFonts w:cs="Times New Roman"/>
          <w:szCs w:val="28"/>
        </w:rPr>
        <w:t>многофункциональное электронное средство для восстановления аккумуляторов</w:t>
      </w:r>
      <w:r w:rsidRPr="003429DC">
        <w:rPr>
          <w:rFonts w:cs="Times New Roman"/>
          <w:szCs w:val="28"/>
        </w:rPr>
        <w:t xml:space="preserve"> предполагается использовать без виброизоляторов, то в этом случае печатная плата является единственной колебательной системой.</w:t>
      </w:r>
    </w:p>
    <w:p w:rsidR="00064AA0" w:rsidRPr="003429DC" w:rsidRDefault="00064AA0" w:rsidP="00064AA0">
      <w:pPr>
        <w:spacing w:after="0"/>
        <w:ind w:firstLine="720"/>
        <w:jc w:val="both"/>
        <w:rPr>
          <w:rFonts w:cs="Times New Roman"/>
          <w:szCs w:val="28"/>
        </w:rPr>
      </w:pPr>
      <w:r w:rsidRPr="003429DC">
        <w:rPr>
          <w:rFonts w:cs="Times New Roman"/>
          <w:szCs w:val="28"/>
        </w:rPr>
        <w:t>Жесткость плат зависит от материала, формы, геометрических размеров и способа закрепления.</w:t>
      </w:r>
    </w:p>
    <w:p w:rsidR="00064AA0" w:rsidRPr="003429DC" w:rsidRDefault="00064AA0" w:rsidP="00064AA0">
      <w:pPr>
        <w:spacing w:after="0"/>
        <w:ind w:firstLine="720"/>
        <w:jc w:val="both"/>
        <w:rPr>
          <w:rFonts w:cs="Times New Roman"/>
          <w:i/>
          <w:szCs w:val="28"/>
        </w:rPr>
      </w:pPr>
      <w:r w:rsidRPr="003429DC">
        <w:rPr>
          <w:rFonts w:cs="Times New Roman"/>
          <w:szCs w:val="28"/>
        </w:rPr>
        <w:t xml:space="preserve">Печатная плата разрабатываемого прибора изготовлена из стеклотекстолита марки СФ2-35-1,5. Она имеют прямоугольную форму следующих размеров:  a×b×h = </w:t>
      </w:r>
      <w:r w:rsidR="00204F44">
        <w:rPr>
          <w:rFonts w:cs="Times New Roman"/>
          <w:szCs w:val="28"/>
        </w:rPr>
        <w:t>17</w:t>
      </w:r>
      <w:r>
        <w:rPr>
          <w:rFonts w:cs="Times New Roman"/>
          <w:szCs w:val="28"/>
        </w:rPr>
        <w:t>0</w:t>
      </w:r>
      <w:r w:rsidRPr="003429DC">
        <w:rPr>
          <w:rFonts w:cs="Times New Roman"/>
          <w:szCs w:val="28"/>
        </w:rPr>
        <w:t xml:space="preserve"> мм×</w:t>
      </w:r>
      <w:r w:rsidR="00204F44">
        <w:rPr>
          <w:rFonts w:cs="Times New Roman"/>
          <w:szCs w:val="28"/>
        </w:rPr>
        <w:t>12</w:t>
      </w:r>
      <w:r>
        <w:rPr>
          <w:rFonts w:cs="Times New Roman"/>
          <w:szCs w:val="28"/>
        </w:rPr>
        <w:t>0</w:t>
      </w:r>
      <w:r w:rsidRPr="003429DC">
        <w:rPr>
          <w:rFonts w:cs="Times New Roman"/>
          <w:szCs w:val="28"/>
        </w:rPr>
        <w:t>мм×</w:t>
      </w:r>
      <w:r w:rsidRPr="003429DC">
        <w:rPr>
          <w:rFonts w:cs="Times New Roman"/>
          <w:color w:val="000000"/>
          <w:szCs w:val="28"/>
        </w:rPr>
        <w:t>1,5мм.</w:t>
      </w:r>
    </w:p>
    <w:p w:rsidR="00064AA0" w:rsidRPr="003429DC" w:rsidRDefault="00064AA0" w:rsidP="00064AA0">
      <w:pPr>
        <w:spacing w:after="0"/>
        <w:ind w:firstLine="720"/>
        <w:jc w:val="both"/>
        <w:rPr>
          <w:rFonts w:cs="Times New Roman"/>
          <w:szCs w:val="28"/>
        </w:rPr>
      </w:pPr>
      <w:r w:rsidRPr="003429DC">
        <w:rPr>
          <w:rFonts w:cs="Times New Roman"/>
          <w:szCs w:val="28"/>
        </w:rPr>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rsidR="00064AA0" w:rsidRPr="003429DC" w:rsidRDefault="00064AA0" w:rsidP="00064AA0">
      <w:pPr>
        <w:shd w:val="clear" w:color="auto" w:fill="FFFFFF"/>
        <w:spacing w:after="0"/>
        <w:ind w:firstLine="720"/>
        <w:jc w:val="both"/>
        <w:rPr>
          <w:rFonts w:cs="Times New Roman"/>
          <w:szCs w:val="28"/>
        </w:rPr>
      </w:pPr>
      <w:r w:rsidRPr="003429DC">
        <w:rPr>
          <w:rFonts w:cs="Times New Roman"/>
          <w:szCs w:val="28"/>
        </w:rPr>
        <w:lastRenderedPageBreak/>
        <w:t>При расчете платы-пластины принимают следующие упрощения:</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толщина платы постоянна;</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ЭРЭ на плате располагаются равномерно на ее поверхности;</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изгибные деформации при колебаниях малы, по сравнению с толщиной, упругие деформации подчиняются закону Гука;</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материал пластины идеально упругий, однородный и изотропный;</w:t>
      </w:r>
    </w:p>
    <w:p w:rsidR="00064AA0" w:rsidRPr="003429DC" w:rsidRDefault="00064AA0" w:rsidP="00064AA0">
      <w:pPr>
        <w:numPr>
          <w:ilvl w:val="0"/>
          <w:numId w:val="17"/>
        </w:numPr>
        <w:shd w:val="clear" w:color="auto" w:fill="FFFFFF"/>
        <w:autoSpaceDE w:val="0"/>
        <w:autoSpaceDN w:val="0"/>
        <w:spacing w:after="0" w:line="276" w:lineRule="auto"/>
        <w:ind w:firstLine="720"/>
        <w:jc w:val="both"/>
        <w:rPr>
          <w:rFonts w:cs="Times New Roman"/>
          <w:szCs w:val="28"/>
        </w:rPr>
      </w:pPr>
      <w:r w:rsidRPr="003429DC">
        <w:rPr>
          <w:rFonts w:cs="Times New Roman"/>
          <w:szCs w:val="28"/>
        </w:rPr>
        <w:t>“нейтральный” слой при поперечных колебаниях не подвержен деформациям растяжения (сжатия).</w:t>
      </w:r>
    </w:p>
    <w:p w:rsidR="00064AA0" w:rsidRDefault="00064AA0" w:rsidP="00064AA0">
      <w:pPr>
        <w:shd w:val="clear" w:color="auto" w:fill="FFFFFF"/>
        <w:autoSpaceDE w:val="0"/>
        <w:autoSpaceDN w:val="0"/>
        <w:adjustRightInd w:val="0"/>
        <w:spacing w:after="0"/>
        <w:ind w:right="-1" w:firstLine="720"/>
        <w:jc w:val="both"/>
        <w:rPr>
          <w:rFonts w:cs="Times New Roman"/>
          <w:szCs w:val="28"/>
        </w:rPr>
      </w:pPr>
      <w:r w:rsidRPr="003429DC">
        <w:rPr>
          <w:rFonts w:cs="Times New Roman"/>
          <w:szCs w:val="28"/>
        </w:rPr>
        <w:t>Для данного способа закрепления платы, поправочный коэффициент, учитывающий способ закрепления равен:</w:t>
      </w:r>
    </w:p>
    <w:p w:rsidR="00204F44" w:rsidRDefault="00204F44" w:rsidP="00064AA0">
      <w:pPr>
        <w:shd w:val="clear" w:color="auto" w:fill="FFFFFF"/>
        <w:autoSpaceDE w:val="0"/>
        <w:autoSpaceDN w:val="0"/>
        <w:adjustRightInd w:val="0"/>
        <w:spacing w:after="0"/>
        <w:ind w:right="-1" w:firstLine="720"/>
        <w:jc w:val="both"/>
        <w:rPr>
          <w:rFonts w:cs="Times New Roman"/>
          <w:szCs w:val="28"/>
        </w:rPr>
      </w:pPr>
    </w:p>
    <w:p w:rsidR="00204F44" w:rsidRPr="003429DC" w:rsidRDefault="008C51B5" w:rsidP="00064AA0">
      <w:pPr>
        <w:shd w:val="clear" w:color="auto" w:fill="FFFFFF"/>
        <w:autoSpaceDE w:val="0"/>
        <w:autoSpaceDN w:val="0"/>
        <w:adjustRightInd w:val="0"/>
        <w:spacing w:after="0"/>
        <w:ind w:right="-1" w:firstLine="72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4</m:t>
                  </m:r>
                </m:sup>
              </m:sSup>
            </m:e>
          </m:rad>
        </m:oMath>
      </m:oMathPara>
    </w:p>
    <w:p w:rsidR="00064AA0" w:rsidRDefault="00064AA0" w:rsidP="00064AA0"/>
    <w:p w:rsidR="00204F44" w:rsidRPr="00204F44" w:rsidRDefault="00204F44" w:rsidP="00064AA0">
      <w:r>
        <w:t xml:space="preserve">где </w:t>
      </w:r>
      <w:r w:rsidRPr="00204F44">
        <w:rPr>
          <w:i/>
          <w:lang w:val="en-US"/>
        </w:rPr>
        <w:t>a</w:t>
      </w:r>
      <w:r w:rsidRPr="00204F44">
        <w:t xml:space="preserve"> – </w:t>
      </w:r>
      <w:r>
        <w:t>длина большей стороны</w:t>
      </w:r>
      <w:r w:rsidRPr="00204F44">
        <w:t>,</w:t>
      </w:r>
    </w:p>
    <w:p w:rsidR="00204F44" w:rsidRDefault="00204F44" w:rsidP="00064AA0">
      <w:r>
        <w:rPr>
          <w:i/>
        </w:rPr>
        <w:t xml:space="preserve">      </w:t>
      </w:r>
      <w:r w:rsidRPr="00204F44">
        <w:rPr>
          <w:i/>
        </w:rPr>
        <w:t>b</w:t>
      </w:r>
      <w:r>
        <w:t xml:space="preserve"> – длина меньшей стороны.</w:t>
      </w:r>
    </w:p>
    <w:p w:rsidR="00204F44" w:rsidRPr="003429DC" w:rsidRDefault="008C51B5" w:rsidP="00204F44">
      <w:pPr>
        <w:shd w:val="clear" w:color="auto" w:fill="FFFFFF"/>
        <w:autoSpaceDE w:val="0"/>
        <w:autoSpaceDN w:val="0"/>
        <w:adjustRightInd w:val="0"/>
        <w:spacing w:after="0"/>
        <w:ind w:right="-1" w:firstLine="72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4</m:t>
                  </m:r>
                </m:sup>
              </m:sSup>
            </m:e>
          </m:rad>
          <m:r>
            <w:rPr>
              <w:rFonts w:ascii="Cambria Math" w:hAnsi="Cambria Math" w:cs="Times New Roman"/>
              <w:szCs w:val="28"/>
            </w:rPr>
            <m:t>=55,9</m:t>
          </m:r>
        </m:oMath>
      </m:oMathPara>
    </w:p>
    <w:p w:rsidR="00204F44" w:rsidRDefault="00204F44" w:rsidP="00064AA0">
      <w:r>
        <w:t>Цилиндрическая жесткость платы равна:</w:t>
      </w:r>
    </w:p>
    <w:p w:rsidR="00204F44" w:rsidRPr="000362B4" w:rsidRDefault="000362B4" w:rsidP="00064AA0">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2</m:t>
                  </m:r>
                </m:sup>
              </m:sSup>
            </m:den>
          </m:f>
        </m:oMath>
      </m:oMathPara>
    </w:p>
    <w:p w:rsidR="000362B4" w:rsidRPr="000362B4" w:rsidRDefault="000362B4" w:rsidP="00064AA0">
      <w:pPr>
        <w:rPr>
          <w:rFonts w:eastAsiaTheme="minorEastAsia"/>
        </w:rPr>
      </w:pPr>
      <w:r>
        <w:rPr>
          <w:rFonts w:eastAsiaTheme="minorEastAsia"/>
        </w:rPr>
        <w:t>г</w:t>
      </w:r>
      <w:r w:rsidRPr="000362B4">
        <w:rPr>
          <w:rFonts w:eastAsiaTheme="minorEastAsia"/>
        </w:rPr>
        <w:t xml:space="preserve">де </w:t>
      </w:r>
      <w:r w:rsidRPr="000362B4">
        <w:rPr>
          <w:rFonts w:eastAsiaTheme="minorEastAsia"/>
          <w:i/>
          <w:lang w:val="en-US"/>
        </w:rPr>
        <w:t>E</w:t>
      </w:r>
      <w:r w:rsidRPr="000362B4">
        <w:rPr>
          <w:rFonts w:eastAsiaTheme="minorEastAsia"/>
        </w:rPr>
        <w:t xml:space="preserve"> – </w:t>
      </w:r>
      <w:r>
        <w:rPr>
          <w:rFonts w:eastAsiaTheme="minorEastAsia"/>
        </w:rPr>
        <w:t xml:space="preserve">модуль упругости материала платы, </w:t>
      </w:r>
      <m:oMath>
        <m:r>
          <w:rPr>
            <w:rFonts w:ascii="Cambria Math" w:eastAsiaTheme="minorEastAsia" w:hAnsi="Cambria Math"/>
          </w:rPr>
          <m:t>E=3,02*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м</m:t>
                </m:r>
              </m:e>
              <m:sup>
                <m:r>
                  <w:rPr>
                    <w:rFonts w:ascii="Cambria Math" w:eastAsiaTheme="minorEastAsia" w:hAnsi="Cambria Math"/>
                  </w:rPr>
                  <m:t>2</m:t>
                </m:r>
              </m:sup>
            </m:sSup>
          </m:den>
        </m:f>
        <m:r>
          <w:rPr>
            <w:rFonts w:ascii="Cambria Math" w:eastAsiaTheme="minorEastAsia" w:hAnsi="Cambria Math"/>
          </w:rPr>
          <m:t>;</m:t>
        </m:r>
      </m:oMath>
    </w:p>
    <w:p w:rsidR="000362B4" w:rsidRDefault="000362B4" w:rsidP="00064AA0">
      <w:pPr>
        <w:rPr>
          <w:rFonts w:eastAsiaTheme="minorEastAsia"/>
        </w:rPr>
      </w:pPr>
      <w:r>
        <w:rPr>
          <w:rFonts w:eastAsiaTheme="minorEastAsia"/>
        </w:rPr>
        <w:t xml:space="preserve">      </w:t>
      </w:r>
      <w:r w:rsidRPr="000362B4">
        <w:rPr>
          <w:rFonts w:eastAsiaTheme="minorEastAsia"/>
          <w:i/>
          <w:lang w:val="en-US"/>
        </w:rPr>
        <w:t>h</w:t>
      </w:r>
      <w:r w:rsidRPr="000362B4">
        <w:rPr>
          <w:rFonts w:eastAsiaTheme="minorEastAsia"/>
        </w:rPr>
        <w:t xml:space="preserve"> – толщина </w:t>
      </w:r>
      <w:r>
        <w:rPr>
          <w:rFonts w:eastAsiaTheme="minorEastAsia"/>
        </w:rPr>
        <w:t xml:space="preserve">печатной платы, </w:t>
      </w:r>
      <m:oMath>
        <m:r>
          <w:rPr>
            <w:rFonts w:ascii="Cambria Math" w:eastAsiaTheme="minorEastAsia" w:hAnsi="Cambria Math"/>
          </w:rPr>
          <m:t>h=1,5*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м</m:t>
        </m:r>
      </m:oMath>
      <w:r>
        <w:rPr>
          <w:rFonts w:eastAsiaTheme="minorEastAsia"/>
        </w:rPr>
        <w:t>;</w:t>
      </w:r>
    </w:p>
    <w:p w:rsidR="000362B4" w:rsidRDefault="000362B4" w:rsidP="00064AA0">
      <w:pPr>
        <w:rPr>
          <w:rFonts w:eastAsiaTheme="minorEastAsia"/>
        </w:rPr>
      </w:pPr>
      <w:r w:rsidRPr="000362B4">
        <w:rPr>
          <w:rFonts w:eastAsiaTheme="minorEastAsia"/>
        </w:rPr>
        <w:t xml:space="preserve">      </w:t>
      </w:r>
      <m:oMath>
        <m:r>
          <w:rPr>
            <w:rFonts w:ascii="Cambria Math" w:eastAsiaTheme="minorEastAsia" w:hAnsi="Cambria Math"/>
            <w:lang w:val="en-US"/>
          </w:rPr>
          <m:t>γ</m:t>
        </m:r>
      </m:oMath>
      <w:r w:rsidRPr="000362B4">
        <w:rPr>
          <w:rFonts w:eastAsiaTheme="minorEastAsia"/>
        </w:rPr>
        <w:t xml:space="preserve"> – </w:t>
      </w:r>
      <w:r>
        <w:rPr>
          <w:rFonts w:eastAsiaTheme="minorEastAsia"/>
        </w:rPr>
        <w:t xml:space="preserve">коэффициент Пуассона для материала платы, </w:t>
      </w:r>
      <m:oMath>
        <m:r>
          <w:rPr>
            <w:rFonts w:ascii="Cambria Math" w:eastAsiaTheme="minorEastAsia" w:hAnsi="Cambria Math"/>
            <w:lang w:val="en-US"/>
          </w:rPr>
          <m:t>γ</m:t>
        </m:r>
        <m:r>
          <w:rPr>
            <w:rFonts w:ascii="Cambria Math" w:eastAsiaTheme="minorEastAsia" w:hAnsi="Cambria Math"/>
          </w:rPr>
          <m:t>=0,22</m:t>
        </m:r>
      </m:oMath>
      <w:r>
        <w:rPr>
          <w:rFonts w:eastAsiaTheme="minorEastAsia"/>
        </w:rPr>
        <w:t>.</w:t>
      </w:r>
    </w:p>
    <w:p w:rsidR="000362B4" w:rsidRPr="00F57C5F" w:rsidRDefault="000362B4" w:rsidP="00F57C5F">
      <w:pPr>
        <w:spacing w:after="0"/>
        <w:jc w:val="both"/>
        <w:rPr>
          <w:rFonts w:cs="Times New Roman"/>
          <w:szCs w:val="28"/>
        </w:rPr>
      </w:pPr>
      <m:oMathPara>
        <m:oMath>
          <m:r>
            <w:rPr>
              <w:rFonts w:ascii="Cambria Math" w:hAnsi="Cambria Math" w:cs="Times New Roman"/>
              <w:szCs w:val="28"/>
            </w:rPr>
            <m:t>D=</m:t>
          </m:r>
          <m:f>
            <m:fPr>
              <m:ctrlPr>
                <w:rPr>
                  <w:rFonts w:ascii="Cambria Math" w:hAnsi="Cambria Math" w:cs="Times New Roman"/>
                  <w:i/>
                  <w:szCs w:val="28"/>
                </w:rPr>
              </m:ctrlPr>
            </m:fPr>
            <m:num>
              <m:r>
                <w:rPr>
                  <w:rFonts w:ascii="Cambria Math" w:hAnsi="Cambria Math" w:cs="Times New Roman"/>
                  <w:szCs w:val="28"/>
                </w:rPr>
                <m:t>3.02∙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e>
                <m:sup>
                  <m:r>
                    <w:rPr>
                      <w:rFonts w:ascii="Cambria Math" w:hAnsi="Cambria Math" w:cs="Times New Roman"/>
                      <w:szCs w:val="28"/>
                    </w:rPr>
                    <m:t>3</m:t>
                  </m:r>
                </m:sup>
              </m:sSup>
            </m:num>
            <m:den>
              <m:r>
                <w:rPr>
                  <w:rFonts w:ascii="Cambria Math" w:hAnsi="Cambria Math" w:cs="Times New Roman"/>
                  <w:szCs w:val="28"/>
                </w:rPr>
                <m:t>12</m:t>
              </m:r>
              <m:sSup>
                <m:sSupPr>
                  <m:ctrlPr>
                    <w:rPr>
                      <w:rFonts w:ascii="Cambria Math" w:hAnsi="Cambria Math" w:cs="Times New Roman"/>
                      <w:i/>
                      <w:szCs w:val="28"/>
                    </w:rPr>
                  </m:ctrlPr>
                </m:sSupPr>
                <m:e>
                  <m:r>
                    <w:rPr>
                      <w:rFonts w:ascii="Cambria Math" w:hAnsi="Cambria Math" w:cs="Times New Roman"/>
                      <w:szCs w:val="28"/>
                    </w:rPr>
                    <m:t>(1-0.22)</m:t>
                  </m:r>
                </m:e>
                <m:sup>
                  <m:r>
                    <w:rPr>
                      <w:rFonts w:ascii="Cambria Math" w:hAnsi="Cambria Math" w:cs="Times New Roman"/>
                      <w:szCs w:val="28"/>
                    </w:rPr>
                    <m:t>2</m:t>
                  </m:r>
                </m:sup>
              </m:sSup>
            </m:den>
          </m:f>
          <m:r>
            <w:rPr>
              <w:rFonts w:ascii="Cambria Math" w:hAnsi="Cambria Math" w:cs="Times New Roman"/>
              <w:szCs w:val="28"/>
            </w:rPr>
            <m:t>=13.96</m:t>
          </m:r>
        </m:oMath>
      </m:oMathPara>
    </w:p>
    <w:p w:rsidR="00F57C5F" w:rsidRDefault="00F57C5F" w:rsidP="00CA2D0F">
      <w:pPr>
        <w:spacing w:after="0"/>
        <w:jc w:val="both"/>
        <w:rPr>
          <w:rFonts w:cs="Times New Roman"/>
          <w:szCs w:val="28"/>
        </w:rPr>
      </w:pPr>
      <w:r>
        <w:rPr>
          <w:rFonts w:cs="Times New Roman"/>
          <w:szCs w:val="28"/>
        </w:rPr>
        <w:t>Распределенная по площади масса платы и ЭРЭ:</w:t>
      </w:r>
    </w:p>
    <w:p w:rsidR="00F57C5F" w:rsidRPr="00F57C5F" w:rsidRDefault="00F57C5F" w:rsidP="00F57C5F">
      <w:pPr>
        <w:spacing w:after="0"/>
        <w:jc w:val="center"/>
        <w:rPr>
          <w:rFonts w:cs="Times New Roman"/>
          <w:szCs w:val="28"/>
        </w:rPr>
      </w:pPr>
      <w:r w:rsidRPr="003429DC">
        <w:rPr>
          <w:rFonts w:cs="Times New Roman"/>
          <w:noProof/>
          <w:position w:val="-24"/>
          <w:szCs w:val="28"/>
          <w:lang w:eastAsia="ru-RU"/>
        </w:rPr>
        <w:drawing>
          <wp:inline distT="0" distB="0" distL="0" distR="0" wp14:anchorId="57D35C92" wp14:editId="629327B3">
            <wp:extent cx="103822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p>
    <w:p w:rsidR="00204F44" w:rsidRPr="00F57C5F" w:rsidRDefault="00F57C5F" w:rsidP="00064AA0">
      <w:pPr>
        <w:rPr>
          <w:rFonts w:eastAsiaTheme="minorEastAsia"/>
        </w:rPr>
      </w:pPr>
      <w:r>
        <w:t xml:space="preserve">где </w:t>
      </w:r>
      <m:oMath>
        <m:r>
          <w:rPr>
            <w:rFonts w:ascii="Cambria Math" w:hAnsi="Cambria Math"/>
          </w:rPr>
          <m:t>ρ</m:t>
        </m:r>
      </m:oMath>
      <w:r>
        <w:rPr>
          <w:rFonts w:eastAsiaTheme="minorEastAsia"/>
        </w:rPr>
        <w:t xml:space="preserve"> – удельная плотность материала платы</w:t>
      </w:r>
      <w:r w:rsidRPr="00F57C5F">
        <w:rPr>
          <w:rFonts w:eastAsiaTheme="minorEastAsia"/>
        </w:rPr>
        <w:t xml:space="preserve">, </w:t>
      </w:r>
      <m:oMath>
        <m:r>
          <w:rPr>
            <w:rFonts w:ascii="Cambria Math" w:hAnsi="Cambria Math"/>
          </w:rPr>
          <m:t>ρ=2,05*</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кг</m:t>
            </m: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3</m:t>
                </m:r>
              </m:sup>
            </m:sSup>
          </m:den>
        </m:f>
      </m:oMath>
      <w:r w:rsidRPr="00F57C5F">
        <w:rPr>
          <w:rFonts w:eastAsiaTheme="minorEastAsia"/>
        </w:rPr>
        <w:t>;</w:t>
      </w:r>
    </w:p>
    <w:p w:rsidR="00CA2D0F" w:rsidRDefault="00F57C5F" w:rsidP="00064AA0">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э</m:t>
            </m:r>
          </m:sub>
        </m:sSub>
      </m:oMath>
      <w:r>
        <w:rPr>
          <w:rFonts w:eastAsiaTheme="minorEastAsia"/>
        </w:rPr>
        <w:t xml:space="preserve"> – масса элементов,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э</m:t>
            </m:r>
          </m:sub>
        </m:sSub>
        <m:r>
          <w:rPr>
            <w:rFonts w:ascii="Cambria Math" w:eastAsiaTheme="minorEastAsia" w:hAnsi="Cambria Math"/>
          </w:rPr>
          <m:t>=0,21 кг.</m:t>
        </m:r>
      </m:oMath>
    </w:p>
    <w:p w:rsidR="00F57C5F" w:rsidRPr="00CA2D0F" w:rsidRDefault="008C51B5" w:rsidP="00CA2D0F">
      <w:pPr>
        <w:jc w:val="cente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=2,05*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0,27</m:t>
              </m:r>
            </m:num>
            <m:den>
              <m:r>
                <w:rPr>
                  <w:rFonts w:ascii="Cambria Math" w:eastAsiaTheme="minorEastAsia" w:hAnsi="Cambria Math"/>
                </w:rPr>
                <m:t>0,17*0,12</m:t>
              </m:r>
            </m:den>
          </m:f>
          <m:r>
            <w:rPr>
              <w:rFonts w:ascii="Cambria Math" w:eastAsiaTheme="minorEastAsia" w:hAnsi="Cambria Math"/>
            </w:rPr>
            <m:t xml:space="preserve">=13,37 </m:t>
          </m:r>
          <m:f>
            <m:fPr>
              <m:ctrlPr>
                <w:rPr>
                  <w:rFonts w:ascii="Cambria Math" w:eastAsiaTheme="minorEastAsia" w:hAnsi="Cambria Math"/>
                  <w:i/>
                </w:rPr>
              </m:ctrlPr>
            </m:fPr>
            <m:num>
              <m:r>
                <w:rPr>
                  <w:rFonts w:ascii="Cambria Math" w:eastAsiaTheme="minorEastAsia" w:hAnsi="Cambria Math"/>
                </w:rPr>
                <m:t>кг</m:t>
              </m:r>
            </m:num>
            <m:den>
              <m:sSup>
                <m:sSupPr>
                  <m:ctrlPr>
                    <w:rPr>
                      <w:rFonts w:ascii="Cambria Math" w:eastAsiaTheme="minorEastAsia" w:hAnsi="Cambria Math"/>
                      <w:i/>
                      <w:lang w:val="en-US"/>
                    </w:rPr>
                  </m:ctrlPr>
                </m:sSupPr>
                <m:e>
                  <m:r>
                    <w:rPr>
                      <w:rFonts w:ascii="Cambria Math" w:eastAsiaTheme="minorEastAsia" w:hAnsi="Cambria Math"/>
                    </w:rPr>
                    <m:t>м</m:t>
                  </m:r>
                  <m:ctrlPr>
                    <w:rPr>
                      <w:rFonts w:ascii="Cambria Math" w:eastAsiaTheme="minorEastAsia" w:hAnsi="Cambria Math"/>
                      <w:i/>
                    </w:rPr>
                  </m:ctrlPr>
                </m:e>
                <m:sup>
                  <m:r>
                    <w:rPr>
                      <w:rFonts w:ascii="Cambria Math" w:eastAsiaTheme="minorEastAsia" w:hAnsi="Cambria Math"/>
                      <w:lang w:val="en-US"/>
                    </w:rPr>
                    <m:t>2</m:t>
                  </m:r>
                </m:sup>
              </m:sSup>
            </m:den>
          </m:f>
        </m:oMath>
      </m:oMathPara>
    </w:p>
    <w:p w:rsidR="00CA2D0F" w:rsidRDefault="00CA2D0F" w:rsidP="00CA2D0F">
      <w:r>
        <w:t>Определим частоту собственных колебаний плат:</w:t>
      </w:r>
    </w:p>
    <w:p w:rsidR="00CA2D0F" w:rsidRPr="00CA2D0F" w:rsidRDefault="008C51B5" w:rsidP="00CA2D0F">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p w:rsidR="00CA2D0F" w:rsidRPr="00CA2D0F" w:rsidRDefault="008C51B5" w:rsidP="00CA2D0F">
      <w:pPr>
        <w:rPr>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55,9</m:t>
              </m:r>
            </m:num>
            <m:den>
              <m:r>
                <w:rPr>
                  <w:rFonts w:ascii="Cambria Math" w:hAnsi="Cambria Math"/>
                </w:rPr>
                <m:t>2π*</m:t>
              </m:r>
              <m:sSup>
                <m:sSupPr>
                  <m:ctrlPr>
                    <w:rPr>
                      <w:rFonts w:ascii="Cambria Math" w:hAnsi="Cambria Math"/>
                      <w:i/>
                    </w:rPr>
                  </m:ctrlPr>
                </m:sSupPr>
                <m:e>
                  <m:r>
                    <w:rPr>
                      <w:rFonts w:ascii="Cambria Math" w:hAnsi="Cambria Math"/>
                    </w:rPr>
                    <m:t>0,17</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13,96</m:t>
                  </m:r>
                </m:num>
                <m:den>
                  <m:r>
                    <w:rPr>
                      <w:rFonts w:ascii="Cambria Math" w:hAnsi="Cambria Math"/>
                    </w:rPr>
                    <m:t>13,37</m:t>
                  </m:r>
                </m:den>
              </m:f>
            </m:e>
          </m:rad>
          <m:r>
            <w:rPr>
              <w:rFonts w:ascii="Cambria Math" w:hAnsi="Cambria Math"/>
            </w:rPr>
            <m:t xml:space="preserve">=314,57 </m:t>
          </m:r>
          <m:r>
            <w:rPr>
              <w:rFonts w:ascii="Cambria Math" w:eastAsiaTheme="minorEastAsia" w:hAnsi="Cambria Math"/>
            </w:rPr>
            <m:t>Гц</m:t>
          </m:r>
        </m:oMath>
      </m:oMathPara>
    </w:p>
    <w:p w:rsidR="00CA2D0F" w:rsidRPr="003429DC" w:rsidRDefault="00CA2D0F" w:rsidP="00CA2D0F">
      <w:pPr>
        <w:spacing w:after="0"/>
        <w:ind w:firstLine="720"/>
        <w:jc w:val="both"/>
        <w:rPr>
          <w:rFonts w:cs="Times New Roman"/>
          <w:szCs w:val="28"/>
        </w:rPr>
      </w:pPr>
      <w:r>
        <w:rPr>
          <w:rFonts w:cs="Times New Roman"/>
          <w:szCs w:val="28"/>
        </w:rPr>
        <w:t>Как упругая пластина печатная плата</w:t>
      </w:r>
      <w:r w:rsidRPr="003429DC">
        <w:rPr>
          <w:rFonts w:cs="Times New Roman"/>
          <w:szCs w:val="28"/>
        </w:rPr>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rPr>
          <w:rFonts w:cs="Times New Roman"/>
          <w:szCs w:val="28"/>
        </w:rPr>
        <w:t>радио-электронных</w:t>
      </w:r>
      <w:r w:rsidR="00185911">
        <w:rPr>
          <w:rFonts w:cs="Times New Roman"/>
          <w:szCs w:val="28"/>
        </w:rPr>
        <w:t xml:space="preserve"> </w:t>
      </w:r>
      <w:r>
        <w:rPr>
          <w:rFonts w:cs="Times New Roman"/>
          <w:szCs w:val="28"/>
        </w:rPr>
        <w:t>средств</w:t>
      </w:r>
      <w:r w:rsidRPr="003429DC">
        <w:rPr>
          <w:rFonts w:cs="Times New Roman"/>
          <w:szCs w:val="28"/>
        </w:rPr>
        <w:t xml:space="preserve"> в какой-то мере можно избежать, обеспечив тем самым достаточную усталостную долговечность платы в вибрационном поле</w:t>
      </w:r>
    </w:p>
    <w:p w:rsidR="00CA2D0F" w:rsidRPr="00185911" w:rsidRDefault="008C51B5" w:rsidP="00CA2D0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p w:rsidR="00185911" w:rsidRPr="003429DC" w:rsidRDefault="00185911" w:rsidP="00185911">
      <w:pPr>
        <w:spacing w:after="0"/>
        <w:jc w:val="both"/>
        <w:rPr>
          <w:rFonts w:cs="Times New Roman"/>
          <w:szCs w:val="28"/>
        </w:rPr>
      </w:pPr>
      <w:r w:rsidRPr="003429DC">
        <w:rPr>
          <w:rFonts w:cs="Times New Roman"/>
          <w:szCs w:val="28"/>
        </w:rPr>
        <w:t xml:space="preserve">где  </w:t>
      </w:r>
      <w:r w:rsidRPr="003429DC">
        <w:rPr>
          <w:rFonts w:cs="Times New Roman"/>
          <w:i/>
          <w:szCs w:val="28"/>
        </w:rPr>
        <w:t>f</w:t>
      </w:r>
      <w:r w:rsidRPr="003429DC">
        <w:rPr>
          <w:rFonts w:cs="Times New Roman"/>
          <w:i/>
          <w:szCs w:val="28"/>
          <w:vertAlign w:val="subscript"/>
        </w:rPr>
        <w:t>0</w:t>
      </w:r>
      <w:r w:rsidRPr="003429DC">
        <w:rPr>
          <w:rFonts w:cs="Times New Roman"/>
          <w:i/>
          <w:szCs w:val="28"/>
        </w:rPr>
        <w:t xml:space="preserve"> </w:t>
      </w:r>
      <w:r w:rsidRPr="003429DC">
        <w:rPr>
          <w:rFonts w:cs="Times New Roman"/>
          <w:szCs w:val="28"/>
        </w:rPr>
        <w:t>-   минимальная частота собственных колебаний платы;</w:t>
      </w:r>
    </w:p>
    <w:p w:rsidR="00185911" w:rsidRPr="003429DC" w:rsidRDefault="00185911" w:rsidP="00185911">
      <w:pPr>
        <w:spacing w:after="0"/>
        <w:jc w:val="both"/>
        <w:rPr>
          <w:rFonts w:cs="Times New Roman"/>
          <w:szCs w:val="28"/>
        </w:rPr>
      </w:pPr>
      <w:r w:rsidRPr="003429DC">
        <w:rPr>
          <w:rFonts w:cs="Times New Roman"/>
          <w:i/>
          <w:szCs w:val="28"/>
        </w:rPr>
        <w:t xml:space="preserve">       n</w:t>
      </w:r>
      <w:r w:rsidRPr="003429DC">
        <w:rPr>
          <w:rFonts w:cs="Times New Roman"/>
          <w:i/>
          <w:szCs w:val="28"/>
          <w:vertAlign w:val="subscript"/>
        </w:rPr>
        <w:t xml:space="preserve">bmax </w:t>
      </w:r>
      <w:r w:rsidRPr="003429DC">
        <w:rPr>
          <w:rFonts w:cs="Times New Roman"/>
          <w:szCs w:val="28"/>
        </w:rPr>
        <w:t xml:space="preserve">- максимальные вибрационные перегрузки , </w:t>
      </w:r>
      <w:r w:rsidRPr="003429DC">
        <w:rPr>
          <w:rFonts w:cs="Times New Roman"/>
          <w:i/>
          <w:szCs w:val="28"/>
        </w:rPr>
        <w:t>g</w:t>
      </w:r>
      <w:r w:rsidRPr="003429DC">
        <w:rPr>
          <w:rFonts w:cs="Times New Roman"/>
          <w:szCs w:val="28"/>
        </w:rPr>
        <w:t>;</w:t>
      </w:r>
    </w:p>
    <w:p w:rsidR="00185911" w:rsidRPr="003429DC" w:rsidRDefault="00185911" w:rsidP="00185911">
      <w:pPr>
        <w:spacing w:after="0"/>
        <w:jc w:val="both"/>
        <w:rPr>
          <w:rFonts w:cs="Times New Roman"/>
          <w:szCs w:val="28"/>
        </w:rPr>
      </w:pPr>
      <w:r w:rsidRPr="003429DC">
        <w:rPr>
          <w:rFonts w:cs="Times New Roman"/>
          <w:i/>
          <w:szCs w:val="28"/>
        </w:rPr>
        <w:t xml:space="preserve">       g</w:t>
      </w:r>
      <w:r w:rsidRPr="003429DC">
        <w:rPr>
          <w:rFonts w:cs="Times New Roman"/>
          <w:szCs w:val="28"/>
        </w:rPr>
        <w:t xml:space="preserve"> - ускорение свободного падения, то принимаем</w:t>
      </w:r>
      <w:r w:rsidRPr="003429DC">
        <w:rPr>
          <w:rFonts w:cs="Times New Roman"/>
          <w:i/>
          <w:szCs w:val="28"/>
        </w:rPr>
        <w:t xml:space="preserve"> g </w:t>
      </w:r>
      <w:r w:rsidRPr="003429DC">
        <w:rPr>
          <w:rFonts w:cs="Times New Roman"/>
          <w:szCs w:val="28"/>
        </w:rPr>
        <w:t xml:space="preserve">= 9,81 </w:t>
      </w:r>
      <w:r w:rsidRPr="003429DC">
        <w:rPr>
          <w:rFonts w:cs="Times New Roman"/>
          <w:i/>
          <w:szCs w:val="28"/>
        </w:rPr>
        <w:t>м/с</w:t>
      </w:r>
      <w:r w:rsidRPr="003429DC">
        <w:rPr>
          <w:rFonts w:cs="Times New Roman"/>
          <w:i/>
          <w:szCs w:val="28"/>
          <w:vertAlign w:val="superscript"/>
        </w:rPr>
        <w:t>2</w:t>
      </w:r>
      <w:r w:rsidRPr="003429DC">
        <w:rPr>
          <w:rFonts w:cs="Times New Roman"/>
          <w:szCs w:val="28"/>
        </w:rPr>
        <w:t>;</w:t>
      </w:r>
    </w:p>
    <w:p w:rsidR="00185911" w:rsidRPr="003429DC" w:rsidRDefault="00185911" w:rsidP="00185911">
      <w:pPr>
        <w:spacing w:after="0"/>
        <w:ind w:left="708" w:firstLine="426"/>
        <w:jc w:val="both"/>
        <w:rPr>
          <w:rFonts w:cs="Times New Roman"/>
          <w:szCs w:val="28"/>
        </w:rPr>
      </w:pPr>
      <w:r w:rsidRPr="003429DC">
        <w:rPr>
          <w:rFonts w:cs="Times New Roman"/>
          <w:i/>
          <w:szCs w:val="28"/>
        </w:rPr>
        <w:sym w:font="Symbol" w:char="F062"/>
      </w:r>
      <w:r w:rsidRPr="003429DC">
        <w:rPr>
          <w:rFonts w:cs="Times New Roman"/>
          <w:szCs w:val="28"/>
        </w:rPr>
        <w:t xml:space="preserve"> - безразмерная постоянная, выбираемая в зависимости от частоты собственных колебаний и воздействующих ускорений.</w:t>
      </w:r>
    </w:p>
    <w:p w:rsidR="00185911" w:rsidRPr="003429DC" w:rsidRDefault="008C51B5" w:rsidP="00185911">
      <w:pPr>
        <w:spacing w:after="0"/>
        <w:ind w:left="1134"/>
        <w:jc w:val="both"/>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0</m:t>
              </m:r>
            </m:sub>
          </m:sSub>
          <m:r>
            <w:rPr>
              <w:rFonts w:ascii="Cambria Math" w:hAnsi="Cambria Math" w:cs="Times New Roman"/>
              <w:szCs w:val="28"/>
              <w:lang w:val="en-US"/>
            </w:rPr>
            <m:t>=</m:t>
          </m:r>
          <m:rad>
            <m:radPr>
              <m:ctrlPr>
                <w:rPr>
                  <w:rFonts w:ascii="Cambria Math" w:hAnsi="Cambria Math" w:cs="Times New Roman"/>
                  <w:i/>
                  <w:szCs w:val="28"/>
                  <w:lang w:val="en-US"/>
                </w:rPr>
              </m:ctrlPr>
            </m:radPr>
            <m:deg>
              <m:r>
                <w:rPr>
                  <w:rFonts w:ascii="Cambria Math" w:hAnsi="Cambria Math" w:cs="Times New Roman"/>
                  <w:szCs w:val="28"/>
                  <w:lang w:val="en-US"/>
                </w:rPr>
                <m:t>3</m:t>
              </m:r>
            </m:deg>
            <m:e>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f>
                        <m:fPr>
                          <m:ctrlPr>
                            <w:rPr>
                              <w:rFonts w:ascii="Cambria Math" w:hAnsi="Cambria Math" w:cs="Times New Roman"/>
                              <w:i/>
                              <w:szCs w:val="28"/>
                              <w:lang w:val="en-US"/>
                            </w:rPr>
                          </m:ctrlPr>
                        </m:fPr>
                        <m:num>
                          <m:r>
                            <w:rPr>
                              <w:rFonts w:ascii="Cambria Math" w:hAnsi="Cambria Math" w:cs="Times New Roman"/>
                              <w:szCs w:val="28"/>
                              <w:lang w:val="en-US"/>
                            </w:rPr>
                            <m:t>35</m:t>
                          </m:r>
                          <m:r>
                            <w:rPr>
                              <w:rFonts w:ascii="Cambria Math" w:hAnsi="Cambria Math" w:cs="Times New Roman"/>
                              <w:szCs w:val="28"/>
                            </w:rPr>
                            <m:t>∙9,81∙57</m:t>
                          </m:r>
                        </m:num>
                        <m:den>
                          <m:r>
                            <w:rPr>
                              <w:rFonts w:ascii="Cambria Math" w:hAnsi="Cambria Math" w:cs="Times New Roman"/>
                              <w:szCs w:val="28"/>
                              <w:lang w:val="en-US"/>
                            </w:rPr>
                            <m:t>0,003</m:t>
                          </m:r>
                          <m:r>
                            <w:rPr>
                              <w:rFonts w:ascii="Cambria Math" w:hAnsi="Cambria Math" w:cs="Times New Roman"/>
                              <w:szCs w:val="28"/>
                            </w:rPr>
                            <m:t>∙120</m:t>
                          </m:r>
                        </m:den>
                      </m:f>
                    </m:e>
                  </m:d>
                </m:e>
                <m:sup>
                  <m:r>
                    <w:rPr>
                      <w:rFonts w:ascii="Cambria Math" w:hAnsi="Cambria Math" w:cs="Times New Roman"/>
                      <w:szCs w:val="28"/>
                      <w:lang w:val="en-US"/>
                    </w:rPr>
                    <m:t>2</m:t>
                  </m:r>
                </m:sup>
              </m:sSup>
            </m:e>
          </m:rad>
          <m:r>
            <w:rPr>
              <w:rFonts w:ascii="Cambria Math" w:hAnsi="Cambria Math" w:cs="Times New Roman"/>
              <w:szCs w:val="28"/>
              <w:lang w:val="en-US"/>
            </w:rPr>
            <m:t>=1435,1Гц</m:t>
          </m:r>
        </m:oMath>
      </m:oMathPara>
    </w:p>
    <w:p w:rsidR="00185911" w:rsidRPr="003429DC" w:rsidRDefault="00185911" w:rsidP="00185911">
      <w:pPr>
        <w:spacing w:after="0"/>
        <w:ind w:firstLine="567"/>
        <w:jc w:val="both"/>
        <w:rPr>
          <w:rFonts w:cs="Times New Roman"/>
          <w:szCs w:val="28"/>
        </w:rPr>
      </w:pPr>
      <w:r>
        <w:rPr>
          <w:rFonts w:cs="Times New Roman"/>
          <w:szCs w:val="28"/>
        </w:rPr>
        <w:t xml:space="preserve">Условие </w:t>
      </w:r>
      <w:r w:rsidRPr="003429DC">
        <w:rPr>
          <w:rFonts w:cs="Times New Roman"/>
          <w:szCs w:val="28"/>
        </w:rPr>
        <w:t xml:space="preserve">выполняется: </w:t>
      </w:r>
      <w:r w:rsidRPr="003429DC">
        <w:rPr>
          <w:rFonts w:cs="Times New Roman"/>
          <w:szCs w:val="28"/>
          <w:lang w:val="en-US"/>
        </w:rPr>
        <w:t>f</w:t>
      </w:r>
      <w:r w:rsidRPr="003429DC">
        <w:rPr>
          <w:rFonts w:cs="Times New Roman"/>
          <w:szCs w:val="28"/>
          <w:vertAlign w:val="subscript"/>
          <w:lang w:val="en-US"/>
        </w:rPr>
        <w:t>min</w:t>
      </w:r>
      <w:r w:rsidRPr="003429DC">
        <w:rPr>
          <w:rFonts w:cs="Times New Roman"/>
          <w:szCs w:val="28"/>
        </w:rPr>
        <w:t xml:space="preserve"> = </w:t>
      </w:r>
      <w:r>
        <w:rPr>
          <w:rFonts w:cs="Times New Roman"/>
          <w:szCs w:val="28"/>
        </w:rPr>
        <w:t>1435,1</w:t>
      </w:r>
      <w:r w:rsidRPr="003429DC">
        <w:rPr>
          <w:rFonts w:cs="Times New Roman"/>
          <w:szCs w:val="28"/>
        </w:rPr>
        <w:t xml:space="preserve"> </w:t>
      </w:r>
      <w:r w:rsidRPr="003429DC">
        <w:rPr>
          <w:rFonts w:cs="Times New Roman"/>
          <w:i/>
          <w:szCs w:val="28"/>
        </w:rPr>
        <w:t>Гц</w:t>
      </w:r>
      <w:r w:rsidR="00544481">
        <w:rPr>
          <w:rFonts w:cs="Times New Roman"/>
          <w:szCs w:val="28"/>
        </w:rPr>
        <w:t xml:space="preserve"> &gt; 314,57</w:t>
      </w:r>
      <w:r w:rsidRPr="003429DC">
        <w:rPr>
          <w:rFonts w:cs="Times New Roman"/>
          <w:szCs w:val="28"/>
        </w:rPr>
        <w:t xml:space="preserve"> </w:t>
      </w:r>
      <w:r w:rsidRPr="003429DC">
        <w:rPr>
          <w:rFonts w:cs="Times New Roman"/>
          <w:i/>
          <w:szCs w:val="28"/>
        </w:rPr>
        <w:t>Гц</w:t>
      </w:r>
      <w:r w:rsidRPr="003429DC">
        <w:rPr>
          <w:rFonts w:cs="Times New Roman"/>
          <w:szCs w:val="28"/>
        </w:rPr>
        <w:t>. Таким образом, плата будет обладать достаточной усталостной долговечностью при воздействии вибраций.</w:t>
      </w:r>
    </w:p>
    <w:p w:rsidR="00185911" w:rsidRDefault="00185911" w:rsidP="00185911">
      <w:pPr>
        <w:spacing w:after="0"/>
        <w:ind w:firstLine="567"/>
        <w:jc w:val="both"/>
        <w:rPr>
          <w:rFonts w:cs="Times New Roman"/>
          <w:szCs w:val="28"/>
        </w:rPr>
      </w:pPr>
      <w:r w:rsidRPr="003429DC">
        <w:rPr>
          <w:rFonts w:cs="Times New Roman"/>
          <w:szCs w:val="28"/>
        </w:rPr>
        <w:t>Амплитуда изгибных колебаний по формуле</w:t>
      </w:r>
    </w:p>
    <w:p w:rsidR="00185911" w:rsidRPr="00185911" w:rsidRDefault="008C51B5" w:rsidP="00185911">
      <w:pPr>
        <w:spacing w:after="0"/>
        <w:ind w:firstLine="567"/>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num>
            <m:den>
              <m:r>
                <w:rPr>
                  <w:rFonts w:ascii="Cambria Math" w:hAnsi="Cambria Math" w:cs="Times New Roman"/>
                  <w:szCs w:val="28"/>
                </w:rPr>
                <m:t>4*</m:t>
              </m:r>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0</m:t>
                  </m:r>
                </m:sub>
                <m:sup>
                  <m:r>
                    <w:rPr>
                      <w:rFonts w:ascii="Cambria Math" w:hAnsi="Cambria Math" w:cs="Times New Roman"/>
                      <w:szCs w:val="28"/>
                    </w:rPr>
                    <m:t>2</m:t>
                  </m:r>
                </m:sup>
              </m:sSubSup>
            </m:den>
          </m:f>
          <m:r>
            <w:rPr>
              <w:rFonts w:ascii="Cambria Math" w:hAnsi="Cambria Math" w:cs="Times New Roman"/>
              <w:szCs w:val="28"/>
            </w:rPr>
            <m:t>≤3*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oMath>
      </m:oMathPara>
    </w:p>
    <w:p w:rsidR="00185911" w:rsidRPr="003429DC" w:rsidRDefault="00185911" w:rsidP="00185911">
      <w:pPr>
        <w:spacing w:after="0"/>
        <w:jc w:val="both"/>
        <w:rPr>
          <w:rFonts w:cs="Times New Roman"/>
          <w:szCs w:val="28"/>
        </w:rPr>
      </w:pPr>
      <w:r w:rsidRPr="003429DC">
        <w:rPr>
          <w:rFonts w:cs="Times New Roman"/>
          <w:szCs w:val="28"/>
        </w:rPr>
        <w:t xml:space="preserve">где </w:t>
      </w:r>
      <w:r w:rsidRPr="003429DC">
        <w:rPr>
          <w:rFonts w:cs="Times New Roman"/>
          <w:i/>
          <w:szCs w:val="28"/>
        </w:rPr>
        <w:t>n</w:t>
      </w:r>
      <w:r w:rsidRPr="003429DC">
        <w:rPr>
          <w:rFonts w:cs="Times New Roman"/>
          <w:i/>
          <w:szCs w:val="28"/>
          <w:vertAlign w:val="subscript"/>
        </w:rPr>
        <w:t>b</w:t>
      </w:r>
      <w:r w:rsidRPr="003429DC">
        <w:rPr>
          <w:rFonts w:cs="Times New Roman"/>
          <w:szCs w:val="28"/>
        </w:rPr>
        <w:t xml:space="preserve"> - максимальные вибрационные перегрузки, выраженные в единицах </w:t>
      </w:r>
      <w:r w:rsidRPr="003429DC">
        <w:rPr>
          <w:rFonts w:cs="Times New Roman"/>
          <w:i/>
          <w:szCs w:val="28"/>
        </w:rPr>
        <w:t>g</w:t>
      </w:r>
      <w:r w:rsidRPr="003429DC">
        <w:rPr>
          <w:rFonts w:cs="Times New Roman"/>
          <w:szCs w:val="28"/>
        </w:rPr>
        <w:t>;</w:t>
      </w:r>
    </w:p>
    <w:p w:rsidR="00185911" w:rsidRPr="003429DC" w:rsidRDefault="00185911" w:rsidP="00185911">
      <w:pPr>
        <w:spacing w:after="0"/>
        <w:rPr>
          <w:rFonts w:cs="Times New Roman"/>
          <w:szCs w:val="28"/>
        </w:rPr>
      </w:pPr>
      <w:r w:rsidRPr="003429DC">
        <w:rPr>
          <w:rFonts w:cs="Times New Roman"/>
          <w:i/>
          <w:szCs w:val="28"/>
        </w:rPr>
        <w:t xml:space="preserve">      f</w:t>
      </w:r>
      <w:r w:rsidRPr="003429DC">
        <w:rPr>
          <w:rFonts w:cs="Times New Roman"/>
          <w:i/>
          <w:szCs w:val="28"/>
          <w:vertAlign w:val="subscript"/>
        </w:rPr>
        <w:t>0</w:t>
      </w:r>
      <w:r w:rsidRPr="003429DC">
        <w:rPr>
          <w:rFonts w:cs="Times New Roman"/>
          <w:i/>
          <w:szCs w:val="28"/>
        </w:rPr>
        <w:t xml:space="preserve"> </w:t>
      </w:r>
      <w:r w:rsidRPr="003429DC">
        <w:rPr>
          <w:rFonts w:cs="Times New Roman"/>
          <w:szCs w:val="28"/>
        </w:rPr>
        <w:t>- минимальная частота собственных колебаний платы.</w:t>
      </w:r>
    </w:p>
    <w:p w:rsidR="00185911" w:rsidRPr="003429DC" w:rsidRDefault="008C51B5" w:rsidP="00185911">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А</m:t>
              </m:r>
            </m:e>
            <m:sub>
              <m:r>
                <w:rPr>
                  <w:rFonts w:ascii="Cambria Math" w:hAnsi="Cambria Math" w:cs="Times New Roman"/>
                  <w:szCs w:val="28"/>
                  <w:lang w:val="en-US"/>
                </w:rPr>
                <m:t>z</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57</m:t>
              </m:r>
            </m:num>
            <m:den>
              <m:r>
                <w:rPr>
                  <w:rFonts w:ascii="Cambria Math" w:hAnsi="Cambria Math" w:cs="Times New Roman"/>
                  <w:szCs w:val="28"/>
                </w:rPr>
                <m:t>4∙</m:t>
              </m:r>
              <m:sSup>
                <m:sSupPr>
                  <m:ctrlPr>
                    <w:rPr>
                      <w:rFonts w:ascii="Cambria Math" w:hAnsi="Cambria Math" w:cs="Times New Roman"/>
                      <w:i/>
                      <w:szCs w:val="28"/>
                    </w:rPr>
                  </m:ctrlPr>
                </m:sSupPr>
                <m:e>
                  <m:r>
                    <w:rPr>
                      <w:rFonts w:ascii="Cambria Math" w:hAnsi="Cambria Math" w:cs="Times New Roman"/>
                      <w:szCs w:val="28"/>
                    </w:rPr>
                    <m:t>1435,1</m:t>
                  </m:r>
                </m:e>
                <m:sup>
                  <m:r>
                    <w:rPr>
                      <w:rFonts w:ascii="Cambria Math" w:hAnsi="Cambria Math" w:cs="Times New Roman"/>
                      <w:szCs w:val="28"/>
                    </w:rPr>
                    <m:t>2</m:t>
                  </m:r>
                </m:sup>
              </m:sSup>
            </m:den>
          </m:f>
          <m:r>
            <w:rPr>
              <w:rFonts w:ascii="Cambria Math" w:hAnsi="Cambria Math" w:cs="Times New Roman"/>
              <w:szCs w:val="28"/>
            </w:rPr>
            <m:t>=6,92∙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m:oMathPara>
    </w:p>
    <w:p w:rsidR="00185911" w:rsidRDefault="00185911" w:rsidP="00CA2D0F">
      <w:r>
        <w:t>Вычисленные условия выполняются. Следовательно, проектируемая печатная плата будет иметь достаточную усталостную прочность при гармонических вибрациях.</w:t>
      </w:r>
    </w:p>
    <w:p w:rsidR="00124A25" w:rsidRDefault="00124A25" w:rsidP="00CA2D0F"/>
    <w:p w:rsidR="00014793" w:rsidRPr="00185911" w:rsidRDefault="00014793" w:rsidP="00CA2D0F"/>
    <w:p w:rsidR="00EB7480" w:rsidRDefault="00124A25" w:rsidP="00124A25">
      <w:pPr>
        <w:pStyle w:val="2"/>
      </w:pPr>
      <w:bookmarkStart w:id="21" w:name="_Toc71832214"/>
      <w:r>
        <w:lastRenderedPageBreak/>
        <w:t xml:space="preserve">6.7 </w:t>
      </w:r>
      <w:r w:rsidR="00EB7480" w:rsidRPr="00EB7480">
        <w:t>Обеспечение электромагнитной совместимости.</w:t>
      </w:r>
      <w:bookmarkEnd w:id="21"/>
    </w:p>
    <w:p w:rsidR="00185911" w:rsidRDefault="00185911" w:rsidP="00185911"/>
    <w:p w:rsidR="00185911" w:rsidRPr="003429DC" w:rsidRDefault="00185911" w:rsidP="00185911">
      <w:pPr>
        <w:shd w:val="clear" w:color="auto" w:fill="FFFFFF"/>
        <w:spacing w:after="0"/>
        <w:ind w:right="-1" w:firstLine="720"/>
        <w:jc w:val="both"/>
        <w:rPr>
          <w:rFonts w:cs="Times New Roman"/>
          <w:szCs w:val="28"/>
        </w:rPr>
      </w:pPr>
      <w:r w:rsidRPr="003429DC">
        <w:rPr>
          <w:rFonts w:cs="Times New Roman"/>
          <w:szCs w:val="28"/>
        </w:rPr>
        <w:t>Рассчитаем сопротивление проводника по формуле</w:t>
      </w:r>
    </w:p>
    <w:p w:rsidR="00185911" w:rsidRDefault="00185911" w:rsidP="00185911">
      <w:pPr>
        <w:shd w:val="clear" w:color="auto" w:fill="FFFFFF"/>
        <w:spacing w:after="0"/>
        <w:ind w:right="-1" w:firstLine="851"/>
        <w:jc w:val="both"/>
        <w:rPr>
          <w:rFonts w:cs="Times New Roman"/>
          <w:szCs w:val="28"/>
        </w:rPr>
      </w:pPr>
    </w:p>
    <w:p w:rsidR="00185911" w:rsidRPr="00124A25" w:rsidRDefault="00793581" w:rsidP="00185911">
      <w:pPr>
        <w:shd w:val="clear" w:color="auto" w:fill="FFFFFF"/>
        <w:spacing w:after="0"/>
        <w:ind w:right="-1" w:firstLine="851"/>
        <w:jc w:val="both"/>
        <w:rPr>
          <w:rFonts w:eastAsiaTheme="minorEastAsia" w:cs="Times New Roman"/>
          <w:szCs w:val="28"/>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ρ*</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ctrlPr>
                <w:rPr>
                  <w:rFonts w:ascii="Cambria Math" w:hAnsi="Cambria Math" w:cs="Times New Roman"/>
                  <w:i/>
                  <w:szCs w:val="28"/>
                </w:rPr>
              </m:ctrlP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oMath>
      </m:oMathPara>
    </w:p>
    <w:p w:rsidR="00185911" w:rsidRPr="003429DC" w:rsidRDefault="00185911" w:rsidP="00793581">
      <w:pPr>
        <w:shd w:val="clear" w:color="auto" w:fill="FFFFFF"/>
        <w:spacing w:after="0"/>
        <w:ind w:right="-1" w:firstLine="0"/>
        <w:rPr>
          <w:rFonts w:cs="Times New Roman"/>
          <w:szCs w:val="28"/>
        </w:rPr>
      </w:pPr>
    </w:p>
    <w:p w:rsidR="00185911" w:rsidRPr="003429DC" w:rsidRDefault="00185911" w:rsidP="00185911">
      <w:pPr>
        <w:shd w:val="clear" w:color="auto" w:fill="FFFFFF"/>
        <w:spacing w:after="0"/>
        <w:ind w:right="-1"/>
        <w:rPr>
          <w:rFonts w:cs="Times New Roman"/>
          <w:szCs w:val="28"/>
        </w:rPr>
      </w:pPr>
      <w:r w:rsidRPr="003429DC">
        <w:rPr>
          <w:rFonts w:cs="Times New Roman"/>
          <w:szCs w:val="28"/>
        </w:rPr>
        <w:t xml:space="preserve">где  </w:t>
      </w:r>
      <w:r w:rsidRPr="003429DC">
        <w:rPr>
          <w:rFonts w:cs="Times New Roman"/>
          <w:i/>
          <w:szCs w:val="28"/>
        </w:rPr>
        <w:sym w:font="Symbol" w:char="F072"/>
      </w:r>
      <w:r w:rsidRPr="003429DC">
        <w:rPr>
          <w:rFonts w:cs="Times New Roman"/>
          <w:szCs w:val="28"/>
        </w:rPr>
        <w:t xml:space="preserve"> - удельное объемное электрическое сопротивление проводника,</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sym w:font="Symbol" w:char="F072"/>
      </w:r>
      <w:r w:rsidRPr="003429DC">
        <w:rPr>
          <w:rFonts w:cs="Times New Roman"/>
          <w:szCs w:val="28"/>
        </w:rPr>
        <w:t xml:space="preserve"> = 0,0175 мкОм/м – для медных проводников, полученных методом химического травления;</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t>l</w:t>
      </w:r>
      <w:r w:rsidRPr="003429DC">
        <w:rPr>
          <w:rFonts w:cs="Times New Roman"/>
          <w:i/>
          <w:szCs w:val="28"/>
          <w:vertAlign w:val="subscript"/>
        </w:rPr>
        <w:t>n</w:t>
      </w:r>
      <w:r w:rsidRPr="003429DC">
        <w:rPr>
          <w:rFonts w:cs="Times New Roman"/>
          <w:i/>
          <w:szCs w:val="28"/>
        </w:rPr>
        <w:t xml:space="preserve"> </w:t>
      </w:r>
      <w:r w:rsidRPr="003429DC">
        <w:rPr>
          <w:rFonts w:cs="Times New Roman"/>
          <w:szCs w:val="28"/>
        </w:rPr>
        <w:t xml:space="preserve">– длинна проводника, </w:t>
      </w:r>
      <w:r w:rsidRPr="003429DC">
        <w:rPr>
          <w:rFonts w:cs="Times New Roman"/>
          <w:i/>
          <w:szCs w:val="28"/>
        </w:rPr>
        <w:t>мм</w:t>
      </w:r>
      <w:r w:rsidRPr="003429DC">
        <w:rPr>
          <w:rFonts w:cs="Times New Roman"/>
          <w:szCs w:val="28"/>
        </w:rPr>
        <w:t>;</w:t>
      </w:r>
    </w:p>
    <w:p w:rsidR="00185911" w:rsidRPr="003429DC" w:rsidRDefault="00185911" w:rsidP="00185911">
      <w:pPr>
        <w:shd w:val="clear" w:color="auto" w:fill="FFFFFF"/>
        <w:spacing w:after="0"/>
        <w:ind w:right="-1"/>
        <w:jc w:val="both"/>
        <w:rPr>
          <w:rFonts w:cs="Times New Roman"/>
          <w:szCs w:val="28"/>
        </w:rPr>
      </w:pPr>
      <w:r w:rsidRPr="003429DC">
        <w:rPr>
          <w:rFonts w:cs="Times New Roman"/>
          <w:i/>
          <w:szCs w:val="28"/>
        </w:rPr>
        <w:t xml:space="preserve">       b</w:t>
      </w:r>
      <w:r w:rsidRPr="003429DC">
        <w:rPr>
          <w:rFonts w:cs="Times New Roman"/>
          <w:szCs w:val="28"/>
        </w:rPr>
        <w:t xml:space="preserve"> – ширина проводника, </w:t>
      </w:r>
      <w:r w:rsidRPr="003429DC">
        <w:rPr>
          <w:rFonts w:cs="Times New Roman"/>
          <w:i/>
          <w:szCs w:val="28"/>
        </w:rPr>
        <w:t>мм;</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t>t</w:t>
      </w:r>
      <w:r w:rsidRPr="003429DC">
        <w:rPr>
          <w:rFonts w:cs="Times New Roman"/>
          <w:i/>
          <w:szCs w:val="28"/>
          <w:vertAlign w:val="subscript"/>
        </w:rPr>
        <w:t>n</w:t>
      </w:r>
      <w:r w:rsidRPr="003429DC">
        <w:rPr>
          <w:rFonts w:cs="Times New Roman"/>
          <w:szCs w:val="28"/>
        </w:rPr>
        <w:t xml:space="preserve"> – толщина проводника, </w:t>
      </w:r>
      <w:r w:rsidRPr="003429DC">
        <w:rPr>
          <w:rFonts w:cs="Times New Roman"/>
          <w:i/>
          <w:szCs w:val="28"/>
        </w:rPr>
        <w:t>мкм.</w:t>
      </w:r>
    </w:p>
    <w:p w:rsidR="00185911" w:rsidRDefault="00185911" w:rsidP="00185911">
      <w:pPr>
        <w:shd w:val="clear" w:color="auto" w:fill="FFFFFF"/>
        <w:spacing w:after="0"/>
        <w:ind w:right="-1" w:firstLine="851"/>
        <w:jc w:val="both"/>
        <w:rPr>
          <w:rFonts w:cs="Times New Roman"/>
          <w:szCs w:val="28"/>
        </w:rPr>
      </w:pPr>
    </w:p>
    <w:p w:rsidR="00793581" w:rsidRPr="00793581" w:rsidRDefault="00793581" w:rsidP="00793581">
      <w:pPr>
        <w:shd w:val="clear" w:color="auto" w:fill="FFFFFF"/>
        <w:spacing w:after="0"/>
        <w:ind w:right="-1" w:firstLine="851"/>
        <w:jc w:val="both"/>
        <w:rPr>
          <w:rFonts w:eastAsiaTheme="minorEastAsia" w:cs="Times New Roman"/>
          <w:i/>
          <w:szCs w:val="28"/>
          <w:lang w:val="en-US"/>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0,0175*45</m:t>
              </m:r>
              <m:ctrlPr>
                <w:rPr>
                  <w:rFonts w:ascii="Cambria Math" w:hAnsi="Cambria Math" w:cs="Times New Roman"/>
                  <w:i/>
                  <w:szCs w:val="28"/>
                </w:rPr>
              </m:ctrlPr>
            </m:num>
            <m:den>
              <m:r>
                <w:rPr>
                  <w:rFonts w:ascii="Cambria Math" w:hAnsi="Cambria Math" w:cs="Times New Roman"/>
                  <w:szCs w:val="28"/>
                </w:rPr>
                <m:t>0,5*35</m:t>
              </m:r>
            </m:den>
          </m:f>
          <m:r>
            <w:rPr>
              <w:rFonts w:ascii="Cambria Math" w:eastAsiaTheme="minorEastAsia" w:hAnsi="Cambria Math" w:cs="Times New Roman"/>
              <w:szCs w:val="28"/>
              <w:lang w:val="en-US"/>
            </w:rPr>
            <m:t xml:space="preserve">=0,045 </m:t>
          </m:r>
          <m:r>
            <w:rPr>
              <w:rFonts w:ascii="Cambria Math" w:eastAsiaTheme="minorEastAsia" w:hAnsi="Cambria Math" w:cs="Times New Roman"/>
              <w:szCs w:val="28"/>
            </w:rPr>
            <m:t>Ом</m:t>
          </m:r>
        </m:oMath>
      </m:oMathPara>
    </w:p>
    <w:p w:rsidR="00185911" w:rsidRPr="003429DC" w:rsidRDefault="00185911" w:rsidP="00793581">
      <w:pPr>
        <w:shd w:val="clear" w:color="auto" w:fill="FFFFFF"/>
        <w:spacing w:after="0"/>
        <w:ind w:right="-1" w:firstLine="0"/>
        <w:rPr>
          <w:rFonts w:cs="Times New Roman"/>
          <w:i/>
          <w:szCs w:val="28"/>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 xml:space="preserve">Рассчитаем допустимый ток в печатном проводнике: </w:t>
      </w:r>
    </w:p>
    <w:p w:rsidR="00793581" w:rsidRPr="003429DC" w:rsidRDefault="00793581" w:rsidP="00185911">
      <w:pPr>
        <w:shd w:val="clear" w:color="auto" w:fill="FFFFFF"/>
        <w:spacing w:after="0"/>
        <w:ind w:right="-1" w:firstLine="720"/>
        <w:jc w:val="both"/>
        <w:rPr>
          <w:rFonts w:cs="Times New Roman"/>
          <w:szCs w:val="28"/>
        </w:rPr>
      </w:pPr>
    </w:p>
    <w:p w:rsidR="00185911" w:rsidRPr="00793581" w:rsidRDefault="008C51B5" w:rsidP="00793581">
      <w:pPr>
        <w:shd w:val="clear" w:color="auto" w:fill="FFFFFF"/>
        <w:spacing w:after="0"/>
        <w:ind w:right="-1" w:firstLine="85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доп</m:t>
              </m:r>
            </m:sub>
          </m:sSub>
          <m:r>
            <w:rPr>
              <w:rFonts w:ascii="Cambria Math" w:hAnsi="Cambria Math" w:cs="Times New Roman"/>
              <w:szCs w:val="28"/>
              <w:lang w:val="en-US"/>
            </w:rPr>
            <m:t>*b*</m:t>
          </m:r>
          <m:sSub>
            <m:sSubPr>
              <m:ctrlPr>
                <w:rPr>
                  <w:rFonts w:ascii="Cambria Math" w:hAnsi="Cambria Math" w:cs="Times New Roman"/>
                  <w:i/>
                  <w:szCs w:val="28"/>
                </w:rPr>
              </m:ctrlPr>
            </m:sSubPr>
            <m:e>
              <m:r>
                <w:rPr>
                  <w:rFonts w:ascii="Cambria Math" w:hAnsi="Cambria Math" w:cs="Times New Roman"/>
                  <w:szCs w:val="28"/>
                  <w:lang w:val="en-US"/>
                </w:rPr>
                <m:t>t</m:t>
              </m:r>
              <m:ctrlPr>
                <w:rPr>
                  <w:rFonts w:ascii="Cambria Math" w:hAnsi="Cambria Math" w:cs="Times New Roman"/>
                  <w:i/>
                  <w:szCs w:val="28"/>
                  <w:lang w:val="en-US"/>
                </w:rPr>
              </m:ctrlPr>
            </m:e>
            <m:sub>
              <m:r>
                <w:rPr>
                  <w:rFonts w:ascii="Cambria Math" w:hAnsi="Cambria Math" w:cs="Times New Roman"/>
                  <w:szCs w:val="28"/>
                </w:rPr>
                <m:t>n</m:t>
              </m:r>
            </m:sub>
          </m:sSub>
          <m:r>
            <w:rPr>
              <w:rFonts w:ascii="Cambria Math" w:hAnsi="Cambria Math" w:cs="Times New Roman"/>
              <w:szCs w:val="28"/>
            </w:rPr>
            <m:t>,</m:t>
          </m:r>
        </m:oMath>
      </m:oMathPara>
    </w:p>
    <w:p w:rsidR="00185911" w:rsidRPr="003429DC" w:rsidRDefault="00185911" w:rsidP="00185911">
      <w:pPr>
        <w:shd w:val="clear" w:color="auto" w:fill="FFFFFF"/>
        <w:spacing w:after="0"/>
        <w:ind w:right="-1" w:firstLine="851"/>
        <w:jc w:val="right"/>
        <w:rPr>
          <w:rFonts w:cs="Times New Roman"/>
          <w:szCs w:val="28"/>
        </w:rPr>
      </w:pPr>
    </w:p>
    <w:p w:rsidR="00185911" w:rsidRPr="003429DC" w:rsidRDefault="00185911" w:rsidP="00185911">
      <w:pPr>
        <w:shd w:val="clear" w:color="auto" w:fill="FFFFFF"/>
        <w:spacing w:after="0"/>
        <w:ind w:left="1530" w:right="-1" w:hanging="1530"/>
        <w:jc w:val="both"/>
        <w:rPr>
          <w:rFonts w:cs="Times New Roman"/>
          <w:szCs w:val="28"/>
        </w:rPr>
      </w:pPr>
      <w:r w:rsidRPr="003429DC">
        <w:rPr>
          <w:rFonts w:cs="Times New Roman"/>
          <w:szCs w:val="28"/>
        </w:rPr>
        <w:t xml:space="preserve">где  </w:t>
      </w:r>
      <w:r w:rsidRPr="003429DC">
        <w:rPr>
          <w:rFonts w:cs="Times New Roman"/>
          <w:i/>
          <w:szCs w:val="28"/>
        </w:rPr>
        <w:sym w:font="Symbol" w:char="F067"/>
      </w:r>
      <w:r w:rsidRPr="003429DC">
        <w:rPr>
          <w:rFonts w:cs="Times New Roman"/>
          <w:i/>
          <w:szCs w:val="28"/>
          <w:vertAlign w:val="subscript"/>
        </w:rPr>
        <w:t>доп</w:t>
      </w:r>
      <w:r w:rsidRPr="003429DC">
        <w:rPr>
          <w:rFonts w:cs="Times New Roman"/>
          <w:szCs w:val="28"/>
        </w:rPr>
        <w:t xml:space="preserve"> – допустимая плотность тока, </w:t>
      </w:r>
      <w:r w:rsidRPr="003429DC">
        <w:rPr>
          <w:rFonts w:cs="Times New Roman"/>
          <w:i/>
          <w:szCs w:val="28"/>
        </w:rPr>
        <w:sym w:font="Symbol" w:char="F067"/>
      </w:r>
      <w:r w:rsidRPr="003429DC">
        <w:rPr>
          <w:rFonts w:cs="Times New Roman"/>
          <w:i/>
          <w:szCs w:val="28"/>
          <w:vertAlign w:val="subscript"/>
        </w:rPr>
        <w:t>доп</w:t>
      </w:r>
      <w:r w:rsidRPr="003429DC">
        <w:rPr>
          <w:rFonts w:cs="Times New Roman"/>
          <w:szCs w:val="28"/>
        </w:rPr>
        <w:t xml:space="preserve">=30 </w:t>
      </w:r>
      <w:r w:rsidRPr="003429DC">
        <w:rPr>
          <w:rFonts w:cs="Times New Roman"/>
          <w:i/>
          <w:szCs w:val="28"/>
        </w:rPr>
        <w:t>А/мм</w:t>
      </w:r>
      <w:r w:rsidRPr="003429DC">
        <w:rPr>
          <w:rFonts w:cs="Times New Roman"/>
          <w:i/>
          <w:szCs w:val="28"/>
          <w:vertAlign w:val="superscript"/>
        </w:rPr>
        <w:t>2</w:t>
      </w:r>
      <w:r w:rsidRPr="003429DC">
        <w:rPr>
          <w:rFonts w:cs="Times New Roman"/>
          <w:i/>
          <w:szCs w:val="28"/>
        </w:rPr>
        <w:t xml:space="preserve"> </w:t>
      </w:r>
      <w:r w:rsidRPr="003429DC">
        <w:rPr>
          <w:rFonts w:cs="Times New Roman"/>
          <w:szCs w:val="28"/>
        </w:rPr>
        <w:t>для проводников, полученных методом химического травления.</w:t>
      </w:r>
    </w:p>
    <w:p w:rsidR="00185911" w:rsidRDefault="00185911" w:rsidP="00185911">
      <w:pPr>
        <w:shd w:val="clear" w:color="auto" w:fill="FFFFFF"/>
        <w:spacing w:after="0"/>
        <w:ind w:right="-1" w:firstLine="851"/>
        <w:jc w:val="both"/>
        <w:rPr>
          <w:rFonts w:cs="Times New Roman"/>
          <w:szCs w:val="28"/>
        </w:rPr>
      </w:pPr>
    </w:p>
    <w:p w:rsidR="00793581" w:rsidRPr="00793581" w:rsidRDefault="008C51B5" w:rsidP="00793581">
      <w:pPr>
        <w:shd w:val="clear" w:color="auto" w:fill="FFFFFF"/>
        <w:spacing w:after="0"/>
        <w:ind w:right="-1" w:firstLine="85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*30</m:t>
          </m:r>
          <m:r>
            <w:rPr>
              <w:rFonts w:ascii="Cambria Math" w:hAnsi="Cambria Math" w:cs="Times New Roman"/>
              <w:szCs w:val="28"/>
              <w:lang w:val="en-US"/>
            </w:rPr>
            <m:t>*0,5*</m:t>
          </m:r>
          <m:r>
            <w:rPr>
              <w:rFonts w:ascii="Cambria Math" w:hAnsi="Cambria Math" w:cs="Times New Roman"/>
              <w:szCs w:val="28"/>
            </w:rPr>
            <m:t>35=0,525 мА,</m:t>
          </m:r>
        </m:oMath>
      </m:oMathPara>
    </w:p>
    <w:p w:rsidR="00185911" w:rsidRPr="003429DC" w:rsidRDefault="00185911" w:rsidP="00793581">
      <w:pPr>
        <w:shd w:val="clear" w:color="auto" w:fill="FFFFFF"/>
        <w:spacing w:after="0"/>
        <w:ind w:right="-1" w:firstLine="0"/>
        <w:rPr>
          <w:rFonts w:cs="Times New Roman"/>
          <w:szCs w:val="28"/>
        </w:rPr>
      </w:pPr>
    </w:p>
    <w:p w:rsidR="00185911" w:rsidRPr="003429DC" w:rsidRDefault="00185911" w:rsidP="00185911">
      <w:pPr>
        <w:shd w:val="clear" w:color="auto" w:fill="FFFFFF"/>
        <w:spacing w:after="0"/>
        <w:ind w:right="-1" w:firstLine="708"/>
        <w:rPr>
          <w:rFonts w:cs="Times New Roman"/>
          <w:szCs w:val="28"/>
        </w:rPr>
      </w:pPr>
      <w:r w:rsidRPr="003429DC">
        <w:rPr>
          <w:rFonts w:cs="Times New Roman"/>
          <w:szCs w:val="28"/>
        </w:rPr>
        <w:t xml:space="preserve">Далее найдем паразитные емкости и индуктивности печатного монтажа </w:t>
      </w:r>
      <w:r>
        <w:rPr>
          <w:rFonts w:cs="Times New Roman"/>
          <w:szCs w:val="28"/>
        </w:rPr>
        <w:t>в наиболее критических местах печатной платы</w:t>
      </w:r>
      <w:r w:rsidRPr="003429DC">
        <w:rPr>
          <w:rFonts w:cs="Times New Roman"/>
          <w:szCs w:val="28"/>
        </w:rPr>
        <w:t>.</w:t>
      </w:r>
    </w:p>
    <w:p w:rsidR="00185911" w:rsidRPr="003429DC" w:rsidRDefault="00185911" w:rsidP="00185911">
      <w:pPr>
        <w:shd w:val="clear" w:color="auto" w:fill="FFFFFF"/>
        <w:spacing w:after="0"/>
        <w:ind w:right="-1" w:firstLine="708"/>
        <w:rPr>
          <w:rFonts w:cs="Times New Roman"/>
          <w:szCs w:val="28"/>
        </w:rPr>
      </w:pPr>
      <w:r w:rsidRPr="003429DC">
        <w:rPr>
          <w:rFonts w:cs="Times New Roman"/>
          <w:noProof/>
          <w:szCs w:val="28"/>
          <w:lang w:eastAsia="ru-RU"/>
        </w:rPr>
        <mc:AlternateContent>
          <mc:Choice Requires="wpg">
            <w:drawing>
              <wp:anchor distT="0" distB="0" distL="114300" distR="114300" simplePos="0" relativeHeight="251659264" behindDoc="0" locked="0" layoutInCell="1" allowOverlap="1" wp14:anchorId="609295D2" wp14:editId="728A81BD">
                <wp:simplePos x="0" y="0"/>
                <wp:positionH relativeFrom="column">
                  <wp:posOffset>2096756</wp:posOffset>
                </wp:positionH>
                <wp:positionV relativeFrom="paragraph">
                  <wp:posOffset>20955</wp:posOffset>
                </wp:positionV>
                <wp:extent cx="1759585" cy="953770"/>
                <wp:effectExtent l="16510" t="0" r="14605" b="889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953770"/>
                          <a:chOff x="4254" y="1788"/>
                          <a:chExt cx="2771" cy="1502"/>
                        </a:xfrm>
                      </wpg:grpSpPr>
                      <wps:wsp>
                        <wps:cNvPr id="27" name="Rectangle 81"/>
                        <wps:cNvSpPr>
                          <a:spLocks noChangeArrowheads="1"/>
                        </wps:cNvSpPr>
                        <wps:spPr bwMode="auto">
                          <a:xfrm>
                            <a:off x="4254" y="2988"/>
                            <a:ext cx="1783" cy="29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82"/>
                        <wps:cNvCnPr>
                          <a:cxnSpLocks noChangeShapeType="1"/>
                        </wps:cNvCnPr>
                        <wps:spPr bwMode="auto">
                          <a:xfrm>
                            <a:off x="4254" y="3039"/>
                            <a:ext cx="244"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83"/>
                        <wps:cNvCnPr>
                          <a:cxnSpLocks noChangeShapeType="1"/>
                        </wps:cNvCnPr>
                        <wps:spPr bwMode="auto">
                          <a:xfrm>
                            <a:off x="440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84"/>
                        <wps:cNvCnPr>
                          <a:cxnSpLocks noChangeShapeType="1"/>
                        </wps:cNvCnPr>
                        <wps:spPr bwMode="auto">
                          <a:xfrm>
                            <a:off x="45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85"/>
                        <wps:cNvCnPr>
                          <a:cxnSpLocks noChangeShapeType="1"/>
                        </wps:cNvCnPr>
                        <wps:spPr bwMode="auto">
                          <a:xfrm>
                            <a:off x="47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86"/>
                        <wps:cNvCnPr>
                          <a:cxnSpLocks noChangeShapeType="1"/>
                        </wps:cNvCnPr>
                        <wps:spPr bwMode="auto">
                          <a:xfrm>
                            <a:off x="499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87"/>
                        <wps:cNvCnPr>
                          <a:cxnSpLocks noChangeShapeType="1"/>
                        </wps:cNvCnPr>
                        <wps:spPr bwMode="auto">
                          <a:xfrm>
                            <a:off x="51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88"/>
                        <wps:cNvCnPr>
                          <a:cxnSpLocks noChangeShapeType="1"/>
                        </wps:cNvCnPr>
                        <wps:spPr bwMode="auto">
                          <a:xfrm>
                            <a:off x="53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89"/>
                        <wps:cNvCnPr>
                          <a:cxnSpLocks noChangeShapeType="1"/>
                        </wps:cNvCnPr>
                        <wps:spPr bwMode="auto">
                          <a:xfrm>
                            <a:off x="5586"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0"/>
                        <wps:cNvCnPr>
                          <a:cxnSpLocks noChangeShapeType="1"/>
                        </wps:cNvCnPr>
                        <wps:spPr bwMode="auto">
                          <a:xfrm>
                            <a:off x="5792" y="2988"/>
                            <a:ext cx="245" cy="2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1"/>
                        <wps:cNvCnPr>
                          <a:cxnSpLocks noChangeShapeType="1"/>
                        </wps:cNvCnPr>
                        <wps:spPr bwMode="auto">
                          <a:xfrm flipH="1">
                            <a:off x="4254" y="2988"/>
                            <a:ext cx="112"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92"/>
                        <wps:cNvCnPr>
                          <a:cxnSpLocks noChangeShapeType="1"/>
                        </wps:cNvCnPr>
                        <wps:spPr bwMode="auto">
                          <a:xfrm rot="5400000">
                            <a:off x="428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93"/>
                        <wps:cNvCnPr>
                          <a:cxnSpLocks noChangeShapeType="1"/>
                        </wps:cNvCnPr>
                        <wps:spPr bwMode="auto">
                          <a:xfrm rot="5400000">
                            <a:off x="44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94"/>
                        <wps:cNvCnPr>
                          <a:cxnSpLocks noChangeShapeType="1"/>
                        </wps:cNvCnPr>
                        <wps:spPr bwMode="auto">
                          <a:xfrm rot="5400000">
                            <a:off x="46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95"/>
                        <wps:cNvCnPr>
                          <a:cxnSpLocks noChangeShapeType="1"/>
                        </wps:cNvCnPr>
                        <wps:spPr bwMode="auto">
                          <a:xfrm rot="5400000">
                            <a:off x="487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6"/>
                        <wps:cNvCnPr>
                          <a:cxnSpLocks noChangeShapeType="1"/>
                        </wps:cNvCnPr>
                        <wps:spPr bwMode="auto">
                          <a:xfrm rot="5400000">
                            <a:off x="50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97"/>
                        <wps:cNvCnPr>
                          <a:cxnSpLocks noChangeShapeType="1"/>
                        </wps:cNvCnPr>
                        <wps:spPr bwMode="auto">
                          <a:xfrm rot="5400000">
                            <a:off x="52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98"/>
                        <wps:cNvCnPr>
                          <a:cxnSpLocks noChangeShapeType="1"/>
                        </wps:cNvCnPr>
                        <wps:spPr bwMode="auto">
                          <a:xfrm rot="5400000">
                            <a:off x="5470"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99"/>
                        <wps:cNvCnPr>
                          <a:cxnSpLocks noChangeShapeType="1"/>
                        </wps:cNvCnPr>
                        <wps:spPr bwMode="auto">
                          <a:xfrm flipH="1">
                            <a:off x="5672" y="2989"/>
                            <a:ext cx="28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00"/>
                        <wps:cNvCnPr>
                          <a:cxnSpLocks noChangeShapeType="1"/>
                        </wps:cNvCnPr>
                        <wps:spPr bwMode="auto">
                          <a:xfrm flipH="1">
                            <a:off x="5871" y="3115"/>
                            <a:ext cx="166"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01"/>
                        <wps:cNvSpPr>
                          <a:spLocks noChangeArrowheads="1"/>
                        </wps:cNvSpPr>
                        <wps:spPr bwMode="auto">
                          <a:xfrm>
                            <a:off x="4690"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02"/>
                        <wps:cNvSpPr>
                          <a:spLocks noChangeArrowheads="1"/>
                        </wps:cNvSpPr>
                        <wps:spPr bwMode="auto">
                          <a:xfrm>
                            <a:off x="5431"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103"/>
                        <wps:cNvCnPr>
                          <a:cxnSpLocks noChangeShapeType="1"/>
                        </wps:cNvCnPr>
                        <wps:spPr bwMode="auto">
                          <a:xfrm flipV="1">
                            <a:off x="46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04"/>
                        <wps:cNvCnPr>
                          <a:cxnSpLocks noChangeShapeType="1"/>
                        </wps:cNvCnPr>
                        <wps:spPr bwMode="auto">
                          <a:xfrm flipV="1">
                            <a:off x="49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05"/>
                        <wps:cNvCnPr>
                          <a:cxnSpLocks noChangeShapeType="1"/>
                        </wps:cNvCnPr>
                        <wps:spPr bwMode="auto">
                          <a:xfrm>
                            <a:off x="5678"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06"/>
                        <wps:cNvCnPr>
                          <a:cxnSpLocks noChangeShapeType="1"/>
                        </wps:cNvCnPr>
                        <wps:spPr bwMode="auto">
                          <a:xfrm flipV="1">
                            <a:off x="54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07"/>
                        <wps:cNvCnPr>
                          <a:cxnSpLocks noChangeShapeType="1"/>
                        </wps:cNvCnPr>
                        <wps:spPr bwMode="auto">
                          <a:xfrm flipV="1">
                            <a:off x="57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08"/>
                        <wps:cNvCnPr>
                          <a:cxnSpLocks noChangeShapeType="1"/>
                        </wps:cNvCnPr>
                        <wps:spPr bwMode="auto">
                          <a:xfrm>
                            <a:off x="6419"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09"/>
                        <wps:cNvCnPr>
                          <a:cxnSpLocks noChangeShapeType="1"/>
                        </wps:cNvCnPr>
                        <wps:spPr bwMode="auto">
                          <a:xfrm flipV="1">
                            <a:off x="4995"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10"/>
                        <wps:cNvCnPr>
                          <a:cxnSpLocks noChangeShapeType="1"/>
                        </wps:cNvCnPr>
                        <wps:spPr bwMode="auto">
                          <a:xfrm flipV="1">
                            <a:off x="5736"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11"/>
                        <wps:cNvCnPr>
                          <a:cxnSpLocks noChangeShapeType="1"/>
                        </wps:cNvCnPr>
                        <wps:spPr bwMode="auto">
                          <a:xfrm>
                            <a:off x="6719"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12"/>
                        <wps:cNvCnPr>
                          <a:cxnSpLocks noChangeShapeType="1"/>
                        </wps:cNvCnPr>
                        <wps:spPr bwMode="auto">
                          <a:xfrm>
                            <a:off x="5978"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3"/>
                        <wps:cNvCnPr>
                          <a:cxnSpLocks noChangeShapeType="1"/>
                        </wps:cNvCnPr>
                        <wps:spPr bwMode="auto">
                          <a:xfrm flipV="1">
                            <a:off x="6037" y="2545"/>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14"/>
                        <wps:cNvCnPr>
                          <a:cxnSpLocks noChangeShapeType="1"/>
                        </wps:cNvCnPr>
                        <wps:spPr bwMode="auto">
                          <a:xfrm flipV="1">
                            <a:off x="6037" y="2846"/>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15"/>
                        <wps:cNvCnPr>
                          <a:cxnSpLocks noChangeShapeType="1"/>
                        </wps:cNvCnPr>
                        <wps:spPr bwMode="auto">
                          <a:xfrm flipV="1">
                            <a:off x="4254"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16"/>
                        <wps:cNvCnPr>
                          <a:cxnSpLocks noChangeShapeType="1"/>
                        </wps:cNvCnPr>
                        <wps:spPr bwMode="auto">
                          <a:xfrm>
                            <a:off x="5237" y="2544"/>
                            <a:ext cx="124"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17"/>
                        <wps:cNvCnPr>
                          <a:cxnSpLocks noChangeShapeType="1"/>
                        </wps:cNvCnPr>
                        <wps:spPr bwMode="auto">
                          <a:xfrm>
                            <a:off x="5978" y="2545"/>
                            <a:ext cx="111"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18"/>
                        <wps:cNvCnPr>
                          <a:cxnSpLocks noChangeShapeType="1"/>
                        </wps:cNvCnPr>
                        <wps:spPr bwMode="auto">
                          <a:xfrm>
                            <a:off x="6720" y="2544"/>
                            <a:ext cx="30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19"/>
                        <wps:cNvCnPr>
                          <a:cxnSpLocks noChangeShapeType="1"/>
                        </wps:cNvCnPr>
                        <wps:spPr bwMode="auto">
                          <a:xfrm>
                            <a:off x="7025" y="2545"/>
                            <a:ext cx="0"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20"/>
                        <wps:cNvCnPr>
                          <a:cxnSpLocks noChangeShapeType="1"/>
                        </wps:cNvCnPr>
                        <wps:spPr bwMode="auto">
                          <a:xfrm flipV="1">
                            <a:off x="5672"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1"/>
                        <wps:cNvCnPr>
                          <a:cxnSpLocks noChangeShapeType="1"/>
                        </wps:cNvCnPr>
                        <wps:spPr bwMode="auto">
                          <a:xfrm flipV="1">
                            <a:off x="5978"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22"/>
                        <wps:cNvCnPr>
                          <a:cxnSpLocks noChangeShapeType="1"/>
                        </wps:cNvCnPr>
                        <wps:spPr bwMode="auto">
                          <a:xfrm flipV="1">
                            <a:off x="64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23"/>
                        <wps:cNvCnPr>
                          <a:cxnSpLocks noChangeShapeType="1"/>
                        </wps:cNvCnPr>
                        <wps:spPr bwMode="auto">
                          <a:xfrm flipV="1">
                            <a:off x="67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24"/>
                        <wps:cNvCnPr>
                          <a:cxnSpLocks noChangeShapeType="1"/>
                        </wps:cNvCnPr>
                        <wps:spPr bwMode="auto">
                          <a:xfrm>
                            <a:off x="5678" y="2136"/>
                            <a:ext cx="305"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1" name="AutoShape 125"/>
                        <wps:cNvCnPr>
                          <a:cxnSpLocks noChangeShapeType="1"/>
                        </wps:cNvCnPr>
                        <wps:spPr bwMode="auto">
                          <a:xfrm>
                            <a:off x="6424" y="2136"/>
                            <a:ext cx="29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2" name="AutoShape 126"/>
                        <wps:cNvCnPr>
                          <a:cxnSpLocks noChangeShapeType="1"/>
                        </wps:cNvCnPr>
                        <wps:spPr bwMode="auto">
                          <a:xfrm>
                            <a:off x="5983" y="2136"/>
                            <a:ext cx="43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3" name="Text Box 127"/>
                        <wps:cNvSpPr txBox="1">
                          <a:spLocks noChangeArrowheads="1"/>
                        </wps:cNvSpPr>
                        <wps:spPr bwMode="auto">
                          <a:xfrm>
                            <a:off x="5628" y="1788"/>
                            <a:ext cx="1292"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BA6" w:rsidRPr="0017104F" w:rsidRDefault="00A11BA6"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wps:txbx>
                        <wps:bodyPr rot="0" vert="horz" wrap="square" lIns="91440" tIns="45720" rIns="91440" bIns="45720" anchor="t" anchorCtr="0" upright="1">
                          <a:noAutofit/>
                        </wps:bodyPr>
                      </wps:wsp>
                      <wps:wsp>
                        <wps:cNvPr id="74" name="AutoShape 128"/>
                        <wps:cNvCnPr>
                          <a:cxnSpLocks noChangeShapeType="1"/>
                        </wps:cNvCnPr>
                        <wps:spPr bwMode="auto">
                          <a:xfrm flipV="1">
                            <a:off x="6042" y="2928"/>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29"/>
                        <wps:cNvCnPr>
                          <a:cxnSpLocks noChangeShapeType="1"/>
                        </wps:cNvCnPr>
                        <wps:spPr bwMode="auto">
                          <a:xfrm flipV="1">
                            <a:off x="6179" y="2875"/>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30"/>
                        <wps:cNvCnPr>
                          <a:cxnSpLocks noChangeShapeType="1"/>
                        </wps:cNvCnPr>
                        <wps:spPr bwMode="auto">
                          <a:xfrm flipV="1">
                            <a:off x="6308" y="2821"/>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31"/>
                        <wps:cNvCnPr>
                          <a:cxnSpLocks noChangeShapeType="1"/>
                        </wps:cNvCnPr>
                        <wps:spPr bwMode="auto">
                          <a:xfrm flipV="1">
                            <a:off x="6434" y="2759"/>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32"/>
                        <wps:cNvCnPr>
                          <a:cxnSpLocks noChangeShapeType="1"/>
                        </wps:cNvCnPr>
                        <wps:spPr bwMode="auto">
                          <a:xfrm flipV="1">
                            <a:off x="6563" y="2693"/>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33"/>
                        <wps:cNvCnPr>
                          <a:cxnSpLocks noChangeShapeType="1"/>
                        </wps:cNvCnPr>
                        <wps:spPr bwMode="auto">
                          <a:xfrm flipV="1">
                            <a:off x="6700" y="2640"/>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34"/>
                        <wps:cNvCnPr>
                          <a:cxnSpLocks noChangeShapeType="1"/>
                        </wps:cNvCnPr>
                        <wps:spPr bwMode="auto">
                          <a:xfrm flipV="1">
                            <a:off x="6829" y="2586"/>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35"/>
                        <wps:cNvCnPr>
                          <a:cxnSpLocks noChangeShapeType="1"/>
                        </wps:cNvCnPr>
                        <wps:spPr bwMode="auto">
                          <a:xfrm flipV="1">
                            <a:off x="6955" y="2693"/>
                            <a:ext cx="70" cy="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36"/>
                        <wps:cNvCnPr>
                          <a:cxnSpLocks noChangeShapeType="1"/>
                        </wps:cNvCnPr>
                        <wps:spPr bwMode="auto">
                          <a:xfrm>
                            <a:off x="6042" y="298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37"/>
                        <wps:cNvCnPr>
                          <a:cxnSpLocks noChangeShapeType="1"/>
                        </wps:cNvCnPr>
                        <wps:spPr bwMode="auto">
                          <a:xfrm>
                            <a:off x="6171" y="292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38"/>
                        <wps:cNvCnPr>
                          <a:cxnSpLocks noChangeShapeType="1"/>
                        </wps:cNvCnPr>
                        <wps:spPr bwMode="auto">
                          <a:xfrm>
                            <a:off x="6305" y="2876"/>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39"/>
                        <wps:cNvCnPr>
                          <a:cxnSpLocks noChangeShapeType="1"/>
                        </wps:cNvCnPr>
                        <wps:spPr bwMode="auto">
                          <a:xfrm>
                            <a:off x="6434" y="2815"/>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40"/>
                        <wps:cNvCnPr>
                          <a:cxnSpLocks noChangeShapeType="1"/>
                        </wps:cNvCnPr>
                        <wps:spPr bwMode="auto">
                          <a:xfrm>
                            <a:off x="6573" y="275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41"/>
                        <wps:cNvCnPr>
                          <a:cxnSpLocks noChangeShapeType="1"/>
                        </wps:cNvCnPr>
                        <wps:spPr bwMode="auto">
                          <a:xfrm>
                            <a:off x="6702" y="269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42"/>
                        <wps:cNvCnPr>
                          <a:cxnSpLocks noChangeShapeType="1"/>
                        </wps:cNvCnPr>
                        <wps:spPr bwMode="auto">
                          <a:xfrm>
                            <a:off x="6831" y="2637"/>
                            <a:ext cx="194"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43"/>
                        <wps:cNvCnPr>
                          <a:cxnSpLocks noChangeShapeType="1"/>
                        </wps:cNvCnPr>
                        <wps:spPr bwMode="auto">
                          <a:xfrm>
                            <a:off x="6960" y="2576"/>
                            <a:ext cx="65" cy="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44"/>
                        <wps:cNvCnPr>
                          <a:cxnSpLocks noChangeShapeType="1"/>
                        </wps:cNvCnPr>
                        <wps:spPr bwMode="auto">
                          <a:xfrm>
                            <a:off x="6050" y="3115"/>
                            <a:ext cx="129"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145"/>
                        <wps:cNvCnPr>
                          <a:cxnSpLocks noChangeShapeType="1"/>
                        </wps:cNvCnPr>
                        <wps:spPr bwMode="auto">
                          <a:xfrm flipV="1">
                            <a:off x="4690"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46"/>
                        <wps:cNvCnPr>
                          <a:cxnSpLocks noChangeShapeType="1"/>
                        </wps:cNvCnPr>
                        <wps:spPr bwMode="auto">
                          <a:xfrm flipV="1">
                            <a:off x="4783"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47"/>
                        <wps:cNvCnPr>
                          <a:cxnSpLocks noChangeShapeType="1"/>
                        </wps:cNvCnPr>
                        <wps:spPr bwMode="auto">
                          <a:xfrm flipV="1">
                            <a:off x="4883" y="2847"/>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48"/>
                        <wps:cNvCnPr>
                          <a:cxnSpLocks noChangeShapeType="1"/>
                        </wps:cNvCnPr>
                        <wps:spPr bwMode="auto">
                          <a:xfrm flipV="1">
                            <a:off x="5436"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49"/>
                        <wps:cNvCnPr>
                          <a:cxnSpLocks noChangeShapeType="1"/>
                        </wps:cNvCnPr>
                        <wps:spPr bwMode="auto">
                          <a:xfrm flipV="1">
                            <a:off x="5529"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50"/>
                        <wps:cNvCnPr>
                          <a:cxnSpLocks noChangeShapeType="1"/>
                        </wps:cNvCnPr>
                        <wps:spPr bwMode="auto">
                          <a:xfrm flipV="1">
                            <a:off x="5629"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295D2" id="Группа 26" o:spid="_x0000_s1026" style="position:absolute;left:0;text-align:left;margin-left:165.1pt;margin-top:1.65pt;width:138.55pt;height:75.1pt;z-index:251659264" coordorigin="4254,1788" coordsize="2771,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">
                <v:rect id="Rectangle 81" o:spid="_x0000_s1027" style="position:absolute;left:4254;top:2988;width:1783;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" filled="f" strokeweight="1.25pt"/>
                <v:shapetype id="_x0000_t32" coordsize="21600,21600" o:spt="32" o:oned="t" path="m,l21600,21600e" filled="f">
                  <v:path arrowok="t" fillok="f" o:connecttype="none"/>
                  <o:lock v:ext="edit" shapetype="t"/>
                </v:shapetype>
                <v:shape id="AutoShape 82" o:spid="_x0000_s1028" type="#_x0000_t32" style="position:absolute;left:4254;top:3039;width:244;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83" o:spid="_x0000_s1029" type="#_x0000_t32" style="position:absolute;left:440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84" o:spid="_x0000_s1030" type="#_x0000_t32" style="position:absolute;left:45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5" o:spid="_x0000_s1031" type="#_x0000_t32" style="position:absolute;left:47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86" o:spid="_x0000_s1032" type="#_x0000_t32" style="position:absolute;left:499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87" o:spid="_x0000_s1033" type="#_x0000_t32" style="position:absolute;left:51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88" o:spid="_x0000_s1034" type="#_x0000_t32" style="position:absolute;left:53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89" o:spid="_x0000_s1035" type="#_x0000_t32" style="position:absolute;left:5586;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90" o:spid="_x0000_s1036" type="#_x0000_t32" style="position:absolute;left:5792;top:2988;width:245;height: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91" o:spid="_x0000_s1037" type="#_x0000_t32" style="position:absolute;left:4254;top:2988;width:112;height: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92" o:spid="_x0000_s1038" type="#_x0000_t32" style="position:absolute;left:428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"/>
                <v:shape id="AutoShape 93" o:spid="_x0000_s1039" type="#_x0000_t32" style="position:absolute;left:44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"/>
                <v:shape id="AutoShape 94" o:spid="_x0000_s1040" type="#_x0000_t32" style="position:absolute;left:46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"/>
                <v:shape id="AutoShape 95" o:spid="_x0000_s1041" type="#_x0000_t32" style="position:absolute;left:487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"/>
                <v:shape id="AutoShape 96" o:spid="_x0000_s1042" type="#_x0000_t32" style="position:absolute;left:50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"/>
                <v:shape id="AutoShape 97" o:spid="_x0000_s1043" type="#_x0000_t32" style="position:absolute;left:52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"/>
                <v:shape id="AutoShape 98" o:spid="_x0000_s1044" type="#_x0000_t32" style="position:absolute;left:5470;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"/>
                <v:shape id="AutoShape 99" o:spid="_x0000_s1045" type="#_x0000_t32" style="position:absolute;left:5672;top:2989;width:285;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100" o:spid="_x0000_s1046" type="#_x0000_t32" style="position:absolute;left:5871;top:3115;width:166;height: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rect id="Rectangle 101" o:spid="_x0000_s1047" style="position:absolute;left:4690;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" filled="f" strokeweight="1.25pt"/>
                <v:rect id="Rectangle 102" o:spid="_x0000_s1048" style="position:absolute;left:5431;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" filled="f" strokeweight="1.25pt"/>
                <v:shape id="AutoShape 103" o:spid="_x0000_s1049" type="#_x0000_t32" style="position:absolute;left:46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" strokeweight="1.25pt"/>
                <v:shape id="AutoShape 104" o:spid="_x0000_s1050" type="#_x0000_t32" style="position:absolute;left:49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" strokeweight="1.25pt"/>
                <v:shape id="AutoShape 105" o:spid="_x0000_s1051" type="#_x0000_t32" style="position:absolute;left:5678;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" strokeweight="1.25pt"/>
                <v:shape id="AutoShape 106" o:spid="_x0000_s1052" type="#_x0000_t32" style="position:absolute;left:54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" strokeweight="1.25pt"/>
                <v:shape id="AutoShape 107" o:spid="_x0000_s1053" type="#_x0000_t32" style="position:absolute;left:57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" strokeweight="1.25pt"/>
                <v:shape id="AutoShape 108" o:spid="_x0000_s1054" type="#_x0000_t32" style="position:absolute;left:6419;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" strokeweight="1.25pt"/>
                <v:shape id="AutoShape 109" o:spid="_x0000_s1055" type="#_x0000_t32" style="position:absolute;left:4995;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" strokeweight="1.25pt"/>
                <v:shape id="AutoShape 110" o:spid="_x0000_s1056" type="#_x0000_t32" style="position:absolute;left:5736;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" strokeweight="1.25pt"/>
                <v:shape id="AutoShape 111" o:spid="_x0000_s1057" type="#_x0000_t32" style="position:absolute;left:6719;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112" o:spid="_x0000_s1058" type="#_x0000_t32" style="position:absolute;left:5978;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113" o:spid="_x0000_s1059" type="#_x0000_t32" style="position:absolute;left:6037;top:2545;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" strokeweight="1.25pt"/>
                <v:shape id="AutoShape 114" o:spid="_x0000_s1060" type="#_x0000_t32" style="position:absolute;left:6037;top:2846;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" strokeweight="1.25pt"/>
                <v:shape id="AutoShape 115" o:spid="_x0000_s1061" type="#_x0000_t32" style="position:absolute;left:4254;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" strokeweight="1.25pt"/>
                <v:shape id="AutoShape 116" o:spid="_x0000_s1062" type="#_x0000_t32" style="position:absolute;left:5237;top:2544;width: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" strokeweight="1.25pt"/>
                <v:shape id="AutoShape 117" o:spid="_x0000_s1063" type="#_x0000_t32" style="position:absolute;left:5978;top:2545;width: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" strokeweight="1.25pt"/>
                <v:shape id="AutoShape 118" o:spid="_x0000_s1064" type="#_x0000_t32" style="position:absolute;left:6720;top:2544;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" strokeweight="1.25pt"/>
                <v:shape id="AutoShape 119" o:spid="_x0000_s1065" type="#_x0000_t32" style="position:absolute;left:7025;top:2545;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120" o:spid="_x0000_s1066" type="#_x0000_t32" style="position:absolute;left:5672;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AutoShape 121" o:spid="_x0000_s1067" type="#_x0000_t32" style="position:absolute;left:5978;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122" o:spid="_x0000_s1068" type="#_x0000_t32" style="position:absolute;left:64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123" o:spid="_x0000_s1069" type="#_x0000_t32" style="position:absolute;left:67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shape id="AutoShape 124" o:spid="_x0000_s1070" type="#_x0000_t32" style="position:absolute;left:5678;top:2136;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">
                  <v:stroke startarrow="classic" startarrowwidth="narrow" startarrowlength="short" endarrow="classic" endarrowwidth="narrow" endarrowlength="short"/>
                </v:shape>
                <v:shape id="AutoShape 125" o:spid="_x0000_s1071" type="#_x0000_t32" style="position:absolute;left:6424;top:2136;width: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">
                  <v:stroke startarrow="classic" startarrowwidth="narrow" startarrowlength="short" endarrow="classic" endarrowwidth="narrow" endarrowlength="short"/>
                </v:shape>
                <v:shape id="AutoShape 126" o:spid="_x0000_s1072" type="#_x0000_t32" style="position:absolute;left:5983;top:2136;width: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">
                  <v:stroke startarrow="classic" startarrowwidth="narrow" startarrowlength="short" endarrow="classic" endarrowwidth="narrow" endarrowlength="short"/>
                </v:shape>
                <v:shapetype id="_x0000_t202" coordsize="21600,21600" o:spt="202" path="m,l,21600r21600,l21600,xe">
                  <v:stroke joinstyle="miter"/>
                  <v:path gradientshapeok="t" o:connecttype="rect"/>
                </v:shapetype>
                <v:shape id="Text Box 127" o:spid="_x0000_s1073" type="#_x0000_t202" style="position:absolute;left:5628;top:1788;width:12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A11BA6" w:rsidRPr="0017104F" w:rsidRDefault="00A11BA6"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v:textbox>
                </v:shape>
                <v:shape id="AutoShape 128" o:spid="_x0000_s1074" type="#_x0000_t32" style="position:absolute;left:6042;top:2928;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AutoShape 129" o:spid="_x0000_s1075" type="#_x0000_t32" style="position:absolute;left:6179;top:2875;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130" o:spid="_x0000_s1076" type="#_x0000_t32" style="position:absolute;left:6308;top:2821;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131" o:spid="_x0000_s1077" type="#_x0000_t32" style="position:absolute;left:6434;top:2759;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132" o:spid="_x0000_s1078" type="#_x0000_t32" style="position:absolute;left:6563;top:2693;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AutoShape 133" o:spid="_x0000_s1079" type="#_x0000_t32" style="position:absolute;left:6700;top:2640;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134" o:spid="_x0000_s1080" type="#_x0000_t32" style="position:absolute;left:6829;top:2586;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135" o:spid="_x0000_s1081" type="#_x0000_t32" style="position:absolute;left:6955;top:2693;width:70;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36" o:spid="_x0000_s1082" type="#_x0000_t32" style="position:absolute;left:6042;top:298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137" o:spid="_x0000_s1083" type="#_x0000_t32" style="position:absolute;left:6171;top:292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138" o:spid="_x0000_s1084" type="#_x0000_t32" style="position:absolute;left:6305;top:2876;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139" o:spid="_x0000_s1085" type="#_x0000_t32" style="position:absolute;left:6434;top:2815;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140" o:spid="_x0000_s1086" type="#_x0000_t32" style="position:absolute;left:6573;top:275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141" o:spid="_x0000_s1087" type="#_x0000_t32" style="position:absolute;left:6702;top:269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142" o:spid="_x0000_s1088" type="#_x0000_t32" style="position:absolute;left:6831;top:2637;width:194;height: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143" o:spid="_x0000_s1089" type="#_x0000_t32" style="position:absolute;left:6960;top:2576;width:65;height: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144" o:spid="_x0000_s1090" type="#_x0000_t32" style="position:absolute;left:6050;top:3115;width:129;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AutoShape 145" o:spid="_x0000_s1091" type="#_x0000_t32" style="position:absolute;left:4690;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shape id="AutoShape 146" o:spid="_x0000_s1092" type="#_x0000_t32" style="position:absolute;left:4783;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147" o:spid="_x0000_s1093" type="#_x0000_t32" style="position:absolute;left:4883;top:2847;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shape id="AutoShape 148" o:spid="_x0000_s1094" type="#_x0000_t32" style="position:absolute;left:5436;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149" o:spid="_x0000_s1095" type="#_x0000_t32" style="position:absolute;left:5529;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shape id="AutoShape 150" o:spid="_x0000_s1096" type="#_x0000_t32" style="position:absolute;left:5629;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group>
            </w:pict>
          </mc:Fallback>
        </mc:AlternateContent>
      </w:r>
    </w:p>
    <w:p w:rsidR="00185911" w:rsidRPr="003429DC" w:rsidRDefault="00185911" w:rsidP="00185911">
      <w:pPr>
        <w:shd w:val="clear" w:color="auto" w:fill="FFFFFF"/>
        <w:spacing w:after="0"/>
        <w:ind w:right="-1" w:firstLine="851"/>
        <w:rPr>
          <w:rFonts w:cs="Times New Roman"/>
          <w:szCs w:val="28"/>
        </w:rPr>
      </w:pPr>
    </w:p>
    <w:p w:rsidR="00185911" w:rsidRPr="003429DC" w:rsidRDefault="00185911" w:rsidP="00185911">
      <w:pPr>
        <w:shd w:val="clear" w:color="auto" w:fill="FFFFFF"/>
        <w:spacing w:after="0"/>
        <w:ind w:right="-1" w:firstLine="851"/>
        <w:rPr>
          <w:rFonts w:cs="Times New Roman"/>
          <w:szCs w:val="28"/>
        </w:rPr>
      </w:pPr>
    </w:p>
    <w:p w:rsidR="00185911" w:rsidRPr="003429DC" w:rsidRDefault="00185911" w:rsidP="00185911">
      <w:pPr>
        <w:shd w:val="clear" w:color="auto" w:fill="FFFFFF"/>
        <w:spacing w:after="0"/>
        <w:ind w:right="-1" w:firstLine="851"/>
        <w:jc w:val="center"/>
        <w:rPr>
          <w:rFonts w:cs="Times New Roman"/>
          <w:szCs w:val="28"/>
        </w:rPr>
      </w:pPr>
    </w:p>
    <w:p w:rsidR="00185911" w:rsidRPr="003429DC" w:rsidRDefault="00185911" w:rsidP="00185911">
      <w:pPr>
        <w:tabs>
          <w:tab w:val="left" w:pos="3615"/>
        </w:tabs>
        <w:spacing w:after="0"/>
        <w:ind w:right="-1"/>
        <w:rPr>
          <w:rFonts w:cs="Times New Roman"/>
          <w:szCs w:val="28"/>
        </w:rPr>
      </w:pPr>
    </w:p>
    <w:p w:rsidR="00185911" w:rsidRDefault="00014793" w:rsidP="00185911">
      <w:pPr>
        <w:tabs>
          <w:tab w:val="left" w:pos="3615"/>
        </w:tabs>
        <w:spacing w:after="0"/>
        <w:ind w:right="-1"/>
        <w:jc w:val="center"/>
        <w:rPr>
          <w:rFonts w:cs="Times New Roman"/>
          <w:szCs w:val="24"/>
        </w:rPr>
      </w:pPr>
      <w:r w:rsidRPr="00014793">
        <w:rPr>
          <w:rFonts w:cs="Times New Roman"/>
          <w:szCs w:val="24"/>
        </w:rPr>
        <w:t>Рисунок 6.7</w:t>
      </w:r>
      <w:r w:rsidR="00185911" w:rsidRPr="00014793">
        <w:rPr>
          <w:rFonts w:cs="Times New Roman"/>
          <w:szCs w:val="24"/>
        </w:rPr>
        <w:t>.1 - Фрагмент печатной платы</w:t>
      </w:r>
    </w:p>
    <w:p w:rsidR="00014793" w:rsidRPr="00014793" w:rsidRDefault="00014793" w:rsidP="00185911">
      <w:pPr>
        <w:tabs>
          <w:tab w:val="left" w:pos="3615"/>
        </w:tabs>
        <w:spacing w:after="0"/>
        <w:ind w:right="-1"/>
        <w:jc w:val="center"/>
        <w:rPr>
          <w:rFonts w:cs="Times New Roman"/>
          <w:szCs w:val="24"/>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Емкость, между двумя параллельными проводниками, расположенных на одной стороне платы, находится по формуле:</w:t>
      </w:r>
    </w:p>
    <w:p w:rsidR="00793581" w:rsidRPr="003429DC" w:rsidRDefault="00793581" w:rsidP="00185911">
      <w:pPr>
        <w:shd w:val="clear" w:color="auto" w:fill="FFFFFF"/>
        <w:spacing w:after="0"/>
        <w:ind w:right="-1" w:firstLine="720"/>
        <w:jc w:val="both"/>
        <w:rPr>
          <w:rFonts w:cs="Times New Roman"/>
          <w:szCs w:val="28"/>
        </w:rPr>
      </w:pPr>
    </w:p>
    <w:p w:rsidR="00793581" w:rsidRDefault="00793581" w:rsidP="00793581">
      <w:pPr>
        <w:shd w:val="clear" w:color="auto" w:fill="FFFFFF"/>
        <w:spacing w:after="0"/>
        <w:ind w:right="-1" w:firstLine="85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lang w:val="en-US"/>
                    </w:rPr>
                    <m:t>n</m:t>
                  </m:r>
                </m:sub>
              </m:sSub>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2a</m:t>
                          </m: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e>
                  </m:d>
                </m:e>
              </m:func>
            </m:den>
          </m:f>
        </m:oMath>
      </m:oMathPara>
    </w:p>
    <w:p w:rsidR="00793581" w:rsidRDefault="00793581" w:rsidP="00793581">
      <w:pPr>
        <w:shd w:val="clear" w:color="auto" w:fill="FFFFFF"/>
        <w:spacing w:after="0"/>
        <w:ind w:right="-1" w:firstLine="851"/>
        <w:jc w:val="both"/>
        <w:rPr>
          <w:rFonts w:cs="Times New Roman"/>
          <w:i/>
          <w:szCs w:val="28"/>
        </w:rPr>
      </w:pPr>
    </w:p>
    <w:p w:rsidR="00185911" w:rsidRDefault="00185911" w:rsidP="00793581">
      <w:pPr>
        <w:shd w:val="clear" w:color="auto" w:fill="FFFFFF"/>
        <w:spacing w:after="0"/>
        <w:ind w:right="-1" w:firstLine="851"/>
        <w:jc w:val="both"/>
        <w:rPr>
          <w:rFonts w:cs="Times New Roman"/>
          <w:szCs w:val="28"/>
        </w:rPr>
      </w:pPr>
      <w:r w:rsidRPr="003429DC">
        <w:rPr>
          <w:rFonts w:cs="Times New Roman"/>
          <w:szCs w:val="28"/>
        </w:rPr>
        <w:lastRenderedPageBreak/>
        <w:t xml:space="preserve">где </w:t>
      </w:r>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oMath>
      <w:r w:rsidRPr="003429DC">
        <w:rPr>
          <w:rFonts w:cs="Times New Roman"/>
          <w:szCs w:val="28"/>
        </w:rPr>
        <w:t xml:space="preserve"> - диэлектрическая проницаемость среды между проводниками, расположенных на наружных поверхностях платы, покрытой лаком.</w:t>
      </w:r>
    </w:p>
    <w:p w:rsidR="00793581" w:rsidRPr="00793581" w:rsidRDefault="00793581" w:rsidP="00793581">
      <w:pPr>
        <w:shd w:val="clear" w:color="auto" w:fill="FFFFFF"/>
        <w:spacing w:after="0"/>
        <w:ind w:right="-1" w:firstLine="851"/>
        <w:jc w:val="both"/>
        <w:rPr>
          <w:rFonts w:cs="Times New Roman"/>
          <w:i/>
          <w:szCs w:val="28"/>
        </w:rPr>
      </w:pPr>
    </w:p>
    <w:p w:rsidR="00185911" w:rsidRPr="00793581" w:rsidRDefault="008C51B5" w:rsidP="00793581">
      <w:pPr>
        <w:shd w:val="clear" w:color="auto" w:fill="FFFFFF"/>
        <w:spacing w:after="0"/>
        <w:ind w:right="-1" w:firstLine="85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Л</m:t>
                  </m:r>
                </m:sub>
              </m:sSub>
            </m:e>
          </m:d>
          <m:r>
            <w:rPr>
              <w:rFonts w:ascii="Cambria Math" w:hAnsi="Cambria Math" w:cs="Times New Roman"/>
              <w:szCs w:val="28"/>
              <w:lang w:val="en-US"/>
            </w:rPr>
            <m:t>,</m:t>
          </m:r>
        </m:oMath>
      </m:oMathPara>
    </w:p>
    <w:p w:rsidR="00793581" w:rsidRPr="00793581" w:rsidRDefault="00793581" w:rsidP="00793581">
      <w:pPr>
        <w:shd w:val="clear" w:color="auto" w:fill="FFFFFF"/>
        <w:spacing w:after="0"/>
        <w:ind w:right="-1" w:firstLine="851"/>
        <w:jc w:val="both"/>
        <w:rPr>
          <w:rFonts w:eastAsiaTheme="minorEastAsia" w:cs="Times New Roman"/>
          <w:i/>
          <w:szCs w:val="28"/>
          <w:lang w:val="en-US"/>
        </w:rPr>
      </w:pPr>
    </w:p>
    <w:p w:rsidR="00185911" w:rsidRPr="003429DC" w:rsidRDefault="00185911" w:rsidP="00793581">
      <w:pPr>
        <w:pStyle w:val="12"/>
        <w:shd w:val="clear" w:color="auto" w:fill="FFFFFF"/>
        <w:spacing w:line="276" w:lineRule="auto"/>
        <w:ind w:left="1530" w:right="-1" w:hanging="1530"/>
        <w:jc w:val="both"/>
        <w:rPr>
          <w:rFonts w:ascii="Times New Roman" w:hAnsi="Times New Roman"/>
          <w:i w:val="0"/>
          <w:sz w:val="28"/>
          <w:szCs w:val="28"/>
          <w:lang w:eastAsia="en-US"/>
        </w:rPr>
      </w:pPr>
      <w:r w:rsidRPr="003429DC">
        <w:rPr>
          <w:rFonts w:ascii="Times New Roman" w:hAnsi="Times New Roman"/>
          <w:i w:val="0"/>
          <w:sz w:val="28"/>
          <w:szCs w:val="28"/>
          <w:lang w:eastAsia="en-US"/>
        </w:rPr>
        <w:t xml:space="preserve">где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Pr>
          <w:rFonts w:ascii="Times New Roman" w:hAnsi="Times New Roman"/>
          <w:i w:val="0"/>
          <w:sz w:val="28"/>
          <w:szCs w:val="28"/>
        </w:rPr>
        <w:t xml:space="preserve"> и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00793581">
        <w:rPr>
          <w:rFonts w:ascii="Times New Roman" w:hAnsi="Times New Roman"/>
          <w:i w:val="0"/>
          <w:sz w:val="28"/>
          <w:szCs w:val="28"/>
        </w:rPr>
        <w:t xml:space="preserve"> </w:t>
      </w:r>
      <w:r w:rsidR="00793581">
        <w:rPr>
          <w:rFonts w:ascii="Times New Roman" w:hAnsi="Times New Roman"/>
          <w:i w:val="0"/>
          <w:sz w:val="28"/>
          <w:szCs w:val="28"/>
          <w:lang w:eastAsia="en-US"/>
        </w:rPr>
        <w:t>–</w:t>
      </w:r>
      <w:r w:rsidRPr="003429DC">
        <w:rPr>
          <w:rFonts w:ascii="Times New Roman" w:hAnsi="Times New Roman"/>
          <w:i w:val="0"/>
          <w:sz w:val="28"/>
          <w:szCs w:val="28"/>
          <w:lang w:eastAsia="en-US"/>
        </w:rPr>
        <w:t xml:space="preserve"> диэлектрические проницаемости материала платы и лака (для стеклотекстолита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Pr="003429DC">
        <w:rPr>
          <w:rFonts w:ascii="Times New Roman" w:hAnsi="Times New Roman"/>
          <w:i w:val="0"/>
          <w:sz w:val="28"/>
          <w:szCs w:val="28"/>
          <w:lang w:eastAsia="en-US"/>
        </w:rPr>
        <w:t xml:space="preserve"> = 6, для лака ЭП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Pr>
          <w:rFonts w:ascii="Times New Roman" w:hAnsi="Times New Roman"/>
          <w:i w:val="0"/>
          <w:sz w:val="28"/>
          <w:szCs w:val="28"/>
        </w:rPr>
        <w:t xml:space="preserve"> </w:t>
      </w:r>
      <w:r w:rsidRPr="003429DC">
        <w:rPr>
          <w:rFonts w:ascii="Times New Roman" w:hAnsi="Times New Roman"/>
          <w:i w:val="0"/>
          <w:sz w:val="28"/>
          <w:szCs w:val="28"/>
          <w:lang w:eastAsia="en-US"/>
        </w:rPr>
        <w:t>=</w:t>
      </w:r>
      <w:r w:rsidR="00793581">
        <w:rPr>
          <w:rFonts w:ascii="Times New Roman" w:hAnsi="Times New Roman"/>
          <w:i w:val="0"/>
          <w:sz w:val="28"/>
          <w:szCs w:val="28"/>
          <w:lang w:eastAsia="en-US"/>
        </w:rPr>
        <w:t xml:space="preserve"> </w:t>
      </w:r>
      <w:r w:rsidRPr="003429DC">
        <w:rPr>
          <w:rFonts w:ascii="Times New Roman" w:hAnsi="Times New Roman"/>
          <w:i w:val="0"/>
          <w:sz w:val="28"/>
          <w:szCs w:val="28"/>
          <w:lang w:eastAsia="en-US"/>
        </w:rPr>
        <w:t xml:space="preserve">4). </w:t>
      </w:r>
    </w:p>
    <w:p w:rsidR="00185911" w:rsidRDefault="00185911" w:rsidP="00185911">
      <w:pPr>
        <w:pStyle w:val="12"/>
        <w:shd w:val="clear" w:color="auto" w:fill="FFFFFF"/>
        <w:spacing w:line="276" w:lineRule="auto"/>
        <w:ind w:left="1530" w:right="-1" w:hanging="1530"/>
        <w:jc w:val="center"/>
        <w:rPr>
          <w:rFonts w:ascii="Times New Roman" w:hAnsi="Times New Roman"/>
          <w:i w:val="0"/>
          <w:sz w:val="28"/>
          <w:szCs w:val="28"/>
          <w:lang w:eastAsia="en-US"/>
        </w:rPr>
      </w:pPr>
    </w:p>
    <w:p w:rsidR="00793581" w:rsidRPr="008A1341" w:rsidRDefault="008C51B5" w:rsidP="008A1341">
      <w:pPr>
        <w:shd w:val="clear" w:color="auto" w:fill="FFFFFF"/>
        <w:spacing w:after="0"/>
        <w:ind w:right="-1" w:firstLine="85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r>
                <w:rPr>
                  <w:rFonts w:ascii="Cambria Math" w:hAnsi="Cambria Math" w:cs="Times New Roman"/>
                  <w:szCs w:val="28"/>
                </w:rPr>
                <m:t>4+6</m:t>
              </m:r>
            </m:e>
          </m:d>
          <m:r>
            <w:rPr>
              <w:rFonts w:ascii="Cambria Math" w:hAnsi="Cambria Math" w:cs="Times New Roman"/>
              <w:szCs w:val="28"/>
            </w:rPr>
            <m:t>=5</m:t>
          </m:r>
          <m:r>
            <w:rPr>
              <w:rFonts w:ascii="Cambria Math" w:hAnsi="Cambria Math" w:cs="Times New Roman"/>
              <w:szCs w:val="28"/>
              <w:lang w:val="en-US"/>
            </w:rPr>
            <m:t>,</m:t>
          </m:r>
        </m:oMath>
      </m:oMathPara>
    </w:p>
    <w:p w:rsidR="00793581" w:rsidRPr="003429DC" w:rsidRDefault="00793581" w:rsidP="00185911">
      <w:pPr>
        <w:pStyle w:val="12"/>
        <w:shd w:val="clear" w:color="auto" w:fill="FFFFFF"/>
        <w:spacing w:line="276" w:lineRule="auto"/>
        <w:ind w:left="1530" w:right="-1" w:hanging="1530"/>
        <w:jc w:val="center"/>
        <w:rPr>
          <w:rFonts w:ascii="Times New Roman" w:hAnsi="Times New Roman"/>
          <w:i w:val="0"/>
          <w:sz w:val="28"/>
          <w:szCs w:val="28"/>
          <w:lang w:eastAsia="en-US"/>
        </w:rPr>
      </w:pPr>
    </w:p>
    <w:p w:rsidR="00793581" w:rsidRDefault="00185911" w:rsidP="00793581">
      <w:pPr>
        <w:shd w:val="clear" w:color="auto" w:fill="FFFFFF"/>
        <w:spacing w:after="0"/>
        <w:ind w:left="990" w:right="-1" w:hanging="990"/>
        <w:jc w:val="both"/>
        <w:rPr>
          <w:rFonts w:cs="Times New Roman"/>
          <w:i/>
          <w:szCs w:val="28"/>
        </w:rPr>
      </w:pPr>
      <w:r w:rsidRPr="003429DC">
        <w:rPr>
          <w:rFonts w:cs="Times New Roman"/>
          <w:i/>
          <w:szCs w:val="28"/>
        </w:rPr>
        <w:t xml:space="preserve">       </w:t>
      </w:r>
      <w:r w:rsidR="00793581">
        <w:rPr>
          <w:rFonts w:cs="Times New Roman"/>
          <w:i/>
          <w:szCs w:val="28"/>
        </w:rPr>
        <w:t>где</w:t>
      </w:r>
      <w:r w:rsidRPr="003429DC">
        <w:rPr>
          <w:rFonts w:cs="Times New Roman"/>
          <w:i/>
          <w:szCs w:val="28"/>
        </w:rPr>
        <w:t xml:space="preserve"> l</w:t>
      </w:r>
      <w:r w:rsidRPr="003429DC">
        <w:rPr>
          <w:rFonts w:cs="Times New Roman"/>
          <w:i/>
          <w:szCs w:val="28"/>
          <w:vertAlign w:val="subscript"/>
        </w:rPr>
        <w:t>n</w:t>
      </w:r>
      <w:r w:rsidRPr="003429DC">
        <w:rPr>
          <w:rFonts w:cs="Times New Roman"/>
          <w:szCs w:val="28"/>
        </w:rPr>
        <w:t xml:space="preserve"> - длина участка, на котором про</w:t>
      </w:r>
      <w:r w:rsidR="00793581">
        <w:rPr>
          <w:rFonts w:cs="Times New Roman"/>
          <w:szCs w:val="28"/>
        </w:rPr>
        <w:t>водники параллельны друг другу,</w:t>
      </w:r>
      <w:r w:rsidRPr="003429DC">
        <w:rPr>
          <w:rFonts w:cs="Times New Roman"/>
          <w:szCs w:val="28"/>
        </w:rPr>
        <w:t xml:space="preserve"> мм</w:t>
      </w:r>
      <w:r w:rsidR="00793581">
        <w:rPr>
          <w:rFonts w:cs="Times New Roman"/>
          <w:szCs w:val="28"/>
        </w:rPr>
        <w:t xml:space="preserve"> </w:t>
      </w:r>
      <w:r w:rsidRPr="003429DC">
        <w:rPr>
          <w:rFonts w:cs="Times New Roman"/>
          <w:szCs w:val="28"/>
        </w:rPr>
        <w:t>(</w:t>
      </w:r>
      <w:r w:rsidRPr="003429DC">
        <w:rPr>
          <w:rFonts w:cs="Times New Roman"/>
          <w:i/>
          <w:szCs w:val="28"/>
        </w:rPr>
        <w:t>l</w:t>
      </w:r>
      <w:r w:rsidRPr="003429DC">
        <w:rPr>
          <w:rFonts w:cs="Times New Roman"/>
          <w:i/>
          <w:szCs w:val="28"/>
          <w:vertAlign w:val="subscript"/>
        </w:rPr>
        <w:t>n</w:t>
      </w:r>
      <w:r w:rsidRPr="003429DC">
        <w:rPr>
          <w:rFonts w:cs="Times New Roman"/>
          <w:szCs w:val="28"/>
        </w:rPr>
        <w:t xml:space="preserve"> =</w:t>
      </w:r>
      <w:r w:rsidRPr="00F47B1A">
        <w:rPr>
          <w:rFonts w:cs="Times New Roman"/>
          <w:szCs w:val="28"/>
        </w:rPr>
        <w:t>45</w:t>
      </w:r>
      <w:r w:rsidRPr="003429DC">
        <w:rPr>
          <w:rFonts w:cs="Times New Roman"/>
          <w:szCs w:val="28"/>
        </w:rPr>
        <w:t xml:space="preserve"> </w:t>
      </w:r>
      <w:r w:rsidRPr="003429DC">
        <w:rPr>
          <w:rFonts w:cs="Times New Roman"/>
          <w:i/>
          <w:szCs w:val="28"/>
        </w:rPr>
        <w:t>мм</w:t>
      </w:r>
      <w:r w:rsidRPr="003429DC">
        <w:rPr>
          <w:rFonts w:cs="Times New Roman"/>
          <w:szCs w:val="28"/>
        </w:rPr>
        <w:t>);</w:t>
      </w:r>
    </w:p>
    <w:p w:rsidR="00185911" w:rsidRPr="003429DC" w:rsidRDefault="00793581" w:rsidP="00793581">
      <w:pPr>
        <w:shd w:val="clear" w:color="auto" w:fill="FFFFFF"/>
        <w:spacing w:after="0"/>
        <w:ind w:left="990" w:right="-1" w:hanging="282"/>
        <w:jc w:val="both"/>
        <w:rPr>
          <w:rFonts w:cs="Times New Roman"/>
          <w:szCs w:val="28"/>
        </w:rPr>
      </w:pPr>
      <w:r>
        <w:rPr>
          <w:rFonts w:cs="Times New Roman"/>
          <w:i/>
          <w:szCs w:val="28"/>
        </w:rPr>
        <w:t xml:space="preserve">   </w:t>
      </w:r>
      <w:r w:rsidR="00185911" w:rsidRPr="003429DC">
        <w:rPr>
          <w:rFonts w:cs="Times New Roman"/>
          <w:i/>
          <w:szCs w:val="28"/>
        </w:rPr>
        <w:t>b</w:t>
      </w:r>
      <w:r w:rsidR="00185911" w:rsidRPr="003429DC">
        <w:rPr>
          <w:rFonts w:cs="Times New Roman"/>
          <w:szCs w:val="28"/>
        </w:rPr>
        <w:t xml:space="preserve"> - ширина проводника, мм (</w:t>
      </w:r>
      <w:r w:rsidR="00185911" w:rsidRPr="003429DC">
        <w:rPr>
          <w:rFonts w:cs="Times New Roman"/>
          <w:i/>
          <w:szCs w:val="28"/>
        </w:rPr>
        <w:t>b</w:t>
      </w:r>
      <w:r w:rsidR="00185911" w:rsidRPr="003429DC">
        <w:rPr>
          <w:rFonts w:cs="Times New Roman"/>
          <w:szCs w:val="28"/>
        </w:rPr>
        <w:t xml:space="preserve">=0,5 </w:t>
      </w:r>
      <w:r w:rsidR="00185911" w:rsidRPr="003429DC">
        <w:rPr>
          <w:rFonts w:cs="Times New Roman"/>
          <w:i/>
          <w:szCs w:val="28"/>
        </w:rPr>
        <w:t>мм</w:t>
      </w:r>
      <w:r w:rsidR="00185911" w:rsidRPr="003429DC">
        <w:rPr>
          <w:rFonts w:cs="Times New Roman"/>
          <w:szCs w:val="28"/>
        </w:rPr>
        <w:t>);</w:t>
      </w:r>
    </w:p>
    <w:p w:rsidR="00185911" w:rsidRPr="003429DC" w:rsidRDefault="00793581" w:rsidP="00185911">
      <w:pPr>
        <w:shd w:val="clear" w:color="auto" w:fill="FFFFFF"/>
        <w:spacing w:after="0"/>
        <w:ind w:right="-1"/>
        <w:jc w:val="both"/>
        <w:rPr>
          <w:rFonts w:cs="Times New Roman"/>
          <w:szCs w:val="28"/>
        </w:rPr>
      </w:pPr>
      <w:r>
        <w:rPr>
          <w:rFonts w:cs="Times New Roman"/>
          <w:i/>
          <w:szCs w:val="28"/>
        </w:rPr>
        <w:t xml:space="preserve">   </w:t>
      </w:r>
      <w:r w:rsidR="00185911" w:rsidRPr="003429DC">
        <w:rPr>
          <w:rFonts w:cs="Times New Roman"/>
          <w:i/>
          <w:szCs w:val="28"/>
        </w:rPr>
        <w:t>t</w:t>
      </w:r>
      <w:r w:rsidR="00185911" w:rsidRPr="003429DC">
        <w:rPr>
          <w:rFonts w:cs="Times New Roman"/>
          <w:i/>
          <w:szCs w:val="28"/>
          <w:vertAlign w:val="subscript"/>
        </w:rPr>
        <w:t>n</w:t>
      </w:r>
      <w:r w:rsidR="00185911" w:rsidRPr="003429DC">
        <w:rPr>
          <w:rFonts w:cs="Times New Roman"/>
          <w:szCs w:val="28"/>
        </w:rPr>
        <w:t xml:space="preserve"> – толщина проводника, мм (</w:t>
      </w:r>
      <w:r w:rsidR="00185911" w:rsidRPr="003429DC">
        <w:rPr>
          <w:rFonts w:cs="Times New Roman"/>
          <w:i/>
          <w:szCs w:val="28"/>
        </w:rPr>
        <w:t>t</w:t>
      </w:r>
      <w:r w:rsidR="00185911" w:rsidRPr="003429DC">
        <w:rPr>
          <w:rFonts w:cs="Times New Roman"/>
          <w:i/>
          <w:szCs w:val="28"/>
          <w:vertAlign w:val="subscript"/>
        </w:rPr>
        <w:t>n</w:t>
      </w:r>
      <w:r w:rsidR="00185911" w:rsidRPr="003429DC">
        <w:rPr>
          <w:rFonts w:cs="Times New Roman"/>
          <w:szCs w:val="28"/>
        </w:rPr>
        <w:t xml:space="preserve"> =35</w:t>
      </w:r>
      <w:r w:rsidR="00185911" w:rsidRPr="003429DC">
        <w:rPr>
          <w:rFonts w:cs="Times New Roman"/>
          <w:i/>
          <w:szCs w:val="28"/>
        </w:rPr>
        <w:t>мкм</w:t>
      </w:r>
      <w:r w:rsidR="00185911" w:rsidRPr="003429DC">
        <w:rPr>
          <w:rFonts w:cs="Times New Roman"/>
          <w:szCs w:val="28"/>
        </w:rPr>
        <w:t>);</w:t>
      </w:r>
    </w:p>
    <w:p w:rsidR="00185911" w:rsidRDefault="00793581" w:rsidP="00185911">
      <w:pPr>
        <w:shd w:val="clear" w:color="auto" w:fill="FFFFFF"/>
        <w:spacing w:after="0"/>
        <w:ind w:right="-1"/>
        <w:jc w:val="both"/>
        <w:rPr>
          <w:rFonts w:cs="Times New Roman"/>
          <w:szCs w:val="28"/>
        </w:rPr>
      </w:pPr>
      <w:r>
        <w:rPr>
          <w:rFonts w:cs="Times New Roman"/>
          <w:i/>
          <w:szCs w:val="28"/>
        </w:rPr>
        <w:t xml:space="preserve">   </w:t>
      </w:r>
      <w:r w:rsidR="00185911" w:rsidRPr="003429DC">
        <w:rPr>
          <w:rFonts w:cs="Times New Roman"/>
          <w:i/>
          <w:szCs w:val="28"/>
        </w:rPr>
        <w:t>а</w:t>
      </w:r>
      <w:r w:rsidR="00185911" w:rsidRPr="003429DC">
        <w:rPr>
          <w:rFonts w:cs="Times New Roman"/>
          <w:szCs w:val="28"/>
        </w:rPr>
        <w:t xml:space="preserve"> - толщина диэлектрика, мм (</w:t>
      </w:r>
      <w:r w:rsidR="00185911" w:rsidRPr="003429DC">
        <w:rPr>
          <w:rFonts w:cs="Times New Roman"/>
          <w:i/>
          <w:szCs w:val="28"/>
        </w:rPr>
        <w:t>а</w:t>
      </w:r>
      <w:r w:rsidR="00185911" w:rsidRPr="003429DC">
        <w:rPr>
          <w:rFonts w:cs="Times New Roman"/>
          <w:szCs w:val="28"/>
        </w:rPr>
        <w:t xml:space="preserve"> =0,5 </w:t>
      </w:r>
      <w:r w:rsidR="00185911" w:rsidRPr="003429DC">
        <w:rPr>
          <w:rFonts w:cs="Times New Roman"/>
          <w:i/>
          <w:szCs w:val="28"/>
        </w:rPr>
        <w:t>мм</w:t>
      </w:r>
      <w:r w:rsidR="00185911" w:rsidRPr="003429DC">
        <w:rPr>
          <w:rFonts w:cs="Times New Roman"/>
          <w:szCs w:val="28"/>
        </w:rPr>
        <w:t>).</w:t>
      </w:r>
    </w:p>
    <w:p w:rsidR="00C42DD8" w:rsidRPr="00F850C2" w:rsidRDefault="00C42DD8" w:rsidP="00C42DD8">
      <w:pPr>
        <w:shd w:val="clear" w:color="auto" w:fill="FFFFFF"/>
        <w:spacing w:after="0"/>
        <w:ind w:right="-1" w:firstLine="851"/>
        <w:jc w:val="both"/>
        <w:rPr>
          <w:rFonts w:cs="Times New Roman"/>
          <w:szCs w:val="28"/>
        </w:rPr>
      </w:pPr>
    </w:p>
    <w:p w:rsidR="00C42DD8" w:rsidRPr="00C42DD8" w:rsidRDefault="00C42DD8" w:rsidP="00C42DD8">
      <w:pPr>
        <w:shd w:val="clear" w:color="auto" w:fill="FFFFFF"/>
        <w:spacing w:after="0"/>
        <w:ind w:right="-1" w:firstLine="85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0,12*5*45*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r>
                            <w:rPr>
                              <w:rFonts w:ascii="Cambria Math" w:hAnsi="Cambria Math" w:cs="Times New Roman"/>
                              <w:szCs w:val="28"/>
                            </w:rPr>
                            <m:t>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den>
                      </m:f>
                    </m:e>
                  </m:d>
                </m:e>
              </m:func>
            </m:den>
          </m:f>
          <m:r>
            <w:rPr>
              <w:rFonts w:ascii="Cambria Math" w:eastAsiaTheme="minorEastAsia" w:hAnsi="Cambria Math" w:cs="Times New Roman"/>
              <w:szCs w:val="28"/>
            </w:rPr>
            <m:t>≈0,1 пФ</m:t>
          </m:r>
        </m:oMath>
      </m:oMathPara>
    </w:p>
    <w:p w:rsidR="00C42DD8" w:rsidRPr="00793581" w:rsidRDefault="00C42DD8" w:rsidP="00185911">
      <w:pPr>
        <w:shd w:val="clear" w:color="auto" w:fill="FFFFFF"/>
        <w:spacing w:after="0"/>
        <w:ind w:right="-1"/>
        <w:jc w:val="both"/>
        <w:rPr>
          <w:rFonts w:cs="Times New Roman"/>
          <w:szCs w:val="28"/>
          <w:lang w:val="en-US"/>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Собственная индуктивность печатного проводника</w:t>
      </w:r>
    </w:p>
    <w:p w:rsidR="00C42DD8" w:rsidRPr="003429DC" w:rsidRDefault="00C42DD8" w:rsidP="00185911">
      <w:pPr>
        <w:shd w:val="clear" w:color="auto" w:fill="FFFFFF"/>
        <w:spacing w:after="0"/>
        <w:ind w:right="-1" w:firstLine="720"/>
        <w:jc w:val="both"/>
        <w:rPr>
          <w:rFonts w:cs="Times New Roman"/>
          <w:szCs w:val="28"/>
        </w:rPr>
      </w:pPr>
    </w:p>
    <w:p w:rsidR="00185911" w:rsidRPr="00C42DD8" w:rsidRDefault="00C42DD8" w:rsidP="00185911">
      <w:pPr>
        <w:shd w:val="clear" w:color="auto" w:fill="FFFFFF"/>
        <w:spacing w:after="0"/>
        <w:ind w:right="-1" w:firstLine="720"/>
        <w:jc w:val="both"/>
        <w:rPr>
          <w:rFonts w:eastAsiaTheme="minorEastAsia" w:cs="Times New Roman"/>
          <w:i/>
          <w:szCs w:val="28"/>
        </w:rPr>
      </w:pPr>
      <m:oMathPara>
        <m:oMath>
          <m:r>
            <w:rPr>
              <w:rFonts w:ascii="Cambria Math" w:hAnsi="Cambria Math" w:cs="Times New Roman"/>
              <w:szCs w:val="28"/>
            </w:rPr>
            <m:t>L=0,00002*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r>
            <w:rPr>
              <w:rFonts w:ascii="Cambria Math" w:hAnsi="Cambria Math" w:cs="Times New Roman"/>
              <w:szCs w:val="28"/>
            </w:rPr>
            <m:t>(</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den>
              </m:f>
              <m:r>
                <w:rPr>
                  <w:rFonts w:ascii="Cambria Math" w:hAnsi="Cambria Math" w:cs="Times New Roman"/>
                  <w:szCs w:val="28"/>
                </w:rPr>
                <m:t>+0,2235</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e>
          </m:func>
          <m:r>
            <w:rPr>
              <w:rFonts w:ascii="Cambria Math" w:eastAsiaTheme="minorEastAsia" w:hAnsi="Cambria Math" w:cs="Times New Roman"/>
              <w:szCs w:val="28"/>
            </w:rPr>
            <m:t>+0,5)</m:t>
          </m:r>
        </m:oMath>
      </m:oMathPara>
    </w:p>
    <w:p w:rsidR="00185911" w:rsidRPr="00C42DD8" w:rsidRDefault="00C42DD8" w:rsidP="00C42DD8">
      <w:pPr>
        <w:shd w:val="clear" w:color="auto" w:fill="FFFFFF"/>
        <w:spacing w:after="0"/>
        <w:ind w:right="-1" w:firstLine="720"/>
        <w:jc w:val="both"/>
        <w:rPr>
          <w:rFonts w:eastAsiaTheme="minorEastAsia" w:cs="Times New Roman"/>
          <w:i/>
          <w:szCs w:val="28"/>
        </w:rPr>
      </w:pPr>
      <m:oMathPara>
        <m:oMath>
          <m:r>
            <w:rPr>
              <w:rFonts w:ascii="Cambria Math" w:hAnsi="Cambria Math" w:cs="Times New Roman"/>
              <w:szCs w:val="28"/>
            </w:rPr>
            <m:t>L=0,00002*45</m:t>
          </m:r>
          <m:d>
            <m:dPr>
              <m:ctrlPr>
                <w:rPr>
                  <w:rFonts w:ascii="Cambria Math"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2*45</m:t>
                      </m:r>
                    </m:num>
                    <m:den>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den>
                  </m:f>
                  <m:r>
                    <w:rPr>
                      <w:rFonts w:ascii="Cambria Math" w:hAnsi="Cambria Math" w:cs="Times New Roman"/>
                      <w:szCs w:val="28"/>
                    </w:rPr>
                    <m:t>+0,2235</m:t>
                  </m:r>
                  <m:f>
                    <m:fPr>
                      <m:ctrlPr>
                        <w:rPr>
                          <w:rFonts w:ascii="Cambria Math" w:hAnsi="Cambria Math" w:cs="Times New Roman"/>
                          <w:i/>
                          <w:szCs w:val="28"/>
                        </w:rPr>
                      </m:ctrlPr>
                    </m:fPr>
                    <m:num>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num>
                    <m:den>
                      <m:r>
                        <w:rPr>
                          <w:rFonts w:ascii="Cambria Math" w:hAnsi="Cambria Math" w:cs="Times New Roman"/>
                          <w:szCs w:val="28"/>
                        </w:rPr>
                        <m:t>45</m:t>
                      </m:r>
                    </m:den>
                  </m:f>
                </m:e>
              </m:func>
              <m:r>
                <w:rPr>
                  <w:rFonts w:ascii="Cambria Math" w:eastAsiaTheme="minorEastAsia" w:hAnsi="Cambria Math" w:cs="Times New Roman"/>
                  <w:szCs w:val="28"/>
                </w:rPr>
                <m:t>+0,5</m:t>
              </m:r>
              <m:ctrlPr>
                <w:rPr>
                  <w:rFonts w:ascii="Cambria Math" w:eastAsiaTheme="minorEastAsia" w:hAnsi="Cambria Math" w:cs="Times New Roman"/>
                  <w:i/>
                  <w:szCs w:val="28"/>
                </w:rPr>
              </m:ctrlPr>
            </m:e>
          </m:d>
          <m:r>
            <w:rPr>
              <w:rFonts w:ascii="Cambria Math" w:eastAsiaTheme="minorEastAsia" w:hAnsi="Cambria Math" w:cs="Times New Roman"/>
              <w:szCs w:val="28"/>
            </w:rPr>
            <m:t>==0,03 млГн</m:t>
          </m:r>
        </m:oMath>
      </m:oMathPara>
    </w:p>
    <w:p w:rsidR="00185911" w:rsidRPr="003429DC" w:rsidRDefault="00185911" w:rsidP="00185911">
      <w:pPr>
        <w:shd w:val="clear" w:color="auto" w:fill="FFFFFF"/>
        <w:spacing w:after="0"/>
        <w:ind w:right="-1" w:firstLine="851"/>
        <w:jc w:val="center"/>
        <w:rPr>
          <w:rFonts w:cs="Times New Roman"/>
          <w:szCs w:val="28"/>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Индуктивность двух параллельных печатных проводников:</w:t>
      </w:r>
    </w:p>
    <w:p w:rsidR="00C42DD8" w:rsidRDefault="00C42DD8" w:rsidP="00185911">
      <w:pPr>
        <w:shd w:val="clear" w:color="auto" w:fill="FFFFFF"/>
        <w:spacing w:after="0"/>
        <w:ind w:right="-1" w:firstLine="720"/>
        <w:jc w:val="both"/>
        <w:rPr>
          <w:rFonts w:cs="Times New Roman"/>
          <w:szCs w:val="28"/>
        </w:rPr>
      </w:pPr>
    </w:p>
    <w:p w:rsidR="00C42DD8" w:rsidRPr="00C42DD8" w:rsidRDefault="00C42DD8" w:rsidP="00C42DD8">
      <w:pPr>
        <w:shd w:val="clear" w:color="auto" w:fill="FFFFFF"/>
        <w:spacing w:after="0"/>
        <w:ind w:right="-1" w:firstLine="720"/>
        <w:jc w:val="both"/>
        <w:rPr>
          <w:rFonts w:eastAsiaTheme="minorEastAsia" w:cs="Times New Roman"/>
          <w:i/>
          <w:sz w:val="24"/>
          <w:szCs w:val="28"/>
        </w:rPr>
      </w:pPr>
      <m:oMathPara>
        <m:oMath>
          <m:r>
            <w:rPr>
              <w:rFonts w:ascii="Cambria Math" w:hAnsi="Cambria Math" w:cs="Times New Roman"/>
              <w:sz w:val="24"/>
              <w:szCs w:val="28"/>
            </w:rPr>
            <m:t>L=0,004*</m:t>
          </m:r>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r>
            <w:rPr>
              <w:rFonts w:ascii="Cambria Math" w:hAnsi="Cambria Math" w:cs="Times New Roman"/>
              <w:sz w:val="24"/>
              <w:szCs w:val="28"/>
            </w:rPr>
            <m:t>(</m:t>
          </m:r>
          <m:func>
            <m:funcPr>
              <m:ctrlPr>
                <w:rPr>
                  <w:rFonts w:ascii="Cambria Math" w:eastAsiaTheme="minorEastAsia" w:hAnsi="Cambria Math" w:cs="Times New Roman"/>
                  <w:i/>
                  <w:sz w:val="24"/>
                  <w:szCs w:val="28"/>
                </w:rPr>
              </m:ctrlPr>
            </m:funcPr>
            <m:fName>
              <m:r>
                <m:rPr>
                  <m:sty m:val="p"/>
                </m:rPr>
                <w:rPr>
                  <w:rFonts w:ascii="Cambria Math" w:eastAsiaTheme="minorEastAsia" w:hAnsi="Cambria Math" w:cs="Times New Roman"/>
                  <w:sz w:val="24"/>
                  <w:szCs w:val="28"/>
                </w:rPr>
                <m:t>lg</m:t>
              </m:r>
              <m:ctrlPr>
                <w:rPr>
                  <w:rFonts w:ascii="Cambria Math" w:hAnsi="Cambria Math" w:cs="Times New Roman"/>
                  <w:i/>
                  <w:sz w:val="24"/>
                  <w:szCs w:val="28"/>
                </w:rPr>
              </m:ctrlPr>
            </m:fName>
            <m:e>
              <m:f>
                <m:fPr>
                  <m:ctrlPr>
                    <w:rPr>
                      <w:rFonts w:ascii="Cambria Math" w:hAnsi="Cambria Math" w:cs="Times New Roman"/>
                      <w:i/>
                      <w:sz w:val="24"/>
                      <w:szCs w:val="28"/>
                    </w:rPr>
                  </m:ctrlPr>
                </m:fPr>
                <m:num>
                  <m:r>
                    <w:rPr>
                      <w:rFonts w:ascii="Cambria Math" w:hAnsi="Cambria Math" w:cs="Times New Roman"/>
                      <w:sz w:val="24"/>
                      <w:szCs w:val="28"/>
                      <w:lang w:val="en-US"/>
                    </w:rPr>
                    <m:t>a+b</m:t>
                  </m:r>
                </m:num>
                <m:den>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n</m:t>
                      </m:r>
                    </m:sub>
                  </m:sSub>
                  <m:r>
                    <w:rPr>
                      <w:rFonts w:ascii="Cambria Math" w:hAnsi="Cambria Math" w:cs="Times New Roman"/>
                      <w:sz w:val="24"/>
                      <w:szCs w:val="28"/>
                    </w:rPr>
                    <m:t>+b</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a-b</m:t>
                  </m:r>
                </m:num>
                <m:den>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den>
              </m:f>
              <m:r>
                <w:rPr>
                  <w:rFonts w:ascii="Cambria Math" w:hAnsi="Cambria Math" w:cs="Times New Roman"/>
                  <w:sz w:val="24"/>
                  <w:szCs w:val="28"/>
                </w:rPr>
                <m:t>+0,2235</m:t>
              </m:r>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n</m:t>
                      </m:r>
                    </m:sub>
                  </m:sSub>
                  <m:r>
                    <w:rPr>
                      <w:rFonts w:ascii="Cambria Math" w:hAnsi="Cambria Math" w:cs="Times New Roman"/>
                      <w:sz w:val="24"/>
                      <w:szCs w:val="28"/>
                    </w:rPr>
                    <m:t>+b</m:t>
                  </m:r>
                </m:num>
                <m:den>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den>
              </m:f>
            </m:e>
          </m:func>
          <m:r>
            <w:rPr>
              <w:rFonts w:ascii="Cambria Math" w:eastAsiaTheme="minorEastAsia" w:hAnsi="Cambria Math" w:cs="Times New Roman"/>
              <w:sz w:val="24"/>
              <w:szCs w:val="28"/>
            </w:rPr>
            <m:t>+1,5)</m:t>
          </m:r>
        </m:oMath>
      </m:oMathPara>
    </w:p>
    <w:p w:rsidR="00185911" w:rsidRPr="00C42DD8" w:rsidRDefault="00C42DD8" w:rsidP="00C42DD8">
      <w:pPr>
        <w:shd w:val="clear" w:color="auto" w:fill="FFFFFF"/>
        <w:spacing w:after="0"/>
        <w:ind w:right="-1" w:firstLine="720"/>
        <w:jc w:val="both"/>
        <w:rPr>
          <w:rFonts w:eastAsiaTheme="minorEastAsia" w:cs="Times New Roman"/>
          <w:i/>
          <w:sz w:val="24"/>
          <w:szCs w:val="28"/>
        </w:rPr>
      </w:pPr>
      <m:oMathPara>
        <m:oMath>
          <m:r>
            <w:rPr>
              <w:rFonts w:ascii="Cambria Math" w:hAnsi="Cambria Math" w:cs="Times New Roman"/>
              <w:sz w:val="24"/>
              <w:szCs w:val="28"/>
            </w:rPr>
            <m:t>L=0,004*45</m:t>
          </m:r>
          <m:d>
            <m:dPr>
              <m:ctrlPr>
                <w:rPr>
                  <w:rFonts w:ascii="Cambria Math" w:hAnsi="Cambria Math" w:cs="Times New Roman"/>
                  <w:i/>
                  <w:sz w:val="24"/>
                  <w:szCs w:val="28"/>
                </w:rPr>
              </m:ctrlPr>
            </m:dPr>
            <m:e>
              <m:func>
                <m:funcPr>
                  <m:ctrlPr>
                    <w:rPr>
                      <w:rFonts w:ascii="Cambria Math" w:eastAsiaTheme="minorEastAsia" w:hAnsi="Cambria Math" w:cs="Times New Roman"/>
                      <w:i/>
                      <w:sz w:val="24"/>
                      <w:szCs w:val="28"/>
                    </w:rPr>
                  </m:ctrlPr>
                </m:funcPr>
                <m:fName>
                  <m:r>
                    <m:rPr>
                      <m:sty m:val="p"/>
                    </m:rPr>
                    <w:rPr>
                      <w:rFonts w:ascii="Cambria Math" w:eastAsiaTheme="minorEastAsia" w:hAnsi="Cambria Math" w:cs="Times New Roman"/>
                      <w:sz w:val="24"/>
                      <w:szCs w:val="28"/>
                    </w:rPr>
                    <m:t>lg</m:t>
                  </m:r>
                  <m:ctrlPr>
                    <w:rPr>
                      <w:rFonts w:ascii="Cambria Math" w:hAnsi="Cambria Math" w:cs="Times New Roman"/>
                      <w:i/>
                      <w:sz w:val="24"/>
                      <w:szCs w:val="28"/>
                    </w:rPr>
                  </m:ctrlPr>
                </m:fName>
                <m:e>
                  <m:f>
                    <m:fPr>
                      <m:ctrlPr>
                        <w:rPr>
                          <w:rFonts w:ascii="Cambria Math" w:hAnsi="Cambria Math" w:cs="Times New Roman"/>
                          <w:i/>
                          <w:sz w:val="24"/>
                          <w:szCs w:val="28"/>
                        </w:rPr>
                      </m:ctrlPr>
                    </m:fPr>
                    <m:num>
                      <m:r>
                        <w:rPr>
                          <w:rFonts w:ascii="Cambria Math" w:hAnsi="Cambria Math" w:cs="Times New Roman"/>
                          <w:sz w:val="24"/>
                          <w:szCs w:val="28"/>
                        </w:rPr>
                        <m:t>0,5+0,5</m:t>
                      </m:r>
                    </m:num>
                    <m:den>
                      <m:r>
                        <w:rPr>
                          <w:rFonts w:ascii="Cambria Math" w:hAnsi="Cambria Math" w:cs="Times New Roman"/>
                          <w:sz w:val="24"/>
                          <w:szCs w:val="28"/>
                        </w:rPr>
                        <m:t>35*</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-3</m:t>
                          </m:r>
                        </m:sup>
                      </m:sSup>
                      <m:r>
                        <w:rPr>
                          <w:rFonts w:ascii="Cambria Math" w:hAnsi="Cambria Math" w:cs="Times New Roman"/>
                          <w:sz w:val="24"/>
                          <w:szCs w:val="28"/>
                        </w:rPr>
                        <m:t>+0,5</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0,5-0,5</m:t>
                      </m:r>
                    </m:num>
                    <m:den>
                      <m:r>
                        <w:rPr>
                          <w:rFonts w:ascii="Cambria Math" w:hAnsi="Cambria Math" w:cs="Times New Roman"/>
                          <w:sz w:val="24"/>
                          <w:szCs w:val="28"/>
                        </w:rPr>
                        <m:t>45</m:t>
                      </m:r>
                    </m:den>
                  </m:f>
                  <m:r>
                    <w:rPr>
                      <w:rFonts w:ascii="Cambria Math" w:hAnsi="Cambria Math" w:cs="Times New Roman"/>
                      <w:sz w:val="24"/>
                      <w:szCs w:val="28"/>
                    </w:rPr>
                    <m:t>+0,2235</m:t>
                  </m:r>
                  <m:f>
                    <m:fPr>
                      <m:ctrlPr>
                        <w:rPr>
                          <w:rFonts w:ascii="Cambria Math" w:hAnsi="Cambria Math" w:cs="Times New Roman"/>
                          <w:i/>
                          <w:sz w:val="24"/>
                          <w:szCs w:val="28"/>
                        </w:rPr>
                      </m:ctrlPr>
                    </m:fPr>
                    <m:num>
                      <m:r>
                        <w:rPr>
                          <w:rFonts w:ascii="Cambria Math" w:hAnsi="Cambria Math" w:cs="Times New Roman"/>
                          <w:sz w:val="24"/>
                          <w:szCs w:val="28"/>
                        </w:rPr>
                        <m:t>35*</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-3</m:t>
                          </m:r>
                        </m:sup>
                      </m:sSup>
                      <m:r>
                        <w:rPr>
                          <w:rFonts w:ascii="Cambria Math" w:hAnsi="Cambria Math" w:cs="Times New Roman"/>
                          <w:sz w:val="24"/>
                          <w:szCs w:val="28"/>
                        </w:rPr>
                        <m:t>+0,5</m:t>
                      </m:r>
                    </m:num>
                    <m:den>
                      <m:r>
                        <w:rPr>
                          <w:rFonts w:ascii="Cambria Math" w:hAnsi="Cambria Math" w:cs="Times New Roman"/>
                          <w:sz w:val="24"/>
                          <w:szCs w:val="28"/>
                        </w:rPr>
                        <m:t>45</m:t>
                      </m:r>
                    </m:den>
                  </m:f>
                  <m:r>
                    <w:rPr>
                      <w:rFonts w:ascii="Cambria Math" w:hAnsi="Cambria Math" w:cs="Times New Roman"/>
                      <w:sz w:val="24"/>
                      <w:szCs w:val="28"/>
                    </w:rPr>
                    <m:t>+</m:t>
                  </m:r>
                </m:e>
              </m:func>
              <m:r>
                <w:rPr>
                  <w:rFonts w:ascii="Cambria Math" w:eastAsiaTheme="minorEastAsia" w:hAnsi="Cambria Math" w:cs="Times New Roman"/>
                  <w:sz w:val="24"/>
                  <w:szCs w:val="28"/>
                </w:rPr>
                <m:t>1,5</m:t>
              </m:r>
              <m:ctrlPr>
                <w:rPr>
                  <w:rFonts w:ascii="Cambria Math" w:eastAsiaTheme="minorEastAsia" w:hAnsi="Cambria Math" w:cs="Times New Roman"/>
                  <w:i/>
                  <w:sz w:val="24"/>
                  <w:szCs w:val="28"/>
                </w:rPr>
              </m:ctrlPr>
            </m:e>
          </m:d>
          <m:r>
            <w:rPr>
              <w:rFonts w:ascii="Cambria Math" w:eastAsiaTheme="minorEastAsia" w:hAnsi="Cambria Math" w:cs="Times New Roman"/>
              <w:sz w:val="24"/>
              <w:szCs w:val="28"/>
            </w:rPr>
            <m:t>==0,032 млГн</m:t>
          </m:r>
        </m:oMath>
      </m:oMathPara>
    </w:p>
    <w:p w:rsidR="00185911" w:rsidRPr="003429DC" w:rsidRDefault="00185911" w:rsidP="00185911">
      <w:pPr>
        <w:spacing w:after="0"/>
        <w:rPr>
          <w:rFonts w:cs="Times New Roman"/>
          <w:b/>
          <w:color w:val="000000"/>
          <w:sz w:val="32"/>
          <w:szCs w:val="32"/>
        </w:rPr>
      </w:pPr>
    </w:p>
    <w:p w:rsidR="00185911" w:rsidRPr="000B18C3" w:rsidRDefault="00185911" w:rsidP="00185911">
      <w:pPr>
        <w:spacing w:after="0"/>
        <w:rPr>
          <w:rFonts w:cs="Times New Roman"/>
          <w:color w:val="000000"/>
          <w:szCs w:val="32"/>
        </w:rPr>
      </w:pPr>
      <w:r w:rsidRPr="000B18C3">
        <w:rPr>
          <w:rFonts w:cs="Times New Roman"/>
          <w:color w:val="000000"/>
          <w:szCs w:val="32"/>
        </w:rPr>
        <w:t>Из данных р</w:t>
      </w:r>
      <w:r>
        <w:rPr>
          <w:rFonts w:cs="Times New Roman"/>
          <w:color w:val="000000"/>
          <w:szCs w:val="32"/>
        </w:rPr>
        <w:t>асчетов можно сделать вывод, что печатных проводников на печатной плате выбрано необходимое расстояние, чтобы они между собой не создавали различных помех.</w:t>
      </w:r>
    </w:p>
    <w:p w:rsidR="00185911" w:rsidRDefault="00185911" w:rsidP="00185911"/>
    <w:p w:rsidR="00014793" w:rsidRPr="00185911" w:rsidRDefault="00014793" w:rsidP="00185911"/>
    <w:p w:rsidR="00EB7480" w:rsidRDefault="00124A25" w:rsidP="00124A25">
      <w:pPr>
        <w:pStyle w:val="2"/>
      </w:pPr>
      <w:bookmarkStart w:id="22" w:name="_Toc71832215"/>
      <w:r>
        <w:lastRenderedPageBreak/>
        <w:t xml:space="preserve">6.8 </w:t>
      </w:r>
      <w:r w:rsidR="00EB7480" w:rsidRPr="00EB7480">
        <w:t>Оценка надёжности устройства.</w:t>
      </w:r>
      <w:bookmarkEnd w:id="22"/>
    </w:p>
    <w:p w:rsidR="00613BB4" w:rsidRDefault="00613BB4" w:rsidP="00613BB4"/>
    <w:p w:rsidR="00613BB4" w:rsidRPr="003429DC" w:rsidRDefault="00613BB4" w:rsidP="00DD0B79">
      <w:pPr>
        <w:spacing w:after="0"/>
        <w:ind w:right="-1" w:firstLine="720"/>
        <w:jc w:val="both"/>
        <w:rPr>
          <w:rFonts w:cs="Times New Roman"/>
          <w:szCs w:val="28"/>
        </w:rPr>
      </w:pPr>
      <w:r>
        <w:rPr>
          <w:rFonts w:cs="Times New Roman"/>
          <w:noProof/>
          <w:szCs w:val="28"/>
        </w:rPr>
        <w:t xml:space="preserve">Надёжность – </w:t>
      </w:r>
      <w:r w:rsidRPr="003429DC">
        <w:rPr>
          <w:rFonts w:cs="Times New Roman"/>
          <w:noProof/>
          <w:szCs w:val="28"/>
        </w:rPr>
        <w:t>это</w:t>
      </w:r>
      <w:r w:rsidRPr="003429DC">
        <w:rPr>
          <w:rFonts w:cs="Times New Roman"/>
          <w:szCs w:val="28"/>
        </w:rPr>
        <w:t xml:space="preserve"> свойство изделия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и транспортирования. В общем случае надежность – это свойство изделия сохранять способность выполнять заданные функции.</w:t>
      </w:r>
    </w:p>
    <w:p w:rsidR="00613BB4" w:rsidRPr="003429DC" w:rsidRDefault="00613BB4" w:rsidP="00DD0B79">
      <w:pPr>
        <w:spacing w:after="0"/>
        <w:ind w:right="-1" w:firstLine="720"/>
        <w:jc w:val="both"/>
        <w:rPr>
          <w:rFonts w:cs="Times New Roman"/>
          <w:szCs w:val="28"/>
        </w:rPr>
      </w:pPr>
      <w:r w:rsidRPr="003429DC">
        <w:rPr>
          <w:rFonts w:cs="Times New Roman"/>
          <w:szCs w:val="28"/>
        </w:rPr>
        <w:t>Надежность радиоэлектронных средств зависит от количества и качества входящих в него электрорадиоэлементов, качества сборки, условий эксплуатации и от своевременности обслуживания и ремонта.</w:t>
      </w:r>
    </w:p>
    <w:p w:rsidR="00613BB4" w:rsidRPr="003429DC" w:rsidRDefault="00613BB4" w:rsidP="00DD0B79">
      <w:pPr>
        <w:spacing w:after="0"/>
        <w:ind w:right="-1" w:firstLine="720"/>
        <w:jc w:val="both"/>
        <w:rPr>
          <w:rFonts w:cs="Times New Roman"/>
          <w:szCs w:val="28"/>
        </w:rPr>
      </w:pPr>
      <w:r w:rsidRPr="003429DC">
        <w:rPr>
          <w:rFonts w:cs="Times New Roman"/>
          <w:szCs w:val="28"/>
        </w:rPr>
        <w:t>Качественными характеристиками надежности являются:</w:t>
      </w:r>
    </w:p>
    <w:p w:rsidR="00613BB4" w:rsidRPr="003429DC" w:rsidRDefault="00613BB4" w:rsidP="00DD0B79">
      <w:pPr>
        <w:spacing w:after="0"/>
        <w:ind w:right="-1" w:firstLine="720"/>
        <w:jc w:val="both"/>
        <w:rPr>
          <w:rFonts w:cs="Times New Roman"/>
          <w:szCs w:val="28"/>
        </w:rPr>
      </w:pPr>
      <w:r w:rsidRPr="003429DC">
        <w:rPr>
          <w:rFonts w:cs="Times New Roman"/>
          <w:szCs w:val="28"/>
        </w:rPr>
        <w:t>– безотказность;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ремонтопригодность;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долговечность;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сохраняемость.</w:t>
      </w:r>
    </w:p>
    <w:p w:rsidR="00613BB4" w:rsidRPr="003429DC" w:rsidRDefault="00613BB4" w:rsidP="00DD0B79">
      <w:pPr>
        <w:spacing w:after="0"/>
        <w:ind w:right="-1" w:firstLine="720"/>
        <w:jc w:val="both"/>
        <w:rPr>
          <w:rFonts w:cs="Times New Roman"/>
          <w:szCs w:val="28"/>
        </w:rPr>
      </w:pPr>
      <w:r>
        <w:rPr>
          <w:rFonts w:cs="Times New Roman"/>
          <w:noProof/>
          <w:szCs w:val="28"/>
        </w:rPr>
        <w:t xml:space="preserve">Безотказность </w:t>
      </w:r>
      <w:r w:rsidRPr="003429DC">
        <w:rPr>
          <w:rFonts w:cs="Times New Roman"/>
          <w:noProof/>
          <w:szCs w:val="28"/>
        </w:rPr>
        <w:t>–</w:t>
      </w:r>
      <w:r w:rsidRPr="003429DC">
        <w:rPr>
          <w:rFonts w:cs="Times New Roman"/>
          <w:szCs w:val="28"/>
        </w:rPr>
        <w:t xml:space="preserve"> свойство изделия непрерывно сохранять работоспособность в течение некоторого времени или некоторой наработки.</w:t>
      </w:r>
    </w:p>
    <w:p w:rsidR="00613BB4" w:rsidRPr="003429DC" w:rsidRDefault="00613BB4" w:rsidP="00DD0B79">
      <w:pPr>
        <w:spacing w:after="0"/>
        <w:ind w:right="-1" w:firstLine="720"/>
        <w:jc w:val="both"/>
        <w:rPr>
          <w:rFonts w:cs="Times New Roman"/>
          <w:szCs w:val="28"/>
        </w:rPr>
      </w:pPr>
      <w:r w:rsidRPr="003429DC">
        <w:rPr>
          <w:rFonts w:cs="Times New Roman"/>
          <w:szCs w:val="28"/>
        </w:rPr>
        <w:t>Ремонтопригодность</w:t>
      </w:r>
      <w:r w:rsidRPr="003429DC">
        <w:rPr>
          <w:rFonts w:cs="Times New Roman"/>
          <w:smallCaps/>
          <w:noProof/>
          <w:szCs w:val="28"/>
        </w:rPr>
        <w:t xml:space="preserve"> </w:t>
      </w:r>
      <w:r w:rsidRPr="003429DC">
        <w:rPr>
          <w:rFonts w:cs="Times New Roman"/>
          <w:noProof/>
          <w:szCs w:val="28"/>
        </w:rPr>
        <w:t>–</w:t>
      </w:r>
      <w:r w:rsidRPr="003429DC">
        <w:rPr>
          <w:rFonts w:cs="Times New Roman"/>
          <w:szCs w:val="28"/>
        </w:rPr>
        <w:t xml:space="preserve"> свойство изделия, заключающееся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rsidR="00613BB4" w:rsidRPr="003429DC" w:rsidRDefault="00613BB4" w:rsidP="00DD0B79">
      <w:pPr>
        <w:spacing w:after="0"/>
        <w:ind w:right="-1" w:firstLine="720"/>
        <w:jc w:val="both"/>
        <w:rPr>
          <w:rFonts w:cs="Times New Roman"/>
          <w:szCs w:val="28"/>
        </w:rPr>
      </w:pPr>
      <w:r>
        <w:rPr>
          <w:rFonts w:cs="Times New Roman"/>
          <w:szCs w:val="28"/>
        </w:rPr>
        <w:t xml:space="preserve">Долговечность – </w:t>
      </w:r>
      <w:r w:rsidRPr="003429DC">
        <w:rPr>
          <w:rFonts w:cs="Times New Roman"/>
          <w:szCs w:val="28"/>
        </w:rPr>
        <w:t>свойство изделия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rsidR="00613BB4" w:rsidRPr="003429DC" w:rsidRDefault="00613BB4" w:rsidP="00DD0B79">
      <w:pPr>
        <w:spacing w:after="0"/>
        <w:ind w:right="-1" w:firstLine="720"/>
        <w:jc w:val="both"/>
        <w:rPr>
          <w:rFonts w:cs="Times New Roman"/>
          <w:szCs w:val="28"/>
        </w:rPr>
      </w:pPr>
      <w:r>
        <w:rPr>
          <w:rFonts w:cs="Times New Roman"/>
          <w:szCs w:val="28"/>
        </w:rPr>
        <w:t>Сохраняемость –</w:t>
      </w:r>
      <w:r w:rsidRPr="003429DC">
        <w:rPr>
          <w:rFonts w:cs="Times New Roman"/>
          <w:szCs w:val="28"/>
        </w:rPr>
        <w:t xml:space="preserve"> свойство изделия непрерывно находиться в исправном состоянии при хранении и транспортировании. </w:t>
      </w:r>
    </w:p>
    <w:p w:rsidR="00613BB4" w:rsidRPr="003429DC" w:rsidRDefault="00613BB4" w:rsidP="00DD0B79">
      <w:pPr>
        <w:spacing w:after="0"/>
        <w:ind w:right="-1" w:firstLine="720"/>
        <w:jc w:val="both"/>
        <w:rPr>
          <w:rFonts w:cs="Times New Roman"/>
          <w:szCs w:val="28"/>
        </w:rPr>
      </w:pPr>
      <w:r w:rsidRPr="003429DC">
        <w:rPr>
          <w:rFonts w:cs="Times New Roman"/>
          <w:szCs w:val="28"/>
        </w:rPr>
        <w:t>Предельное состояние – это состояние устройства, при котором его дальнейшая эксплуатация должна быть прекращена.</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Расчет выполним для периода нормальной эксплуатации при следующих допущениях:</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 отказы элементов случайны и независимы;</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 учитываются только случайные отказы;</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 имеет место экспоненциальный закон надежности устройства. </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Исходными данными для расчета являются значения интенсивности отказов для всех </w:t>
      </w:r>
      <w:r w:rsidRPr="003429DC">
        <w:rPr>
          <w:rFonts w:cs="Times New Roman"/>
          <w:szCs w:val="28"/>
        </w:rPr>
        <w:t>электрорадиоэлементов</w:t>
      </w:r>
      <w:r w:rsidRPr="003429DC">
        <w:rPr>
          <w:rFonts w:cs="Times New Roman"/>
          <w:color w:val="000000"/>
          <w:szCs w:val="28"/>
        </w:rPr>
        <w:t>, установленных на печатной плате.</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Заданное время работы </w:t>
      </w:r>
      <w:r w:rsidRPr="003429DC">
        <w:rPr>
          <w:rFonts w:cs="Times New Roman"/>
          <w:color w:val="000000"/>
          <w:szCs w:val="28"/>
          <w:lang w:val="en-US"/>
        </w:rPr>
        <w:t>t</w:t>
      </w:r>
      <w:r w:rsidRPr="003429DC">
        <w:rPr>
          <w:rFonts w:cs="Times New Roman"/>
          <w:color w:val="000000"/>
          <w:szCs w:val="28"/>
          <w:vertAlign w:val="subscript"/>
        </w:rPr>
        <w:t xml:space="preserve">3 </w:t>
      </w:r>
      <w:r w:rsidR="001B21B0">
        <w:rPr>
          <w:rFonts w:cs="Times New Roman"/>
          <w:color w:val="000000"/>
          <w:szCs w:val="28"/>
        </w:rPr>
        <w:t>составляет 12</w:t>
      </w:r>
      <w:r w:rsidR="00DD0B79">
        <w:rPr>
          <w:rFonts w:cs="Times New Roman"/>
          <w:color w:val="000000"/>
          <w:szCs w:val="28"/>
        </w:rPr>
        <w:t>000</w:t>
      </w:r>
      <w:r w:rsidRPr="003429DC">
        <w:rPr>
          <w:rFonts w:cs="Times New Roman"/>
          <w:color w:val="000000"/>
          <w:szCs w:val="28"/>
        </w:rPr>
        <w:t xml:space="preserve"> ч.</w:t>
      </w:r>
    </w:p>
    <w:p w:rsidR="00613BB4" w:rsidRDefault="00613BB4" w:rsidP="00DD0B79">
      <w:pPr>
        <w:shd w:val="clear" w:color="auto" w:fill="FFFFFF"/>
        <w:autoSpaceDE w:val="0"/>
        <w:autoSpaceDN w:val="0"/>
        <w:adjustRightInd w:val="0"/>
        <w:spacing w:after="0"/>
        <w:ind w:right="-1" w:firstLine="720"/>
        <w:jc w:val="both"/>
        <w:rPr>
          <w:rFonts w:cs="Times New Roman"/>
          <w:sz w:val="24"/>
          <w:szCs w:val="24"/>
        </w:rPr>
      </w:pPr>
      <w:r w:rsidRPr="003429DC">
        <w:rPr>
          <w:rFonts w:cs="Times New Roman"/>
          <w:color w:val="000000"/>
          <w:szCs w:val="28"/>
        </w:rPr>
        <w:t xml:space="preserve">Составляем таблицу </w:t>
      </w:r>
      <w:r w:rsidR="00014793">
        <w:rPr>
          <w:rFonts w:cs="Times New Roman"/>
          <w:color w:val="000000"/>
          <w:szCs w:val="28"/>
        </w:rPr>
        <w:t>6.8.1</w:t>
      </w:r>
      <w:r w:rsidRPr="006E5E84">
        <w:rPr>
          <w:rFonts w:cs="Times New Roman"/>
          <w:color w:val="000000"/>
          <w:szCs w:val="28"/>
        </w:rPr>
        <w:t xml:space="preserve"> </w:t>
      </w:r>
      <w:r w:rsidRPr="003429DC">
        <w:rPr>
          <w:rFonts w:cs="Times New Roman"/>
          <w:szCs w:val="28"/>
        </w:rPr>
        <w:t>интенсивности отказов отдельных элементов</w:t>
      </w:r>
      <w:r w:rsidRPr="003429DC">
        <w:rPr>
          <w:rFonts w:cs="Times New Roman"/>
          <w:sz w:val="24"/>
          <w:szCs w:val="24"/>
        </w:rPr>
        <w:t>.</w:t>
      </w:r>
    </w:p>
    <w:p w:rsidR="00613BB4" w:rsidRDefault="00613BB4"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613BB4" w:rsidRPr="006E5E84" w:rsidRDefault="00014793" w:rsidP="00613BB4">
      <w:pPr>
        <w:ind w:right="283"/>
        <w:jc w:val="both"/>
        <w:rPr>
          <w:rFonts w:cs="Times New Roman"/>
          <w:noProof/>
          <w:szCs w:val="24"/>
        </w:rPr>
      </w:pPr>
      <w:r>
        <w:rPr>
          <w:rFonts w:cs="Times New Roman"/>
          <w:noProof/>
          <w:szCs w:val="24"/>
        </w:rPr>
        <w:lastRenderedPageBreak/>
        <w:t>Таблица 6.8.1</w:t>
      </w:r>
      <w:r w:rsidR="00613BB4" w:rsidRPr="006E5E84">
        <w:rPr>
          <w:rFonts w:cs="Times New Roman"/>
          <w:noProof/>
          <w:szCs w:val="24"/>
        </w:rPr>
        <w:t xml:space="preserve"> – </w:t>
      </w:r>
      <w:r w:rsidR="00613BB4" w:rsidRPr="006E5E84">
        <w:rPr>
          <w:rFonts w:cs="Times New Roman"/>
          <w:szCs w:val="24"/>
        </w:rPr>
        <w:t>Значение интенсивности отказов отдельных элементов</w:t>
      </w:r>
    </w:p>
    <w:tbl>
      <w:tblPr>
        <w:tblStyle w:val="a8"/>
        <w:tblW w:w="0" w:type="auto"/>
        <w:tblLayout w:type="fixed"/>
        <w:tblLook w:val="04A0" w:firstRow="1" w:lastRow="0" w:firstColumn="1" w:lastColumn="0" w:noHBand="0" w:noVBand="1"/>
      </w:tblPr>
      <w:tblGrid>
        <w:gridCol w:w="4673"/>
        <w:gridCol w:w="1276"/>
        <w:gridCol w:w="1843"/>
        <w:gridCol w:w="1553"/>
      </w:tblGrid>
      <w:tr w:rsidR="00613BB4" w:rsidTr="006E19BC">
        <w:tc>
          <w:tcPr>
            <w:tcW w:w="4673" w:type="dxa"/>
          </w:tcPr>
          <w:p w:rsidR="00613BB4" w:rsidRPr="00613BB4" w:rsidRDefault="00613BB4" w:rsidP="00613BB4">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Группа элементов</w:t>
            </w:r>
          </w:p>
        </w:tc>
        <w:tc>
          <w:tcPr>
            <w:tcW w:w="1276" w:type="dxa"/>
          </w:tcPr>
          <w:p w:rsidR="00613BB4" w:rsidRPr="006E19BC" w:rsidRDefault="00613BB4" w:rsidP="00613BB4">
            <w:pPr>
              <w:autoSpaceDE w:val="0"/>
              <w:autoSpaceDN w:val="0"/>
              <w:adjustRightInd w:val="0"/>
              <w:spacing w:after="0"/>
              <w:ind w:right="-1" w:firstLine="0"/>
              <w:jc w:val="center"/>
              <w:rPr>
                <w:rFonts w:cs="Times New Roman"/>
                <w:color w:val="000000"/>
                <w:sz w:val="22"/>
              </w:rPr>
            </w:pPr>
            <w:r w:rsidRPr="006E19BC">
              <w:rPr>
                <w:rFonts w:cs="Times New Roman"/>
                <w:color w:val="000000"/>
                <w:sz w:val="22"/>
              </w:rPr>
              <w:t xml:space="preserve">Кол-во элементов в группе, </w:t>
            </w:r>
            <m:oMath>
              <m:sSub>
                <m:sSubPr>
                  <m:ctrlPr>
                    <w:rPr>
                      <w:rFonts w:ascii="Cambria Math" w:hAnsi="Cambria Math" w:cs="Times New Roman"/>
                      <w:i/>
                      <w:color w:val="000000"/>
                      <w:sz w:val="22"/>
                    </w:rPr>
                  </m:ctrlPr>
                </m:sSubPr>
                <m:e>
                  <m:r>
                    <w:rPr>
                      <w:rFonts w:ascii="Cambria Math" w:hAnsi="Cambria Math" w:cs="Times New Roman"/>
                      <w:color w:val="000000"/>
                      <w:sz w:val="22"/>
                    </w:rPr>
                    <m:t>n</m:t>
                  </m:r>
                </m:e>
                <m:sub>
                  <m:r>
                    <w:rPr>
                      <w:rFonts w:ascii="Cambria Math" w:hAnsi="Cambria Math" w:cs="Times New Roman"/>
                      <w:color w:val="000000"/>
                      <w:sz w:val="22"/>
                    </w:rPr>
                    <m:t>i</m:t>
                  </m:r>
                </m:sub>
              </m:sSub>
            </m:oMath>
          </w:p>
        </w:tc>
        <w:tc>
          <w:tcPr>
            <w:tcW w:w="1843" w:type="dxa"/>
          </w:tcPr>
          <w:p w:rsidR="00613BB4" w:rsidRPr="006E19BC" w:rsidRDefault="00613BB4" w:rsidP="00613BB4">
            <w:pPr>
              <w:autoSpaceDE w:val="0"/>
              <w:autoSpaceDN w:val="0"/>
              <w:adjustRightInd w:val="0"/>
              <w:spacing w:after="0"/>
              <w:ind w:right="-1" w:firstLine="0"/>
              <w:jc w:val="center"/>
              <w:rPr>
                <w:rFonts w:cs="Times New Roman"/>
                <w:i/>
                <w:color w:val="000000"/>
                <w:sz w:val="22"/>
              </w:rPr>
            </w:pPr>
            <w:r w:rsidRPr="006E19BC">
              <w:rPr>
                <w:rFonts w:cs="Times New Roman"/>
                <w:color w:val="000000"/>
                <w:sz w:val="22"/>
              </w:rPr>
              <w:t xml:space="preserve">Интенсивность отказов для элементов группы, </w:t>
            </w:r>
            <m:oMath>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r>
                <w:rPr>
                  <w:rFonts w:ascii="Cambria Math" w:hAnsi="Cambria Math" w:cs="Times New Roman"/>
                  <w:color w:val="000000"/>
                  <w:sz w:val="22"/>
                </w:rPr>
                <m:t>*</m:t>
              </m:r>
              <m:sSup>
                <m:sSupPr>
                  <m:ctrlPr>
                    <w:rPr>
                      <w:rFonts w:ascii="Cambria Math" w:hAnsi="Cambria Math" w:cs="Times New Roman"/>
                      <w:i/>
                      <w:color w:val="000000"/>
                      <w:sz w:val="22"/>
                    </w:rPr>
                  </m:ctrlPr>
                </m:sSupPr>
                <m:e>
                  <m:r>
                    <w:rPr>
                      <w:rFonts w:ascii="Cambria Math" w:hAnsi="Cambria Math" w:cs="Times New Roman"/>
                      <w:color w:val="000000"/>
                      <w:sz w:val="22"/>
                    </w:rPr>
                    <m:t>10</m:t>
                  </m:r>
                </m:e>
                <m:sup>
                  <m:r>
                    <w:rPr>
                      <w:rFonts w:ascii="Cambria Math" w:hAnsi="Cambria Math" w:cs="Times New Roman"/>
                      <w:color w:val="000000"/>
                      <w:sz w:val="22"/>
                    </w:rPr>
                    <m:t>-6</m:t>
                  </m:r>
                </m:sup>
              </m:sSup>
              <m:r>
                <w:rPr>
                  <w:rFonts w:ascii="Cambria Math" w:hAnsi="Cambria Math" w:cs="Times New Roman"/>
                  <w:color w:val="000000"/>
                  <w:sz w:val="22"/>
                </w:rPr>
                <m:t>1/ч</m:t>
              </m:r>
            </m:oMath>
          </w:p>
        </w:tc>
        <w:tc>
          <w:tcPr>
            <w:tcW w:w="1553" w:type="dxa"/>
          </w:tcPr>
          <w:p w:rsidR="00613BB4" w:rsidRPr="006E19BC" w:rsidRDefault="00613BB4" w:rsidP="00613BB4">
            <w:pPr>
              <w:autoSpaceDE w:val="0"/>
              <w:autoSpaceDN w:val="0"/>
              <w:adjustRightInd w:val="0"/>
              <w:spacing w:after="0"/>
              <w:ind w:right="-1" w:firstLine="0"/>
              <w:jc w:val="center"/>
              <w:rPr>
                <w:rFonts w:cs="Times New Roman"/>
                <w:color w:val="000000"/>
                <w:sz w:val="22"/>
              </w:rPr>
            </w:pPr>
            <w:r w:rsidRPr="006E19BC">
              <w:rPr>
                <w:rFonts w:cs="Times New Roman"/>
                <w:color w:val="000000"/>
                <w:sz w:val="22"/>
              </w:rPr>
              <w:t>Произведение</w:t>
            </w:r>
          </w:p>
          <w:p w:rsidR="00613BB4" w:rsidRPr="006E19BC" w:rsidRDefault="008C51B5" w:rsidP="00613BB4">
            <w:pPr>
              <w:autoSpaceDE w:val="0"/>
              <w:autoSpaceDN w:val="0"/>
              <w:adjustRightInd w:val="0"/>
              <w:spacing w:after="0"/>
              <w:ind w:right="-1" w:firstLine="0"/>
              <w:jc w:val="center"/>
              <w:rPr>
                <w:rFonts w:cs="Times New Roman"/>
                <w:color w:val="000000"/>
                <w:sz w:val="22"/>
              </w:rPr>
            </w:pPr>
            <m:oMathPara>
              <m:oMath>
                <m:sSub>
                  <m:sSubPr>
                    <m:ctrlPr>
                      <w:rPr>
                        <w:rFonts w:ascii="Cambria Math" w:eastAsiaTheme="minorEastAsia" w:hAnsi="Cambria Math" w:cs="Times New Roman"/>
                        <w:i/>
                        <w:color w:val="000000"/>
                        <w:sz w:val="22"/>
                        <w:lang w:val="en-US"/>
                      </w:rPr>
                    </m:ctrlPr>
                  </m:sSubPr>
                  <m:e>
                    <m:r>
                      <w:rPr>
                        <w:rFonts w:ascii="Cambria Math" w:eastAsiaTheme="minorEastAsia" w:hAnsi="Cambria Math" w:cs="Times New Roman"/>
                        <w:color w:val="000000"/>
                        <w:sz w:val="22"/>
                        <w:lang w:val="en-US"/>
                      </w:rPr>
                      <m:t>n</m:t>
                    </m:r>
                  </m:e>
                  <m:sub>
                    <m:r>
                      <w:rPr>
                        <w:rFonts w:ascii="Cambria Math" w:eastAsiaTheme="minorEastAsia" w:hAnsi="Cambria Math" w:cs="Times New Roman"/>
                        <w:color w:val="000000"/>
                        <w:sz w:val="22"/>
                        <w:lang w:val="en-US"/>
                      </w:rPr>
                      <m:t>i</m:t>
                    </m:r>
                  </m:sub>
                </m:sSub>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r>
                  <w:rPr>
                    <w:rFonts w:ascii="Cambria Math" w:hAnsi="Cambria Math" w:cs="Times New Roman"/>
                    <w:color w:val="000000"/>
                    <w:sz w:val="22"/>
                  </w:rPr>
                  <m:t>*</m:t>
                </m:r>
                <m:sSup>
                  <m:sSupPr>
                    <m:ctrlPr>
                      <w:rPr>
                        <w:rFonts w:ascii="Cambria Math" w:hAnsi="Cambria Math" w:cs="Times New Roman"/>
                        <w:i/>
                        <w:color w:val="000000"/>
                        <w:sz w:val="22"/>
                      </w:rPr>
                    </m:ctrlPr>
                  </m:sSupPr>
                  <m:e>
                    <m:r>
                      <w:rPr>
                        <w:rFonts w:ascii="Cambria Math" w:hAnsi="Cambria Math" w:cs="Times New Roman"/>
                        <w:color w:val="000000"/>
                        <w:sz w:val="22"/>
                      </w:rPr>
                      <m:t>10</m:t>
                    </m:r>
                  </m:e>
                  <m:sup>
                    <m:r>
                      <w:rPr>
                        <w:rFonts w:ascii="Cambria Math" w:hAnsi="Cambria Math" w:cs="Times New Roman"/>
                        <w:color w:val="000000"/>
                        <w:sz w:val="22"/>
                      </w:rPr>
                      <m:t>-6</m:t>
                    </m:r>
                  </m:sup>
                </m:sSup>
                <m:r>
                  <w:rPr>
                    <w:rFonts w:ascii="Cambria Math" w:hAnsi="Cambria Math" w:cs="Times New Roman"/>
                    <w:color w:val="000000"/>
                    <w:sz w:val="22"/>
                  </w:rPr>
                  <m:t>1/ч</m:t>
                </m:r>
              </m:oMath>
            </m:oMathPara>
          </w:p>
        </w:tc>
      </w:tr>
      <w:tr w:rsidR="00613BB4" w:rsidTr="006E19BC">
        <w:tc>
          <w:tcPr>
            <w:tcW w:w="4673" w:type="dxa"/>
          </w:tcPr>
          <w:p w:rsidR="00613BB4" w:rsidRDefault="00613BB4" w:rsidP="00613BB4">
            <w:pPr>
              <w:ind w:firstLine="0"/>
            </w:pPr>
            <w:r>
              <w:t xml:space="preserve">Микропроцессор </w:t>
            </w:r>
            <w:r w:rsidRPr="00613BB4">
              <w:rPr>
                <w:lang w:val="en-US"/>
              </w:rPr>
              <w:t>Atmega A328P-AU</w:t>
            </w:r>
          </w:p>
        </w:tc>
        <w:tc>
          <w:tcPr>
            <w:tcW w:w="1276" w:type="dxa"/>
          </w:tcPr>
          <w:p w:rsidR="00613BB4" w:rsidRPr="003C4463" w:rsidRDefault="00613BB4" w:rsidP="006E19BC">
            <w:pPr>
              <w:ind w:firstLine="0"/>
              <w:jc w:val="center"/>
              <w:rPr>
                <w:lang w:val="en-US"/>
              </w:rPr>
            </w:pPr>
            <w:r>
              <w:rPr>
                <w:lang w:val="en-US"/>
              </w:rP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0,023</w:t>
            </w:r>
          </w:p>
        </w:tc>
        <w:tc>
          <w:tcPr>
            <w:tcW w:w="1553" w:type="dxa"/>
          </w:tcPr>
          <w:p w:rsidR="00613BB4"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rPr>
              <w:t>0</w:t>
            </w:r>
            <w:r w:rsidR="00DD0B79">
              <w:rPr>
                <w:rFonts w:cs="Times New Roman"/>
                <w:color w:val="000000"/>
                <w:sz w:val="24"/>
                <w:szCs w:val="24"/>
                <w:lang w:val="en-US"/>
              </w:rPr>
              <w:t>,023</w:t>
            </w:r>
          </w:p>
        </w:tc>
      </w:tr>
      <w:tr w:rsidR="00613BB4" w:rsidTr="006E19BC">
        <w:tc>
          <w:tcPr>
            <w:tcW w:w="4673" w:type="dxa"/>
          </w:tcPr>
          <w:p w:rsidR="00613BB4" w:rsidRPr="00613BB4" w:rsidRDefault="00613BB4" w:rsidP="00613BB4">
            <w:pPr>
              <w:ind w:firstLine="0"/>
              <w:rPr>
                <w:lang w:val="en-US"/>
              </w:rPr>
            </w:pPr>
            <w:r>
              <w:t xml:space="preserve">Транзистор </w:t>
            </w:r>
            <w:r w:rsidRPr="00613BB4">
              <w:rPr>
                <w:lang w:val="en-US"/>
              </w:rPr>
              <w:t>SOT23</w:t>
            </w:r>
          </w:p>
        </w:tc>
        <w:tc>
          <w:tcPr>
            <w:tcW w:w="1276" w:type="dxa"/>
          </w:tcPr>
          <w:p w:rsidR="00613BB4" w:rsidRPr="00E36C9E" w:rsidRDefault="00613BB4" w:rsidP="006E19BC">
            <w:pPr>
              <w:ind w:firstLine="0"/>
              <w:jc w:val="center"/>
              <w:rPr>
                <w:lang w:val="en-US"/>
              </w:rPr>
            </w:pPr>
            <w:r>
              <w:rPr>
                <w:lang w:val="en-US"/>
              </w:rP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0,065</w:t>
            </w:r>
          </w:p>
        </w:tc>
        <w:tc>
          <w:tcPr>
            <w:tcW w:w="155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0,065</w:t>
            </w:r>
          </w:p>
        </w:tc>
      </w:tr>
      <w:tr w:rsidR="00613BB4" w:rsidTr="006E19BC">
        <w:tc>
          <w:tcPr>
            <w:tcW w:w="4673" w:type="dxa"/>
          </w:tcPr>
          <w:p w:rsidR="00613BB4" w:rsidRPr="00613BB4" w:rsidRDefault="00613BB4" w:rsidP="00613BB4">
            <w:pPr>
              <w:ind w:firstLine="0"/>
              <w:rPr>
                <w:lang w:val="en-US"/>
              </w:rPr>
            </w:pPr>
            <w:r w:rsidRPr="00613BB4">
              <w:rPr>
                <w:lang w:val="en-US"/>
              </w:rPr>
              <w:t xml:space="preserve">PIC ICSP </w:t>
            </w:r>
            <w:r>
              <w:t>коннектор</w:t>
            </w:r>
          </w:p>
        </w:tc>
        <w:tc>
          <w:tcPr>
            <w:tcW w:w="1276" w:type="dxa"/>
          </w:tcPr>
          <w:p w:rsidR="00613BB4" w:rsidRDefault="00613BB4" w:rsidP="006E19BC">
            <w:pPr>
              <w:ind w:firstLine="0"/>
              <w:jc w:val="center"/>
            </w:pPr>
            <w: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0,030</w:t>
            </w:r>
          </w:p>
        </w:tc>
        <w:tc>
          <w:tcPr>
            <w:tcW w:w="155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0,030</w:t>
            </w:r>
          </w:p>
        </w:tc>
      </w:tr>
      <w:tr w:rsidR="006E19BC" w:rsidTr="006E19BC">
        <w:tc>
          <w:tcPr>
            <w:tcW w:w="4673" w:type="dxa"/>
          </w:tcPr>
          <w:p w:rsidR="006E19BC" w:rsidRDefault="006E19BC" w:rsidP="006E19BC">
            <w:pPr>
              <w:ind w:firstLine="0"/>
            </w:pPr>
            <w:r>
              <w:t>Кварцевый резонатор</w:t>
            </w:r>
          </w:p>
        </w:tc>
        <w:tc>
          <w:tcPr>
            <w:tcW w:w="1276" w:type="dxa"/>
          </w:tcPr>
          <w:p w:rsidR="006E19BC" w:rsidRDefault="006E19BC" w:rsidP="006E19BC">
            <w:pPr>
              <w:ind w:firstLine="0"/>
              <w:jc w:val="center"/>
            </w:pPr>
            <w:r>
              <w:t>2</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0,026</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0,052</w:t>
            </w:r>
          </w:p>
        </w:tc>
      </w:tr>
      <w:tr w:rsidR="006E19BC" w:rsidTr="006E19BC">
        <w:tc>
          <w:tcPr>
            <w:tcW w:w="4673" w:type="dxa"/>
          </w:tcPr>
          <w:p w:rsidR="006E19BC" w:rsidRDefault="006E19BC" w:rsidP="006E19BC">
            <w:pPr>
              <w:ind w:firstLine="0"/>
            </w:pPr>
            <w:r w:rsidRPr="00613BB4">
              <w:rPr>
                <w:lang w:val="en-US"/>
              </w:rPr>
              <w:t>USB</w:t>
            </w:r>
            <w:r>
              <w:t xml:space="preserve"> коннектор</w:t>
            </w:r>
          </w:p>
        </w:tc>
        <w:tc>
          <w:tcPr>
            <w:tcW w:w="1276" w:type="dxa"/>
          </w:tcPr>
          <w:p w:rsidR="006E19BC" w:rsidRDefault="006E19BC" w:rsidP="006E19BC">
            <w:pPr>
              <w:ind w:firstLine="0"/>
              <w:jc w:val="center"/>
            </w:pPr>
            <w:r>
              <w:t>1</w:t>
            </w:r>
          </w:p>
        </w:tc>
        <w:tc>
          <w:tcPr>
            <w:tcW w:w="184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0,0044</w:t>
            </w:r>
          </w:p>
        </w:tc>
      </w:tr>
      <w:tr w:rsidR="006E19BC" w:rsidTr="006E19BC">
        <w:tc>
          <w:tcPr>
            <w:tcW w:w="4673" w:type="dxa"/>
          </w:tcPr>
          <w:p w:rsidR="006E19BC" w:rsidRDefault="006E19BC" w:rsidP="006E19BC">
            <w:pPr>
              <w:ind w:firstLine="0"/>
            </w:pPr>
            <w:r>
              <w:t xml:space="preserve">Выпрямитель напряжения </w:t>
            </w:r>
            <w:r w:rsidRPr="00613BB4">
              <w:rPr>
                <w:lang w:val="en-US"/>
              </w:rPr>
              <w:t>LM358D</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0,072</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0,072</w:t>
            </w:r>
          </w:p>
        </w:tc>
      </w:tr>
      <w:tr w:rsidR="006E19BC" w:rsidTr="006E19BC">
        <w:tc>
          <w:tcPr>
            <w:tcW w:w="4673" w:type="dxa"/>
          </w:tcPr>
          <w:p w:rsidR="006E19BC" w:rsidRPr="00613BB4" w:rsidRDefault="006E19BC" w:rsidP="006E19BC">
            <w:pPr>
              <w:ind w:firstLine="0"/>
              <w:rPr>
                <w:lang w:val="en-US"/>
              </w:rPr>
            </w:pPr>
            <w:r w:rsidRPr="00613BB4">
              <w:rPr>
                <w:lang w:val="en-US"/>
              </w:rPr>
              <w:t xml:space="preserve">I2C </w:t>
            </w:r>
            <w:r>
              <w:t>расширитель</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w:t>
            </w:r>
            <w:r>
              <w:rPr>
                <w:rFonts w:cs="Times New Roman"/>
                <w:color w:val="000000"/>
                <w:sz w:val="24"/>
                <w:szCs w:val="24"/>
                <w:lang w:val="en-US"/>
              </w:rPr>
              <w:t>3</w:t>
            </w:r>
          </w:p>
        </w:tc>
      </w:tr>
      <w:tr w:rsidR="006E19BC" w:rsidTr="006E19BC">
        <w:tc>
          <w:tcPr>
            <w:tcW w:w="4673" w:type="dxa"/>
          </w:tcPr>
          <w:p w:rsidR="006E19BC" w:rsidRPr="00613BB4" w:rsidRDefault="006E19BC" w:rsidP="006E19BC">
            <w:pPr>
              <w:ind w:firstLine="0"/>
              <w:rPr>
                <w:lang w:val="en-US"/>
              </w:rPr>
            </w:pPr>
            <w:r>
              <w:t xml:space="preserve">Дисплей </w:t>
            </w:r>
            <w:r w:rsidRPr="00461214">
              <w:t>LCD-20X4B</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0,21</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2</w:t>
            </w:r>
            <w:r>
              <w:rPr>
                <w:rFonts w:cs="Times New Roman"/>
                <w:color w:val="000000"/>
                <w:sz w:val="24"/>
                <w:szCs w:val="24"/>
                <w:lang w:val="en-US"/>
              </w:rPr>
              <w:t>1</w:t>
            </w:r>
          </w:p>
        </w:tc>
      </w:tr>
      <w:tr w:rsidR="006E19BC" w:rsidTr="006E19BC">
        <w:tc>
          <w:tcPr>
            <w:tcW w:w="4673" w:type="dxa"/>
          </w:tcPr>
          <w:p w:rsidR="006E19BC" w:rsidRDefault="006E19BC" w:rsidP="006E19BC">
            <w:pPr>
              <w:ind w:firstLine="0"/>
            </w:pPr>
            <w:r>
              <w:t xml:space="preserve">Ультразвуковой датчик </w:t>
            </w:r>
            <w:r w:rsidRPr="00461214">
              <w:t>HC-SR04</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0,026</w:t>
            </w:r>
          </w:p>
        </w:tc>
        <w:tc>
          <w:tcPr>
            <w:tcW w:w="1553" w:type="dxa"/>
          </w:tcPr>
          <w:p w:rsidR="006E19BC" w:rsidRPr="006E19BC" w:rsidRDefault="006E19BC" w:rsidP="00675113">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026</w:t>
            </w:r>
          </w:p>
        </w:tc>
      </w:tr>
      <w:tr w:rsidR="006E19BC" w:rsidTr="006E19BC">
        <w:tc>
          <w:tcPr>
            <w:tcW w:w="4673" w:type="dxa"/>
          </w:tcPr>
          <w:p w:rsidR="006E19BC" w:rsidRDefault="006E19BC" w:rsidP="006E19BC">
            <w:pPr>
              <w:ind w:firstLine="0"/>
            </w:pPr>
            <w:r>
              <w:t>Коннектор 3</w:t>
            </w:r>
            <w:r w:rsidRPr="00613BB4">
              <w:rPr>
                <w:lang w:val="en-US"/>
              </w:rPr>
              <w:t>Pin</w:t>
            </w:r>
          </w:p>
        </w:tc>
        <w:tc>
          <w:tcPr>
            <w:tcW w:w="1276" w:type="dxa"/>
          </w:tcPr>
          <w:p w:rsidR="006E19BC" w:rsidRPr="00910BF9" w:rsidRDefault="006E19BC" w:rsidP="006E19BC">
            <w:pPr>
              <w:ind w:firstLine="0"/>
              <w:jc w:val="center"/>
              <w:rPr>
                <w:lang w:val="en-US"/>
              </w:rPr>
            </w:pPr>
            <w:r>
              <w:rPr>
                <w:lang w:val="en-US"/>
              </w:rP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0,015</w:t>
            </w:r>
          </w:p>
        </w:tc>
        <w:tc>
          <w:tcPr>
            <w:tcW w:w="1553" w:type="dxa"/>
          </w:tcPr>
          <w:p w:rsidR="006E19BC" w:rsidRPr="006E19BC" w:rsidRDefault="006E19BC" w:rsidP="00675113">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015</w:t>
            </w:r>
          </w:p>
        </w:tc>
      </w:tr>
      <w:tr w:rsidR="006E19BC" w:rsidTr="006E19BC">
        <w:tc>
          <w:tcPr>
            <w:tcW w:w="4673" w:type="dxa"/>
          </w:tcPr>
          <w:p w:rsidR="006E19BC" w:rsidRDefault="006E19BC" w:rsidP="006E19BC">
            <w:pPr>
              <w:ind w:firstLine="0"/>
            </w:pPr>
            <w:r>
              <w:t>Коннектор 4</w:t>
            </w:r>
            <w:r w:rsidRPr="00613BB4">
              <w:rPr>
                <w:lang w:val="en-US"/>
              </w:rPr>
              <w:t>Pin</w:t>
            </w:r>
          </w:p>
        </w:tc>
        <w:tc>
          <w:tcPr>
            <w:tcW w:w="1276" w:type="dxa"/>
          </w:tcPr>
          <w:p w:rsidR="006E19BC" w:rsidRDefault="006E19BC" w:rsidP="006E19BC">
            <w:pPr>
              <w:ind w:firstLine="0"/>
              <w:jc w:val="center"/>
            </w:pPr>
            <w:r>
              <w:t>4</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w:t>
            </w:r>
            <w:r>
              <w:rPr>
                <w:rFonts w:cs="Times New Roman"/>
                <w:color w:val="000000"/>
                <w:sz w:val="24"/>
                <w:szCs w:val="24"/>
                <w:lang w:val="en-US"/>
              </w:rPr>
              <w:t>1</w:t>
            </w:r>
            <w:r w:rsidR="00675113">
              <w:rPr>
                <w:rFonts w:cs="Times New Roman"/>
                <w:color w:val="000000"/>
                <w:sz w:val="24"/>
                <w:szCs w:val="24"/>
                <w:lang w:val="en-US"/>
              </w:rPr>
              <w:t>5</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0,015</w:t>
            </w:r>
          </w:p>
        </w:tc>
      </w:tr>
      <w:tr w:rsidR="006E19BC" w:rsidTr="006E19BC">
        <w:tc>
          <w:tcPr>
            <w:tcW w:w="4673" w:type="dxa"/>
          </w:tcPr>
          <w:p w:rsidR="006E19BC" w:rsidRPr="00613BB4" w:rsidRDefault="006E19BC" w:rsidP="006E19BC">
            <w:pPr>
              <w:ind w:firstLine="0"/>
              <w:rPr>
                <w:lang w:val="en-US"/>
              </w:rPr>
            </w:pPr>
            <w:r>
              <w:t>Пьезодинамик</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147F52">
              <w:rPr>
                <w:rFonts w:cs="Times New Roman"/>
                <w:color w:val="000000"/>
                <w:sz w:val="24"/>
                <w:szCs w:val="24"/>
                <w:lang w:val="en-US"/>
              </w:rPr>
              <w:t>0</w:t>
            </w:r>
            <w:r>
              <w:rPr>
                <w:rFonts w:cs="Times New Roman"/>
                <w:color w:val="000000"/>
                <w:sz w:val="24"/>
                <w:szCs w:val="24"/>
                <w:lang w:val="en-US"/>
              </w:rPr>
              <w:t>27</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147F52">
              <w:rPr>
                <w:rFonts w:cs="Times New Roman"/>
                <w:color w:val="000000"/>
                <w:sz w:val="24"/>
                <w:szCs w:val="24"/>
                <w:lang w:val="en-US"/>
              </w:rPr>
              <w:t>0</w:t>
            </w:r>
            <w:r>
              <w:rPr>
                <w:rFonts w:cs="Times New Roman"/>
                <w:color w:val="000000"/>
                <w:sz w:val="24"/>
                <w:szCs w:val="24"/>
                <w:lang w:val="en-US"/>
              </w:rPr>
              <w:t>27</w:t>
            </w:r>
          </w:p>
        </w:tc>
      </w:tr>
      <w:tr w:rsidR="006E19BC" w:rsidTr="006E19BC">
        <w:tc>
          <w:tcPr>
            <w:tcW w:w="4673" w:type="dxa"/>
          </w:tcPr>
          <w:p w:rsidR="006E19BC" w:rsidRPr="00613BB4" w:rsidRDefault="006E19BC" w:rsidP="006E19BC">
            <w:pPr>
              <w:ind w:firstLine="0"/>
              <w:rPr>
                <w:lang w:val="en-US"/>
              </w:rPr>
            </w:pPr>
            <w:r w:rsidRPr="00613BB4">
              <w:rPr>
                <w:lang w:val="en-US"/>
              </w:rPr>
              <w:t xml:space="preserve">DC Power </w:t>
            </w:r>
            <w:r>
              <w:t>коннектор</w:t>
            </w:r>
          </w:p>
        </w:tc>
        <w:tc>
          <w:tcPr>
            <w:tcW w:w="1276" w:type="dxa"/>
          </w:tcPr>
          <w:p w:rsidR="006E19BC" w:rsidRDefault="006E19BC" w:rsidP="006E19BC">
            <w:pPr>
              <w:ind w:firstLine="0"/>
              <w:jc w:val="center"/>
            </w:pPr>
            <w:r>
              <w:t>1</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r>
      <w:tr w:rsidR="006E19BC" w:rsidTr="006E19BC">
        <w:tc>
          <w:tcPr>
            <w:tcW w:w="4673" w:type="dxa"/>
          </w:tcPr>
          <w:p w:rsidR="006E19BC" w:rsidRPr="00613BB4" w:rsidRDefault="006E19BC" w:rsidP="006E19BC">
            <w:pPr>
              <w:ind w:firstLine="0"/>
              <w:rPr>
                <w:lang w:val="en-US"/>
              </w:rPr>
            </w:pPr>
            <w:r w:rsidRPr="00613BB4">
              <w:rPr>
                <w:lang w:val="en-US"/>
              </w:rPr>
              <w:t xml:space="preserve">USB </w:t>
            </w:r>
            <w:r>
              <w:t>коннектор</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w:t>
            </w:r>
            <w:r w:rsidR="00147F52">
              <w:rPr>
                <w:rFonts w:cs="Times New Roman"/>
                <w:color w:val="000000"/>
                <w:sz w:val="24"/>
                <w:szCs w:val="24"/>
                <w:lang w:val="en-US"/>
              </w:rPr>
              <w:t>041</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0,0041</w:t>
            </w:r>
          </w:p>
        </w:tc>
      </w:tr>
      <w:tr w:rsidR="006E19BC" w:rsidTr="006E19BC">
        <w:tc>
          <w:tcPr>
            <w:tcW w:w="4673" w:type="dxa"/>
          </w:tcPr>
          <w:p w:rsidR="006E19BC" w:rsidRPr="00613BB4" w:rsidRDefault="006E19BC" w:rsidP="006E19BC">
            <w:pPr>
              <w:ind w:firstLine="0"/>
              <w:rPr>
                <w:lang w:val="en-US"/>
              </w:rPr>
            </w:pPr>
            <w:r>
              <w:t>Регулятор напряжения</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0,093</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0,093</w:t>
            </w:r>
          </w:p>
        </w:tc>
      </w:tr>
      <w:tr w:rsidR="006E19BC" w:rsidTr="006E19BC">
        <w:tc>
          <w:tcPr>
            <w:tcW w:w="4673" w:type="dxa"/>
          </w:tcPr>
          <w:p w:rsidR="006E19BC" w:rsidRPr="00613BB4" w:rsidRDefault="006E19BC" w:rsidP="006E19BC">
            <w:pPr>
              <w:ind w:firstLine="0"/>
              <w:rPr>
                <w:lang w:val="en-US"/>
              </w:rPr>
            </w:pPr>
            <w:r>
              <w:t xml:space="preserve">Мост </w:t>
            </w:r>
            <w:r w:rsidRPr="00613BB4">
              <w:rPr>
                <w:lang w:val="en-US"/>
              </w:rPr>
              <w:t>USB-UART</w:t>
            </w:r>
          </w:p>
        </w:tc>
        <w:tc>
          <w:tcPr>
            <w:tcW w:w="1276" w:type="dxa"/>
          </w:tcPr>
          <w:p w:rsidR="006E19BC" w:rsidRPr="008922C7" w:rsidRDefault="006E19BC" w:rsidP="006E19BC">
            <w:pPr>
              <w:ind w:firstLine="0"/>
              <w:jc w:val="center"/>
              <w:rPr>
                <w:lang w:val="en-US"/>
              </w:rPr>
            </w:pPr>
            <w:r>
              <w:rPr>
                <w:lang w:val="en-US"/>
              </w:rPr>
              <w:t>1</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r>
      <w:tr w:rsidR="006E19BC" w:rsidTr="006E19BC">
        <w:tc>
          <w:tcPr>
            <w:tcW w:w="4673" w:type="dxa"/>
          </w:tcPr>
          <w:p w:rsidR="006E19BC" w:rsidRPr="00613BB4" w:rsidRDefault="006E19BC" w:rsidP="006E19BC">
            <w:pPr>
              <w:ind w:firstLine="0"/>
              <w:rPr>
                <w:lang w:val="en-US"/>
              </w:rPr>
            </w:pPr>
            <w:r>
              <w:t xml:space="preserve">Конденсатор </w:t>
            </w:r>
            <w:r w:rsidRPr="00613BB4">
              <w:rPr>
                <w:lang w:val="en-US"/>
              </w:rPr>
              <w:t>SMD 1808</w:t>
            </w:r>
          </w:p>
        </w:tc>
        <w:tc>
          <w:tcPr>
            <w:tcW w:w="1276" w:type="dxa"/>
          </w:tcPr>
          <w:p w:rsidR="006E19BC" w:rsidRPr="00586E70" w:rsidRDefault="006E19BC" w:rsidP="006E19BC">
            <w:pPr>
              <w:ind w:firstLine="0"/>
              <w:jc w:val="center"/>
              <w:rPr>
                <w:lang w:val="en-US"/>
              </w:rPr>
            </w:pPr>
            <w:r>
              <w:rPr>
                <w:lang w:val="en-US"/>
              </w:rPr>
              <w:t>5</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0,173</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0,865</w:t>
            </w:r>
          </w:p>
        </w:tc>
      </w:tr>
      <w:tr w:rsidR="006E19BC" w:rsidTr="006E19BC">
        <w:tc>
          <w:tcPr>
            <w:tcW w:w="4673" w:type="dxa"/>
          </w:tcPr>
          <w:p w:rsidR="006E19BC" w:rsidRPr="00613BB4" w:rsidRDefault="006E19BC" w:rsidP="006E19BC">
            <w:pPr>
              <w:ind w:firstLine="0"/>
              <w:rPr>
                <w:lang w:val="en-US"/>
              </w:rPr>
            </w:pPr>
            <w:r>
              <w:t xml:space="preserve">Конденсатор </w:t>
            </w:r>
            <w:r w:rsidRPr="00613BB4">
              <w:rPr>
                <w:lang w:val="en-US"/>
              </w:rPr>
              <w:t>SMD 1206</w:t>
            </w:r>
          </w:p>
        </w:tc>
        <w:tc>
          <w:tcPr>
            <w:tcW w:w="1276" w:type="dxa"/>
          </w:tcPr>
          <w:p w:rsidR="006E19BC" w:rsidRPr="00586E70" w:rsidRDefault="006E19BC" w:rsidP="006E19BC">
            <w:pPr>
              <w:ind w:firstLine="0"/>
              <w:jc w:val="center"/>
              <w:rPr>
                <w:lang w:val="en-US"/>
              </w:rPr>
            </w:pPr>
            <w:r>
              <w:rPr>
                <w:lang w:val="en-US"/>
              </w:rPr>
              <w:t>4</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0,173</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0,692</w:t>
            </w:r>
          </w:p>
        </w:tc>
      </w:tr>
      <w:tr w:rsidR="006E19BC" w:rsidTr="006E19BC">
        <w:tc>
          <w:tcPr>
            <w:tcW w:w="4673" w:type="dxa"/>
          </w:tcPr>
          <w:p w:rsidR="006E19BC" w:rsidRPr="00613BB4" w:rsidRDefault="006E19BC" w:rsidP="006E19BC">
            <w:pPr>
              <w:ind w:firstLine="0"/>
              <w:rPr>
                <w:lang w:val="en-US"/>
              </w:rPr>
            </w:pPr>
            <w:r>
              <w:t xml:space="preserve">Поляризованный конденсатор </w:t>
            </w:r>
            <w:r w:rsidRPr="00613BB4">
              <w:rPr>
                <w:lang w:val="en-US"/>
              </w:rPr>
              <w:t>Aexit</w:t>
            </w:r>
          </w:p>
        </w:tc>
        <w:tc>
          <w:tcPr>
            <w:tcW w:w="1276" w:type="dxa"/>
          </w:tcPr>
          <w:p w:rsidR="006E19BC" w:rsidRPr="00586E70" w:rsidRDefault="006E19BC" w:rsidP="006E19BC">
            <w:pPr>
              <w:ind w:firstLine="0"/>
              <w:jc w:val="center"/>
              <w:rPr>
                <w:lang w:val="en-US"/>
              </w:rPr>
            </w:pPr>
            <w:r>
              <w:rPr>
                <w:lang w:val="en-US"/>
              </w:rPr>
              <w:t>2</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0,028</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0,056</w:t>
            </w:r>
          </w:p>
        </w:tc>
      </w:tr>
      <w:tr w:rsidR="006E19BC" w:rsidTr="006E19BC">
        <w:tc>
          <w:tcPr>
            <w:tcW w:w="4673" w:type="dxa"/>
          </w:tcPr>
          <w:p w:rsidR="006E19BC" w:rsidRPr="00613BB4" w:rsidRDefault="006E19BC" w:rsidP="006E19BC">
            <w:pPr>
              <w:ind w:firstLine="0"/>
              <w:rPr>
                <w:lang w:val="en-US"/>
              </w:rPr>
            </w:pPr>
            <w:r w:rsidRPr="00613BB4">
              <w:rPr>
                <w:rFonts w:eastAsia="Times New Roman" w:cs="Times New Roman"/>
                <w:szCs w:val="28"/>
                <w:lang w:eastAsia="ru-RU"/>
              </w:rPr>
              <w:t xml:space="preserve">Светодиод </w:t>
            </w:r>
            <w:r w:rsidRPr="00613BB4">
              <w:rPr>
                <w:rFonts w:eastAsia="Times New Roman" w:cs="Times New Roman"/>
                <w:szCs w:val="28"/>
                <w:lang w:val="en-US" w:eastAsia="ru-RU"/>
              </w:rPr>
              <w:t>L-115VEGW</w:t>
            </w:r>
          </w:p>
        </w:tc>
        <w:tc>
          <w:tcPr>
            <w:tcW w:w="1276" w:type="dxa"/>
          </w:tcPr>
          <w:p w:rsidR="006E19BC" w:rsidRPr="00C4167B" w:rsidRDefault="006E19BC" w:rsidP="006E19BC">
            <w:pPr>
              <w:ind w:firstLine="0"/>
              <w:jc w:val="center"/>
              <w:rPr>
                <w:lang w:val="en-US"/>
              </w:rPr>
            </w:pPr>
            <w:r>
              <w:rPr>
                <w:lang w:val="en-US"/>
              </w:rPr>
              <w:t>6</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0,204</w:t>
            </w:r>
          </w:p>
        </w:tc>
      </w:tr>
      <w:tr w:rsidR="006E19BC" w:rsidTr="006E19BC">
        <w:tc>
          <w:tcPr>
            <w:tcW w:w="4673" w:type="dxa"/>
          </w:tcPr>
          <w:p w:rsidR="006E19BC" w:rsidRPr="00613BB4" w:rsidRDefault="006E19BC" w:rsidP="006E19BC">
            <w:pPr>
              <w:ind w:firstLine="0"/>
              <w:rPr>
                <w:lang w:val="en-US"/>
              </w:rPr>
            </w:pPr>
            <w:r>
              <w:t>Диод 1</w:t>
            </w:r>
            <w:r w:rsidRPr="00613BB4">
              <w:rPr>
                <w:lang w:val="en-US"/>
              </w:rPr>
              <w:t>N4007</w:t>
            </w:r>
          </w:p>
        </w:tc>
        <w:tc>
          <w:tcPr>
            <w:tcW w:w="1276" w:type="dxa"/>
          </w:tcPr>
          <w:p w:rsidR="006E19BC" w:rsidRDefault="006E19BC" w:rsidP="006E19BC">
            <w:pPr>
              <w:ind w:firstLine="0"/>
              <w:jc w:val="center"/>
              <w:rPr>
                <w:lang w:val="en-US"/>
              </w:rPr>
            </w:pPr>
            <w:r>
              <w:rPr>
                <w:lang w:val="en-US"/>
              </w:rP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0,025</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0,025</w:t>
            </w:r>
          </w:p>
        </w:tc>
      </w:tr>
      <w:tr w:rsidR="006E19BC" w:rsidTr="006E19BC">
        <w:tc>
          <w:tcPr>
            <w:tcW w:w="4673" w:type="dxa"/>
          </w:tcPr>
          <w:p w:rsidR="006E19BC" w:rsidRPr="00613BB4" w:rsidRDefault="006E19BC" w:rsidP="006E19BC">
            <w:pPr>
              <w:ind w:firstLine="0"/>
              <w:rPr>
                <w:lang w:val="en-US"/>
              </w:rPr>
            </w:pPr>
            <w:r>
              <w:t xml:space="preserve">Кнопки </w:t>
            </w:r>
            <w:r w:rsidRPr="007A5C9C">
              <w:t>4-1437565-9</w:t>
            </w:r>
          </w:p>
        </w:tc>
        <w:tc>
          <w:tcPr>
            <w:tcW w:w="1276" w:type="dxa"/>
          </w:tcPr>
          <w:p w:rsidR="006E19BC" w:rsidRPr="007A5C9C" w:rsidRDefault="006E19BC" w:rsidP="006E19BC">
            <w:pPr>
              <w:ind w:firstLine="0"/>
              <w:jc w:val="center"/>
            </w:pPr>
            <w:r>
              <w:t>13</w:t>
            </w:r>
          </w:p>
        </w:tc>
        <w:tc>
          <w:tcPr>
            <w:tcW w:w="1843" w:type="dxa"/>
          </w:tcPr>
          <w:p w:rsidR="006E19BC" w:rsidRPr="006E19BC" w:rsidRDefault="001B21B0"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0,009</w:t>
            </w:r>
          </w:p>
        </w:tc>
        <w:tc>
          <w:tcPr>
            <w:tcW w:w="1553" w:type="dxa"/>
          </w:tcPr>
          <w:p w:rsidR="006E19BC" w:rsidRPr="001B21B0" w:rsidRDefault="001B21B0"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lang w:val="en-US"/>
              </w:rPr>
              <w:t>0</w:t>
            </w:r>
            <w:r>
              <w:rPr>
                <w:rFonts w:cs="Times New Roman"/>
                <w:color w:val="000000"/>
                <w:sz w:val="24"/>
                <w:szCs w:val="24"/>
              </w:rPr>
              <w:t>,117</w:t>
            </w:r>
          </w:p>
        </w:tc>
      </w:tr>
      <w:tr w:rsidR="006E19BC" w:rsidTr="006E19BC">
        <w:tc>
          <w:tcPr>
            <w:tcW w:w="4673" w:type="dxa"/>
          </w:tcPr>
          <w:p w:rsidR="006E19BC" w:rsidRPr="00613BB4" w:rsidRDefault="006E19BC" w:rsidP="006E19BC">
            <w:pPr>
              <w:ind w:firstLine="0"/>
              <w:rPr>
                <w:lang w:val="en-US"/>
              </w:rPr>
            </w:pPr>
            <w:r>
              <w:t>Резисторы 1808</w:t>
            </w:r>
          </w:p>
        </w:tc>
        <w:tc>
          <w:tcPr>
            <w:tcW w:w="1276" w:type="dxa"/>
          </w:tcPr>
          <w:p w:rsidR="006E19BC" w:rsidRDefault="006E19BC" w:rsidP="006E19BC">
            <w:pPr>
              <w:ind w:firstLine="0"/>
              <w:jc w:val="center"/>
            </w:pPr>
            <w:r>
              <w:t>12</w:t>
            </w:r>
          </w:p>
        </w:tc>
        <w:tc>
          <w:tcPr>
            <w:tcW w:w="184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0,044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0,528</w:t>
            </w:r>
          </w:p>
        </w:tc>
      </w:tr>
      <w:tr w:rsidR="006E19BC" w:rsidTr="006E19BC">
        <w:tc>
          <w:tcPr>
            <w:tcW w:w="4673" w:type="dxa"/>
          </w:tcPr>
          <w:p w:rsidR="006E19BC" w:rsidRPr="00147F52" w:rsidRDefault="00147F52" w:rsidP="006E19BC">
            <w:pPr>
              <w:ind w:firstLine="0"/>
            </w:pPr>
            <w:r>
              <w:t>Печатный монтаж</w:t>
            </w:r>
          </w:p>
        </w:tc>
        <w:tc>
          <w:tcPr>
            <w:tcW w:w="1276" w:type="dxa"/>
          </w:tcPr>
          <w:p w:rsidR="006E19BC" w:rsidRDefault="006E19BC" w:rsidP="006E19BC">
            <w:pPr>
              <w:ind w:firstLine="0"/>
              <w:jc w:val="center"/>
            </w:pPr>
            <w:r>
              <w:t>223</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0</w:t>
            </w:r>
            <w:r>
              <w:rPr>
                <w:rFonts w:cs="Times New Roman"/>
                <w:color w:val="000000"/>
                <w:sz w:val="24"/>
                <w:szCs w:val="24"/>
                <w:lang w:val="en-US"/>
              </w:rPr>
              <w:t>,</w:t>
            </w:r>
            <w:r w:rsidR="00675113">
              <w:rPr>
                <w:rFonts w:cs="Times New Roman"/>
                <w:color w:val="000000"/>
                <w:sz w:val="24"/>
                <w:szCs w:val="24"/>
              </w:rPr>
              <w:t>00</w:t>
            </w:r>
            <w:r w:rsidR="00147F52">
              <w:rPr>
                <w:rFonts w:cs="Times New Roman"/>
                <w:color w:val="000000"/>
                <w:sz w:val="24"/>
                <w:szCs w:val="24"/>
              </w:rPr>
              <w:t>0017</w:t>
            </w:r>
          </w:p>
        </w:tc>
        <w:tc>
          <w:tcPr>
            <w:tcW w:w="1553" w:type="dxa"/>
          </w:tcPr>
          <w:p w:rsidR="006E19BC" w:rsidRPr="00147F52" w:rsidRDefault="00147F52"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lang w:val="en-US"/>
              </w:rPr>
              <w:t>0</w:t>
            </w:r>
            <w:r>
              <w:rPr>
                <w:rFonts w:cs="Times New Roman"/>
                <w:color w:val="000000"/>
                <w:sz w:val="24"/>
                <w:szCs w:val="24"/>
              </w:rPr>
              <w:t>,003791</w:t>
            </w:r>
          </w:p>
        </w:tc>
      </w:tr>
      <w:tr w:rsidR="006E19BC" w:rsidTr="006E19BC">
        <w:tc>
          <w:tcPr>
            <w:tcW w:w="4673" w:type="dxa"/>
          </w:tcPr>
          <w:p w:rsidR="006E19BC" w:rsidRPr="006E19BC" w:rsidRDefault="008C51B5" w:rsidP="006E19BC">
            <w:pPr>
              <w:ind w:firstLine="0"/>
            </w:pPr>
            <m:oMathPara>
              <m:oMathParaPr>
                <m:jc m:val="left"/>
              </m:oMathParaPr>
              <m:oMath>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oMath>
            </m:oMathPara>
          </w:p>
        </w:tc>
        <w:tc>
          <w:tcPr>
            <w:tcW w:w="1276" w:type="dxa"/>
          </w:tcPr>
          <w:p w:rsidR="006E19BC" w:rsidRDefault="006E19BC" w:rsidP="006E19BC">
            <w:pPr>
              <w:ind w:firstLine="0"/>
              <w:jc w:val="center"/>
            </w:pPr>
          </w:p>
        </w:tc>
        <w:tc>
          <w:tcPr>
            <w:tcW w:w="1843" w:type="dxa"/>
          </w:tcPr>
          <w:p w:rsidR="006E19BC" w:rsidRDefault="006E19BC" w:rsidP="006E19BC">
            <w:pPr>
              <w:autoSpaceDE w:val="0"/>
              <w:autoSpaceDN w:val="0"/>
              <w:adjustRightInd w:val="0"/>
              <w:spacing w:after="0"/>
              <w:ind w:right="-1" w:firstLine="0"/>
              <w:jc w:val="center"/>
              <w:rPr>
                <w:rFonts w:cs="Times New Roman"/>
                <w:color w:val="000000"/>
                <w:sz w:val="24"/>
                <w:szCs w:val="24"/>
              </w:rPr>
            </w:pPr>
          </w:p>
        </w:tc>
        <w:tc>
          <w:tcPr>
            <w:tcW w:w="1553" w:type="dxa"/>
          </w:tcPr>
          <w:p w:rsidR="006E19BC" w:rsidRPr="001B21B0" w:rsidRDefault="001B21B0"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3,757</w:t>
            </w:r>
          </w:p>
        </w:tc>
      </w:tr>
    </w:tbl>
    <w:p w:rsidR="009444C2" w:rsidRPr="009444C2" w:rsidRDefault="00613BB4" w:rsidP="009444C2">
      <w:pPr>
        <w:shd w:val="clear" w:color="auto" w:fill="FFFFFF"/>
        <w:autoSpaceDE w:val="0"/>
        <w:autoSpaceDN w:val="0"/>
        <w:adjustRightInd w:val="0"/>
        <w:spacing w:after="0"/>
        <w:ind w:right="-1" w:firstLine="720"/>
        <w:jc w:val="both"/>
        <w:rPr>
          <w:rFonts w:cs="Times New Roman"/>
          <w:color w:val="000000"/>
          <w:sz w:val="24"/>
          <w:szCs w:val="24"/>
        </w:rPr>
      </w:pPr>
      <w:r w:rsidRPr="003429DC">
        <w:rPr>
          <w:rFonts w:cs="Times New Roman"/>
          <w:color w:val="000000"/>
          <w:sz w:val="24"/>
          <w:szCs w:val="24"/>
        </w:rPr>
        <w:t xml:space="preserve">  </w:t>
      </w:r>
    </w:p>
    <w:p w:rsidR="001B21B0" w:rsidRDefault="001B21B0" w:rsidP="00DD0B79">
      <w:pPr>
        <w:pStyle w:val="ac"/>
        <w:spacing w:after="0"/>
        <w:rPr>
          <w:szCs w:val="28"/>
        </w:rPr>
      </w:pPr>
    </w:p>
    <w:p w:rsidR="001B21B0" w:rsidRPr="001B21B0" w:rsidRDefault="001B21B0" w:rsidP="001B21B0">
      <w:pPr>
        <w:pStyle w:val="ac"/>
        <w:spacing w:line="276" w:lineRule="auto"/>
        <w:ind w:right="-2" w:firstLine="720"/>
        <w:rPr>
          <w:rFonts w:eastAsiaTheme="minorEastAsia"/>
          <w:szCs w:val="28"/>
        </w:rPr>
      </w:pPr>
      <w:r w:rsidRPr="003429DC">
        <w:rPr>
          <w:szCs w:val="28"/>
        </w:rPr>
        <w:lastRenderedPageBreak/>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(К</w:t>
      </w:r>
      <w:r w:rsidRPr="003429DC">
        <w:rPr>
          <w:szCs w:val="28"/>
          <w:vertAlign w:val="subscript"/>
        </w:rPr>
        <w:t xml:space="preserve">э </w:t>
      </w:r>
      <w:r w:rsidRPr="003429DC">
        <w:rPr>
          <w:szCs w:val="28"/>
        </w:rPr>
        <w:t>= 5)</w:t>
      </w:r>
    </w:p>
    <w:p w:rsidR="001B21B0" w:rsidRPr="001B21B0" w:rsidRDefault="008C51B5" w:rsidP="001B21B0">
      <w:pPr>
        <w:pStyle w:val="ac"/>
        <w:spacing w:line="276" w:lineRule="auto"/>
        <w:ind w:right="-2" w:firstLine="720"/>
        <w:rPr>
          <w:i/>
          <w:szCs w:val="28"/>
        </w:rPr>
      </w:pPr>
      <m:oMathPara>
        <m:oMath>
          <m:sSub>
            <m:sSubPr>
              <m:ctrlPr>
                <w:rPr>
                  <w:rFonts w:ascii="Cambria Math" w:hAnsi="Cambria Math"/>
                  <w:i/>
                  <w:szCs w:val="28"/>
                </w:rPr>
              </m:ctrlPr>
            </m:sSubPr>
            <m:e>
              <m:r>
                <w:rPr>
                  <w:rFonts w:ascii="Cambria Math" w:hAnsi="Cambria Math"/>
                  <w:szCs w:val="28"/>
                </w:rPr>
                <m:t>λ</m:t>
              </m:r>
            </m:e>
            <m:sub>
              <m:nary>
                <m:naryPr>
                  <m:chr m:val="∑"/>
                  <m:limLoc m:val="undOvr"/>
                  <m:subHide m:val="1"/>
                  <m:supHide m:val="1"/>
                  <m:ctrlPr>
                    <w:rPr>
                      <w:rFonts w:ascii="Cambria Math" w:hAnsi="Cambria Math"/>
                      <w:i/>
                      <w:szCs w:val="28"/>
                    </w:rPr>
                  </m:ctrlPr>
                </m:naryPr>
                <m:sub/>
                <m:sup/>
                <m:e/>
              </m:nary>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w:rPr>
              <w:rFonts w:ascii="Cambria Math" w:hAnsi="Cambria Math"/>
              <w:szCs w:val="28"/>
              <w:lang w:val="en-US"/>
            </w:rPr>
            <m:t>3,757*</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*5=18,785*</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rsidR="001B21B0" w:rsidRDefault="001B21B0" w:rsidP="00DD0B79">
      <w:pPr>
        <w:pStyle w:val="ac"/>
        <w:spacing w:after="0"/>
        <w:rPr>
          <w:szCs w:val="28"/>
        </w:rPr>
      </w:pPr>
    </w:p>
    <w:p w:rsidR="009444C2" w:rsidRPr="003429DC" w:rsidRDefault="009444C2" w:rsidP="00DD0B79">
      <w:pPr>
        <w:pStyle w:val="ac"/>
        <w:spacing w:after="0"/>
        <w:rPr>
          <w:szCs w:val="28"/>
        </w:rPr>
      </w:pPr>
      <w:r w:rsidRPr="003429DC">
        <w:rPr>
          <w:szCs w:val="28"/>
        </w:rPr>
        <w:t>Наработка на отказ:</w:t>
      </w:r>
    </w:p>
    <w:p w:rsidR="009444C2" w:rsidRPr="003429DC" w:rsidRDefault="009444C2" w:rsidP="00DD0B79">
      <w:pPr>
        <w:pStyle w:val="ac"/>
        <w:spacing w:after="0"/>
        <w:rPr>
          <w:szCs w:val="28"/>
        </w:rPr>
      </w:pPr>
    </w:p>
    <w:p w:rsidR="009444C2" w:rsidRPr="003429DC" w:rsidRDefault="009444C2" w:rsidP="00DD0B79">
      <w:pPr>
        <w:pStyle w:val="ac"/>
        <w:spacing w:after="0"/>
        <w:jc w:val="center"/>
        <w:rPr>
          <w:szCs w:val="28"/>
        </w:rPr>
      </w:pPr>
      <w:r w:rsidRPr="003429DC">
        <w:rPr>
          <w:szCs w:val="28"/>
        </w:rPr>
        <w:t>Т</w:t>
      </w:r>
      <w:r w:rsidRPr="003429DC">
        <w:rPr>
          <w:szCs w:val="28"/>
          <w:vertAlign w:val="subscript"/>
        </w:rPr>
        <w:t>о</w:t>
      </w:r>
      <w:r w:rsidRPr="003429DC">
        <w:rPr>
          <w:szCs w:val="28"/>
        </w:rPr>
        <w:t>=1/ (</w:t>
      </w:r>
      <w:r w:rsidR="001B21B0">
        <w:rPr>
          <w:szCs w:val="28"/>
        </w:rPr>
        <w:t>18</w:t>
      </w:r>
      <w:r w:rsidRPr="003429DC">
        <w:rPr>
          <w:szCs w:val="28"/>
        </w:rPr>
        <w:t>,</w:t>
      </w:r>
      <w:r w:rsidR="001B21B0">
        <w:rPr>
          <w:szCs w:val="28"/>
        </w:rPr>
        <w:t>785</w:t>
      </w:r>
      <w:r w:rsidRPr="003429DC">
        <w:rPr>
          <w:szCs w:val="28"/>
        </w:rPr>
        <w:t>∙10</w:t>
      </w:r>
      <w:r>
        <w:rPr>
          <w:szCs w:val="28"/>
          <w:vertAlign w:val="superscript"/>
        </w:rPr>
        <w:t>-6</w:t>
      </w:r>
      <w:r w:rsidRPr="003429DC">
        <w:rPr>
          <w:szCs w:val="28"/>
        </w:rPr>
        <w:t xml:space="preserve">) = </w:t>
      </w:r>
      <w:r w:rsidR="001B21B0">
        <w:rPr>
          <w:szCs w:val="28"/>
        </w:rPr>
        <w:t>53233</w:t>
      </w:r>
      <w:r w:rsidRPr="003429DC">
        <w:rPr>
          <w:szCs w:val="28"/>
        </w:rPr>
        <w:t xml:space="preserve"> ч.</w:t>
      </w:r>
    </w:p>
    <w:p w:rsidR="009444C2" w:rsidRDefault="009444C2" w:rsidP="00DD0B79">
      <w:pPr>
        <w:pStyle w:val="ac"/>
        <w:spacing w:after="0"/>
        <w:rPr>
          <w:szCs w:val="28"/>
          <w:vertAlign w:val="subscript"/>
        </w:rPr>
      </w:pPr>
      <w:r w:rsidRPr="003429DC">
        <w:rPr>
          <w:szCs w:val="28"/>
        </w:rPr>
        <w:t xml:space="preserve">Вероятность безотказной работы за время </w:t>
      </w:r>
      <w:r w:rsidRPr="003429DC">
        <w:rPr>
          <w:szCs w:val="28"/>
          <w:lang w:val="en-US"/>
        </w:rPr>
        <w:t>t</w:t>
      </w:r>
      <w:r w:rsidRPr="003429DC">
        <w:rPr>
          <w:szCs w:val="28"/>
          <w:vertAlign w:val="subscript"/>
        </w:rPr>
        <w:t>з:</w:t>
      </w:r>
    </w:p>
    <w:p w:rsidR="00DD0B79" w:rsidRPr="00DD0B79" w:rsidRDefault="00DD0B79" w:rsidP="00DD0B79">
      <w:pPr>
        <w:pStyle w:val="ac"/>
        <w:spacing w:after="0"/>
        <w:rPr>
          <w:szCs w:val="28"/>
          <w:vertAlign w:val="subscript"/>
        </w:rPr>
      </w:pPr>
    </w:p>
    <w:p w:rsidR="009444C2" w:rsidRPr="001B21B0" w:rsidRDefault="009444C2" w:rsidP="00DD0B79">
      <w:pPr>
        <w:pStyle w:val="ac"/>
        <w:spacing w:after="0"/>
        <w:jc w:val="center"/>
        <w:rPr>
          <w:szCs w:val="28"/>
        </w:rPr>
      </w:pPr>
      <w:r w:rsidRPr="003429DC">
        <w:rPr>
          <w:szCs w:val="28"/>
        </w:rPr>
        <w:t>Р(</w:t>
      </w:r>
      <w:r w:rsidRPr="003429DC">
        <w:rPr>
          <w:szCs w:val="28"/>
          <w:lang w:val="en-US"/>
        </w:rPr>
        <w:t>t</w:t>
      </w:r>
      <w:r w:rsidRPr="003429DC">
        <w:rPr>
          <w:szCs w:val="28"/>
        </w:rPr>
        <w:t xml:space="preserve">з)=е </w:t>
      </w:r>
      <w:r w:rsidR="001B21B0">
        <w:rPr>
          <w:szCs w:val="28"/>
          <w:vertAlign w:val="superscript"/>
        </w:rPr>
        <w:t xml:space="preserve"> -12</w:t>
      </w:r>
      <w:r w:rsidR="00DD0B79">
        <w:rPr>
          <w:szCs w:val="28"/>
          <w:vertAlign w:val="superscript"/>
        </w:rPr>
        <w:t>000</w:t>
      </w:r>
      <w:r w:rsidRPr="003429DC">
        <w:rPr>
          <w:szCs w:val="28"/>
          <w:vertAlign w:val="superscript"/>
        </w:rPr>
        <w:t>/</w:t>
      </w:r>
      <w:r w:rsidR="001B21B0">
        <w:rPr>
          <w:szCs w:val="28"/>
          <w:vertAlign w:val="superscript"/>
        </w:rPr>
        <w:t>53233</w:t>
      </w:r>
      <w:r w:rsidR="00DD0B79">
        <w:rPr>
          <w:szCs w:val="28"/>
        </w:rPr>
        <w:t xml:space="preserve"> = 0,</w:t>
      </w:r>
      <w:r w:rsidR="001B21B0">
        <w:rPr>
          <w:szCs w:val="28"/>
        </w:rPr>
        <w:t>8</w:t>
      </w:r>
    </w:p>
    <w:p w:rsidR="00DD0B79" w:rsidRPr="001B21B0" w:rsidRDefault="00DD0B79" w:rsidP="00DD0B79">
      <w:pPr>
        <w:pStyle w:val="ac"/>
        <w:spacing w:after="0"/>
        <w:jc w:val="center"/>
        <w:rPr>
          <w:szCs w:val="28"/>
        </w:rPr>
      </w:pPr>
    </w:p>
    <w:p w:rsidR="00DD0B79" w:rsidRPr="003429DC" w:rsidRDefault="00DD0B79" w:rsidP="00DD0B79">
      <w:pPr>
        <w:pStyle w:val="ac"/>
        <w:spacing w:line="276" w:lineRule="auto"/>
        <w:ind w:right="-2" w:firstLine="708"/>
        <w:jc w:val="both"/>
        <w:rPr>
          <w:szCs w:val="28"/>
        </w:rPr>
      </w:pPr>
      <w:r w:rsidRPr="003429DC">
        <w:rPr>
          <w:color w:val="000000"/>
          <w:szCs w:val="28"/>
        </w:rPr>
        <w:t xml:space="preserve">В результате расчёта надёжности получено, что </w:t>
      </w:r>
      <w:r w:rsidRPr="003429DC">
        <w:rPr>
          <w:szCs w:val="28"/>
        </w:rPr>
        <w:t xml:space="preserve">вероятность безотказной работы за заданное время </w:t>
      </w:r>
      <w:r w:rsidRPr="003429DC">
        <w:rPr>
          <w:iCs/>
          <w:szCs w:val="28"/>
          <w:lang w:val="en-US"/>
        </w:rPr>
        <w:t>t</w:t>
      </w:r>
      <w:r w:rsidRPr="003429DC">
        <w:rPr>
          <w:szCs w:val="28"/>
          <w:vertAlign w:val="subscript"/>
        </w:rPr>
        <w:t>з</w:t>
      </w:r>
      <w:r w:rsidR="001B21B0">
        <w:rPr>
          <w:szCs w:val="28"/>
        </w:rPr>
        <w:t xml:space="preserve"> совпадает с заданной 0,8.</w:t>
      </w:r>
    </w:p>
    <w:p w:rsidR="009444C2" w:rsidRPr="00613BB4" w:rsidRDefault="009444C2" w:rsidP="00613BB4"/>
    <w:p w:rsidR="00EB7480" w:rsidRDefault="00124A25" w:rsidP="00124A25">
      <w:pPr>
        <w:pStyle w:val="2"/>
      </w:pPr>
      <w:bookmarkStart w:id="23" w:name="_Toc71832216"/>
      <w:r>
        <w:t xml:space="preserve">6.9 </w:t>
      </w:r>
      <w:r w:rsidR="00EB7480" w:rsidRPr="00EB7480">
        <w:t>Обеспечение требований эргономики и инженерной психологии.</w:t>
      </w:r>
      <w:bookmarkEnd w:id="23"/>
    </w:p>
    <w:p w:rsidR="001B21B0" w:rsidRDefault="001B21B0" w:rsidP="001B21B0"/>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szCs w:val="24"/>
        </w:rPr>
        <w:t>-</w:t>
      </w:r>
      <w:r w:rsidRPr="003429DC">
        <w:rPr>
          <w:szCs w:val="24"/>
        </w:rPr>
        <w:tab/>
        <w:t>гигиенические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szCs w:val="24"/>
        </w:rPr>
        <w:t>- антропометрические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t>-</w:t>
      </w:r>
      <w:r w:rsidRPr="003429DC">
        <w:rPr>
          <w:color w:val="000000"/>
          <w:szCs w:val="24"/>
        </w:rPr>
        <w:tab/>
        <w:t>физиологические и психофизиологические (соответствие конструкции изделия силовым, скоростным, зрительным возможностям человека);</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rPr>
          <w:color w:val="000000"/>
          <w:szCs w:val="24"/>
        </w:rPr>
        <w:t>-</w:t>
      </w:r>
      <w:r w:rsidRPr="003429DC">
        <w:rPr>
          <w:color w:val="000000"/>
          <w:szCs w:val="24"/>
        </w:rPr>
        <w:tab/>
        <w:t>психологические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Размещение органов управления и индикации должно производится но следующим правилам: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w:t>
      </w:r>
      <w:r w:rsidRPr="003429DC">
        <w:rPr>
          <w:i/>
          <w:iCs/>
          <w:color w:val="000000"/>
          <w:szCs w:val="24"/>
        </w:rPr>
        <w:t xml:space="preserve"> </w:t>
      </w:r>
      <w:r w:rsidRPr="003429DC">
        <w:rPr>
          <w:color w:val="000000"/>
          <w:szCs w:val="24"/>
        </w:rPr>
        <w:t>функциям;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 важности;</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но удобству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w:t>
      </w:r>
      <w:r w:rsidRPr="003429DC">
        <w:rPr>
          <w:i/>
          <w:iCs/>
          <w:color w:val="000000"/>
          <w:szCs w:val="24"/>
        </w:rPr>
        <w:t xml:space="preserve"> </w:t>
      </w:r>
      <w:r w:rsidRPr="003429DC">
        <w:rPr>
          <w:color w:val="000000"/>
          <w:szCs w:val="24"/>
        </w:rPr>
        <w:t>последовательности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 частоте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t>-</w:t>
      </w:r>
      <w:r w:rsidRPr="003429DC">
        <w:rPr>
          <w:color w:val="000000"/>
          <w:szCs w:val="24"/>
        </w:rPr>
        <w:tab/>
        <w:t>зрительный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lastRenderedPageBreak/>
        <w:t>-</w:t>
      </w:r>
      <w:r w:rsidRPr="003429DC">
        <w:rPr>
          <w:color w:val="000000"/>
          <w:szCs w:val="24"/>
        </w:rPr>
        <w:tab/>
        <w:t>композиционная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rPr>
          <w:color w:val="000000"/>
          <w:szCs w:val="24"/>
        </w:rPr>
        <w:t>-</w:t>
      </w:r>
      <w:r w:rsidRPr="003429DC">
        <w:rPr>
          <w:color w:val="000000"/>
          <w:szCs w:val="24"/>
        </w:rPr>
        <w:tab/>
        <w:t>органы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rsidR="001B21B0" w:rsidRDefault="001B21B0" w:rsidP="001B21B0">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щее правило: органы индикации располагают вверху, органы управления — в средней части и органы подключения - внизу лицевой панели.</w:t>
      </w:r>
    </w:p>
    <w:p w:rsidR="001B21B0" w:rsidRDefault="001B21B0" w:rsidP="001B21B0">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sidR="007E703E">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703E">
        <w:rPr>
          <w:color w:val="000000"/>
          <w:szCs w:val="24"/>
        </w:rPr>
        <w:t xml:space="preserve">сбоку </w:t>
      </w:r>
      <w:r w:rsidRPr="00610D3F">
        <w:rPr>
          <w:color w:val="000000"/>
          <w:szCs w:val="24"/>
        </w:rPr>
        <w:t>корпуса, это сделано для удобства эксплуатации устройства.</w:t>
      </w:r>
    </w:p>
    <w:p w:rsidR="00256045" w:rsidRDefault="00FF61CC" w:rsidP="00FF61CC">
      <w:pPr>
        <w:spacing w:after="160" w:line="259" w:lineRule="auto"/>
        <w:ind w:firstLine="0"/>
        <w:rPr>
          <w:color w:val="000000"/>
          <w:szCs w:val="24"/>
        </w:rPr>
      </w:pPr>
      <w:r>
        <w:rPr>
          <w:color w:val="000000"/>
          <w:szCs w:val="24"/>
        </w:rPr>
        <w:br w:type="page"/>
      </w:r>
    </w:p>
    <w:p w:rsidR="00FF61CC" w:rsidRDefault="00FF61CC" w:rsidP="00FF61CC">
      <w:pPr>
        <w:pStyle w:val="1"/>
      </w:pPr>
      <w:bookmarkStart w:id="24" w:name="_Toc71832217"/>
      <w:r>
        <w:lastRenderedPageBreak/>
        <w:t>7 Проектирование программного обеспечения</w:t>
      </w:r>
      <w:bookmarkEnd w:id="24"/>
    </w:p>
    <w:p w:rsidR="00FF61CC" w:rsidRPr="00FF61CC" w:rsidRDefault="00FF61CC" w:rsidP="00FF61CC"/>
    <w:p w:rsidR="00FF61CC" w:rsidRDefault="00FF61CC" w:rsidP="00FF61CC">
      <w:pPr>
        <w:pStyle w:val="2"/>
      </w:pPr>
      <w:bookmarkStart w:id="25" w:name="_Toc71832218"/>
      <w:r>
        <w:t>7.1 Разработка схемы алгоритма работы системы и программы</w:t>
      </w:r>
      <w:bookmarkEnd w:id="25"/>
    </w:p>
    <w:p w:rsidR="00FF61CC" w:rsidRPr="00FF61CC" w:rsidRDefault="00FF61CC" w:rsidP="00FF61CC">
      <w:pPr>
        <w:shd w:val="clear" w:color="auto" w:fill="FFFFFF"/>
        <w:autoSpaceDE w:val="0"/>
        <w:autoSpaceDN w:val="0"/>
        <w:adjustRightInd w:val="0"/>
        <w:spacing w:after="0" w:line="276" w:lineRule="auto"/>
        <w:ind w:right="-1"/>
        <w:jc w:val="both"/>
        <w:rPr>
          <w:color w:val="000000"/>
          <w:szCs w:val="24"/>
        </w:rPr>
      </w:pPr>
      <w:r>
        <w:rPr>
          <w:color w:val="000000"/>
          <w:szCs w:val="24"/>
          <w:lang w:val="en-US"/>
        </w:rPr>
        <w:t>//TODO</w:t>
      </w:r>
    </w:p>
    <w:p w:rsidR="00FF61CC" w:rsidRDefault="00FF61CC" w:rsidP="00FF61CC">
      <w:pPr>
        <w:spacing w:after="0"/>
        <w:jc w:val="both"/>
        <w:rPr>
          <w:rFonts w:cs="Times New Roman"/>
        </w:rPr>
      </w:pPr>
      <w:r>
        <w:rPr>
          <w:rFonts w:cs="Times New Roman"/>
        </w:rPr>
        <w:t>Алгоритм работы системы описан с использованием всех программных доступных средств, а именно констант, переменных, ОЗУ и ПЗУ, а также портов ввода/вывода.</w:t>
      </w:r>
    </w:p>
    <w:p w:rsidR="00FF61CC" w:rsidRDefault="00FF61CC" w:rsidP="00FF61CC">
      <w:pPr>
        <w:spacing w:after="0"/>
        <w:jc w:val="both"/>
        <w:rPr>
          <w:rFonts w:cs="Times New Roman"/>
        </w:rPr>
      </w:pPr>
      <w:r>
        <w:rPr>
          <w:rFonts w:cs="Times New Roman"/>
        </w:rPr>
        <w:t xml:space="preserve">Подробная блок-схема алгоритма программного обеспечения устройства, включающая в себя все аспекты работы периферийных устройств и микроконтроллера приведена на чертеже </w:t>
      </w:r>
      <w:r w:rsidRPr="00FF61CC">
        <w:rPr>
          <w:rFonts w:cs="Times New Roman"/>
          <w:color w:val="FF0000"/>
        </w:rPr>
        <w:t xml:space="preserve">ГУИР 425720.003 ПД </w:t>
      </w:r>
      <w:r>
        <w:rPr>
          <w:rFonts w:cs="Times New Roman"/>
        </w:rPr>
        <w:t>в приложении В.</w:t>
      </w:r>
    </w:p>
    <w:p w:rsidR="00FF61CC" w:rsidRDefault="00FF61CC" w:rsidP="00FF61CC">
      <w:pPr>
        <w:spacing w:after="0"/>
        <w:jc w:val="both"/>
        <w:rPr>
          <w:rFonts w:cs="Times New Roman"/>
        </w:rPr>
      </w:pPr>
      <w:r>
        <w:rPr>
          <w:rFonts w:cs="Times New Roman"/>
        </w:rPr>
        <w:t>Код программы с комментариями приведен в Приложении Г.</w:t>
      </w:r>
    </w:p>
    <w:p w:rsidR="00FF61CC" w:rsidRDefault="00FF61CC" w:rsidP="00FF61CC">
      <w:pPr>
        <w:spacing w:after="0"/>
        <w:jc w:val="both"/>
        <w:rPr>
          <w:rFonts w:cs="Times New Roman"/>
        </w:rPr>
      </w:pPr>
    </w:p>
    <w:p w:rsidR="00FF61CC" w:rsidRDefault="00FF61CC" w:rsidP="00FF61CC">
      <w:pPr>
        <w:pStyle w:val="2"/>
        <w:rPr>
          <w:sz w:val="28"/>
        </w:rPr>
      </w:pPr>
      <w:bookmarkStart w:id="26" w:name="_Toc71832219"/>
      <w:r>
        <w:t>7.2 Описание работы системы и программы</w:t>
      </w:r>
      <w:bookmarkEnd w:id="26"/>
    </w:p>
    <w:p w:rsidR="00FF61CC" w:rsidRDefault="00FF61CC" w:rsidP="001B21B0">
      <w:pPr>
        <w:shd w:val="clear" w:color="auto" w:fill="FFFFFF"/>
        <w:autoSpaceDE w:val="0"/>
        <w:autoSpaceDN w:val="0"/>
        <w:adjustRightInd w:val="0"/>
        <w:spacing w:after="0" w:line="276" w:lineRule="auto"/>
        <w:ind w:right="-1" w:firstLine="720"/>
        <w:jc w:val="both"/>
        <w:rPr>
          <w:color w:val="000000"/>
          <w:szCs w:val="24"/>
        </w:rPr>
      </w:pPr>
    </w:p>
    <w:p w:rsidR="00FF61CC" w:rsidRDefault="00FF61CC" w:rsidP="00FF61CC">
      <w:pPr>
        <w:spacing w:after="0"/>
        <w:jc w:val="both"/>
        <w:rPr>
          <w:rFonts w:cs="Times New Roman"/>
        </w:rPr>
      </w:pPr>
      <w:r>
        <w:rPr>
          <w:rFonts w:cs="Times New Roman"/>
        </w:rPr>
        <w:t xml:space="preserve">В данном курсовом проекте для обмена данными с внешними устройствами используются двунаправленные выводы платформы </w:t>
      </w:r>
      <w:r>
        <w:rPr>
          <w:rFonts w:cs="Times New Roman"/>
          <w:lang w:val="en-US"/>
        </w:rPr>
        <w:t>Arduino</w:t>
      </w:r>
      <w:r w:rsidRPr="00FB66D3">
        <w:rPr>
          <w:rFonts w:cs="Times New Roman"/>
        </w:rPr>
        <w:t xml:space="preserve"> </w:t>
      </w:r>
      <w:r>
        <w:rPr>
          <w:rFonts w:cs="Times New Roman"/>
          <w:lang w:val="en-US"/>
        </w:rPr>
        <w:t>Nano</w:t>
      </w:r>
      <w:r w:rsidRPr="00FB66D3">
        <w:rPr>
          <w:rFonts w:cs="Times New Roman"/>
        </w:rPr>
        <w:t>.</w:t>
      </w:r>
      <w:r>
        <w:rPr>
          <w:rFonts w:cs="Times New Roman"/>
        </w:rPr>
        <w:t xml:space="preserve"> Аналоговые входы и выводы ШИМ не используются.</w:t>
      </w:r>
    </w:p>
    <w:p w:rsidR="00FF61CC" w:rsidRDefault="00FF61CC" w:rsidP="00FF61CC">
      <w:pPr>
        <w:spacing w:after="0"/>
        <w:jc w:val="both"/>
        <w:rPr>
          <w:rFonts w:cs="Times New Roman"/>
        </w:rPr>
      </w:pPr>
      <w:r>
        <w:rPr>
          <w:rFonts w:cs="Times New Roman"/>
        </w:rPr>
        <w:t xml:space="preserve">Программа (дальше «скетч») написана на языке программирования С++ в среде разработки </w:t>
      </w:r>
      <w:r>
        <w:rPr>
          <w:rFonts w:cs="Times New Roman"/>
          <w:lang w:val="en-US"/>
        </w:rPr>
        <w:t>Arduino</w:t>
      </w:r>
      <w:r w:rsidRPr="00FB66D3">
        <w:rPr>
          <w:rFonts w:cs="Times New Roman"/>
        </w:rPr>
        <w:t xml:space="preserve"> </w:t>
      </w:r>
      <w:r>
        <w:rPr>
          <w:rFonts w:cs="Times New Roman"/>
          <w:lang w:val="en-US"/>
        </w:rPr>
        <w:t>IDE</w:t>
      </w:r>
      <w:r w:rsidRPr="00FB66D3">
        <w:rPr>
          <w:rFonts w:cs="Times New Roman"/>
        </w:rPr>
        <w:t>.</w:t>
      </w:r>
    </w:p>
    <w:p w:rsidR="00FF61CC" w:rsidRDefault="00FF61CC" w:rsidP="00FF61CC">
      <w:pPr>
        <w:spacing w:after="0"/>
        <w:jc w:val="both"/>
        <w:rPr>
          <w:rFonts w:cs="Times New Roman"/>
        </w:rPr>
      </w:pPr>
      <w:r>
        <w:rPr>
          <w:rFonts w:cs="Times New Roman"/>
        </w:rPr>
        <w:t>Скетч состоит из переменных и констант, настройки работы выводов платформы и бесконечный цикл выполнения алгоритма.</w:t>
      </w:r>
    </w:p>
    <w:p w:rsidR="00FF61CC" w:rsidRDefault="00FF61CC" w:rsidP="00FF61CC">
      <w:pPr>
        <w:spacing w:after="0"/>
        <w:jc w:val="both"/>
        <w:rPr>
          <w:rFonts w:cs="Times New Roman"/>
        </w:rPr>
      </w:pPr>
      <w:r>
        <w:rPr>
          <w:rFonts w:cs="Times New Roman"/>
        </w:rPr>
        <w:t>Перечень основных функций и процедур, используемых в коде и не упомянутых раньше, следующий:</w:t>
      </w:r>
    </w:p>
    <w:p w:rsidR="00FF61CC" w:rsidRDefault="00FF61CC" w:rsidP="00FF61CC">
      <w:pPr>
        <w:pStyle w:val="a3"/>
        <w:numPr>
          <w:ilvl w:val="0"/>
          <w:numId w:val="3"/>
        </w:numPr>
        <w:spacing w:after="0"/>
        <w:jc w:val="both"/>
        <w:rPr>
          <w:rFonts w:cs="Times New Roman"/>
        </w:rPr>
      </w:pPr>
      <w:r w:rsidRPr="008D5F20">
        <w:rPr>
          <w:rFonts w:cs="Times New Roman"/>
          <w:i/>
        </w:rPr>
        <w:t>#</w:t>
      </w:r>
      <w:proofErr w:type="spellStart"/>
      <w:r w:rsidRPr="008D5F20">
        <w:rPr>
          <w:rFonts w:cs="Times New Roman"/>
          <w:i/>
        </w:rPr>
        <w:t>define</w:t>
      </w:r>
      <w:proofErr w:type="spellEnd"/>
      <w:r w:rsidRPr="008D5F20">
        <w:rPr>
          <w:rFonts w:cs="Times New Roman"/>
          <w:i/>
        </w:rPr>
        <w:t xml:space="preserve"> ROWS 4</w:t>
      </w:r>
      <w:r>
        <w:rPr>
          <w:rFonts w:cs="Times New Roman"/>
        </w:rPr>
        <w:t xml:space="preserve"> – объявление переменной;</w:t>
      </w:r>
    </w:p>
    <w:p w:rsidR="00FF61CC" w:rsidRDefault="00FF61CC" w:rsidP="00FF61CC">
      <w:pPr>
        <w:pStyle w:val="a3"/>
        <w:numPr>
          <w:ilvl w:val="0"/>
          <w:numId w:val="3"/>
        </w:numPr>
        <w:spacing w:after="0"/>
        <w:jc w:val="both"/>
        <w:rPr>
          <w:rFonts w:cs="Times New Roman"/>
        </w:rPr>
      </w:pPr>
      <w:proofErr w:type="spellStart"/>
      <w:r w:rsidRPr="008D5F20">
        <w:rPr>
          <w:rFonts w:cs="Times New Roman"/>
          <w:i/>
        </w:rPr>
        <w:t>char</w:t>
      </w:r>
      <w:proofErr w:type="spellEnd"/>
      <w:r w:rsidRPr="008D5F20">
        <w:rPr>
          <w:rFonts w:cs="Times New Roman"/>
          <w:i/>
        </w:rPr>
        <w:t xml:space="preserve"> </w:t>
      </w:r>
      <w:proofErr w:type="spellStart"/>
      <w:proofErr w:type="gramStart"/>
      <w:r w:rsidRPr="008D5F20">
        <w:rPr>
          <w:rFonts w:cs="Times New Roman"/>
          <w:i/>
        </w:rPr>
        <w:t>initialPassword</w:t>
      </w:r>
      <w:proofErr w:type="spellEnd"/>
      <w:r w:rsidRPr="008D5F20">
        <w:rPr>
          <w:rFonts w:cs="Times New Roman"/>
          <w:i/>
        </w:rPr>
        <w:t>[</w:t>
      </w:r>
      <w:proofErr w:type="gramEnd"/>
      <w:r w:rsidRPr="008D5F20">
        <w:rPr>
          <w:rFonts w:cs="Times New Roman"/>
          <w:i/>
        </w:rPr>
        <w:t>4] = "1111";</w:t>
      </w:r>
      <w:r>
        <w:rPr>
          <w:rFonts w:cs="Times New Roman"/>
        </w:rPr>
        <w:t xml:space="preserve"> - объявление переменной типа массив символов;</w:t>
      </w:r>
    </w:p>
    <w:p w:rsidR="00FF61CC" w:rsidRDefault="00FF61CC" w:rsidP="00FF61CC">
      <w:pPr>
        <w:pStyle w:val="a3"/>
        <w:numPr>
          <w:ilvl w:val="0"/>
          <w:numId w:val="3"/>
        </w:numPr>
        <w:spacing w:after="0"/>
        <w:jc w:val="both"/>
        <w:rPr>
          <w:rFonts w:cs="Times New Roman"/>
        </w:rPr>
      </w:pPr>
      <w:proofErr w:type="spellStart"/>
      <w:r w:rsidRPr="008D5F20">
        <w:rPr>
          <w:rFonts w:cs="Times New Roman"/>
          <w:i/>
        </w:rPr>
        <w:t>int</w:t>
      </w:r>
      <w:proofErr w:type="spellEnd"/>
      <w:r w:rsidRPr="008D5F20">
        <w:rPr>
          <w:rFonts w:cs="Times New Roman"/>
          <w:i/>
        </w:rPr>
        <w:t xml:space="preserve"> </w:t>
      </w:r>
      <w:proofErr w:type="spellStart"/>
      <w:r w:rsidRPr="008D5F20">
        <w:rPr>
          <w:rFonts w:cs="Times New Roman"/>
          <w:i/>
        </w:rPr>
        <w:t>wrongTries</w:t>
      </w:r>
      <w:proofErr w:type="spellEnd"/>
      <w:r w:rsidRPr="008D5F20">
        <w:rPr>
          <w:rFonts w:cs="Times New Roman"/>
          <w:i/>
        </w:rPr>
        <w:t xml:space="preserve"> = 0;</w:t>
      </w:r>
      <w:r>
        <w:rPr>
          <w:rFonts w:cs="Times New Roman"/>
        </w:rPr>
        <w:t xml:space="preserve"> - объявление переменной целочисленного типа;</w:t>
      </w:r>
    </w:p>
    <w:p w:rsidR="00FF61CC" w:rsidRDefault="00FF61CC" w:rsidP="00FF61CC">
      <w:pPr>
        <w:pStyle w:val="a3"/>
        <w:numPr>
          <w:ilvl w:val="0"/>
          <w:numId w:val="3"/>
        </w:numPr>
        <w:spacing w:after="0"/>
        <w:jc w:val="both"/>
        <w:rPr>
          <w:rFonts w:cs="Times New Roman"/>
        </w:rPr>
      </w:pPr>
      <w:r w:rsidRPr="008D5F20">
        <w:rPr>
          <w:rFonts w:cs="Times New Roman"/>
          <w:i/>
          <w:lang w:val="en-US"/>
        </w:rPr>
        <w:t>Keypad</w:t>
      </w:r>
      <w:r w:rsidRPr="008D5F20">
        <w:rPr>
          <w:rFonts w:cs="Times New Roman"/>
          <w:i/>
        </w:rPr>
        <w:t xml:space="preserve"> </w:t>
      </w:r>
      <w:proofErr w:type="spellStart"/>
      <w:r w:rsidRPr="008D5F20">
        <w:rPr>
          <w:rFonts w:cs="Times New Roman"/>
          <w:i/>
          <w:lang w:val="en-US"/>
        </w:rPr>
        <w:t>keypad</w:t>
      </w:r>
      <w:proofErr w:type="spellEnd"/>
      <w:r w:rsidRPr="008D5F20">
        <w:rPr>
          <w:rFonts w:cs="Times New Roman"/>
          <w:i/>
        </w:rPr>
        <w:t xml:space="preserve"> = </w:t>
      </w:r>
      <w:proofErr w:type="gramStart"/>
      <w:r w:rsidRPr="008D5F20">
        <w:rPr>
          <w:rFonts w:cs="Times New Roman"/>
          <w:i/>
          <w:lang w:val="en-US"/>
        </w:rPr>
        <w:t>Keypad</w:t>
      </w:r>
      <w:r w:rsidRPr="008D5F20">
        <w:rPr>
          <w:rFonts w:cs="Times New Roman"/>
          <w:i/>
        </w:rPr>
        <w:t>(</w:t>
      </w:r>
      <w:proofErr w:type="gramEnd"/>
      <w:r w:rsidRPr="008D5F20">
        <w:rPr>
          <w:rFonts w:cs="Times New Roman"/>
          <w:i/>
        </w:rPr>
        <w:t xml:space="preserve"> </w:t>
      </w:r>
      <w:proofErr w:type="spellStart"/>
      <w:r w:rsidRPr="008D5F20">
        <w:rPr>
          <w:rFonts w:cs="Times New Roman"/>
          <w:i/>
          <w:lang w:val="en-US"/>
        </w:rPr>
        <w:t>makeKeymap</w:t>
      </w:r>
      <w:proofErr w:type="spellEnd"/>
      <w:r w:rsidRPr="008D5F20">
        <w:rPr>
          <w:rFonts w:cs="Times New Roman"/>
          <w:i/>
        </w:rPr>
        <w:t>(</w:t>
      </w:r>
      <w:r w:rsidRPr="008D5F20">
        <w:rPr>
          <w:rFonts w:cs="Times New Roman"/>
          <w:i/>
          <w:lang w:val="en-US"/>
        </w:rPr>
        <w:t>keys</w:t>
      </w:r>
      <w:r w:rsidRPr="008D5F20">
        <w:rPr>
          <w:rFonts w:cs="Times New Roman"/>
          <w:i/>
        </w:rPr>
        <w:t xml:space="preserve">), </w:t>
      </w:r>
      <w:proofErr w:type="spellStart"/>
      <w:r w:rsidRPr="008D5F20">
        <w:rPr>
          <w:rFonts w:cs="Times New Roman"/>
          <w:i/>
          <w:lang w:val="en-US"/>
        </w:rPr>
        <w:t>rowPins</w:t>
      </w:r>
      <w:proofErr w:type="spellEnd"/>
      <w:r w:rsidRPr="008D5F20">
        <w:rPr>
          <w:rFonts w:cs="Times New Roman"/>
          <w:i/>
        </w:rPr>
        <w:t xml:space="preserve">, </w:t>
      </w:r>
      <w:proofErr w:type="spellStart"/>
      <w:r w:rsidRPr="008D5F20">
        <w:rPr>
          <w:rFonts w:cs="Times New Roman"/>
          <w:i/>
          <w:lang w:val="en-US"/>
        </w:rPr>
        <w:t>columnPins</w:t>
      </w:r>
      <w:proofErr w:type="spellEnd"/>
      <w:r w:rsidRPr="008D5F20">
        <w:rPr>
          <w:rFonts w:cs="Times New Roman"/>
          <w:i/>
        </w:rPr>
        <w:t xml:space="preserve">, </w:t>
      </w:r>
      <w:r w:rsidRPr="008D5F20">
        <w:rPr>
          <w:rFonts w:cs="Times New Roman"/>
          <w:i/>
          <w:lang w:val="en-US"/>
        </w:rPr>
        <w:t>ROWS</w:t>
      </w:r>
      <w:r w:rsidRPr="008D5F20">
        <w:rPr>
          <w:rFonts w:cs="Times New Roman"/>
          <w:i/>
        </w:rPr>
        <w:t xml:space="preserve">, </w:t>
      </w:r>
      <w:r w:rsidRPr="008D5F20">
        <w:rPr>
          <w:rFonts w:cs="Times New Roman"/>
          <w:i/>
          <w:lang w:val="en-US"/>
        </w:rPr>
        <w:t>COLUMNS</w:t>
      </w:r>
      <w:r w:rsidRPr="008D5F20">
        <w:rPr>
          <w:rFonts w:cs="Times New Roman"/>
          <w:i/>
        </w:rPr>
        <w:t xml:space="preserve"> );</w:t>
      </w:r>
      <w:r>
        <w:rPr>
          <w:rFonts w:cs="Times New Roman"/>
        </w:rPr>
        <w:t xml:space="preserve"> - создание переменной типа </w:t>
      </w:r>
      <w:r>
        <w:rPr>
          <w:rFonts w:cs="Times New Roman"/>
          <w:lang w:val="en-US"/>
        </w:rPr>
        <w:t>Keypad</w:t>
      </w:r>
      <w:r w:rsidRPr="00256894">
        <w:rPr>
          <w:rFonts w:cs="Times New Roman"/>
        </w:rPr>
        <w:t xml:space="preserve">. </w:t>
      </w:r>
      <w:r>
        <w:rPr>
          <w:rFonts w:cs="Times New Roman"/>
        </w:rPr>
        <w:t>Для создания передаются следующие параметры:</w:t>
      </w:r>
    </w:p>
    <w:p w:rsidR="00FF61CC" w:rsidRDefault="00FF61CC" w:rsidP="00FF61CC">
      <w:pPr>
        <w:pStyle w:val="a3"/>
        <w:numPr>
          <w:ilvl w:val="1"/>
          <w:numId w:val="3"/>
        </w:numPr>
        <w:spacing w:after="0"/>
        <w:jc w:val="both"/>
        <w:rPr>
          <w:rFonts w:cs="Times New Roman"/>
        </w:rPr>
      </w:pPr>
      <w:r>
        <w:rPr>
          <w:rFonts w:cs="Times New Roman"/>
        </w:rPr>
        <w:t>Карта значений клавиатуры;</w:t>
      </w:r>
    </w:p>
    <w:p w:rsidR="00FF61CC" w:rsidRDefault="00FF61CC" w:rsidP="00FF61CC">
      <w:pPr>
        <w:pStyle w:val="a3"/>
        <w:numPr>
          <w:ilvl w:val="1"/>
          <w:numId w:val="3"/>
        </w:numPr>
        <w:spacing w:after="0"/>
        <w:jc w:val="both"/>
        <w:rPr>
          <w:rFonts w:cs="Times New Roman"/>
        </w:rPr>
      </w:pPr>
      <w:r>
        <w:rPr>
          <w:rFonts w:cs="Times New Roman"/>
        </w:rPr>
        <w:t>Номера выводов для строк;</w:t>
      </w:r>
    </w:p>
    <w:p w:rsidR="00FF61CC" w:rsidRDefault="00FF61CC" w:rsidP="00FF61CC">
      <w:pPr>
        <w:pStyle w:val="a3"/>
        <w:numPr>
          <w:ilvl w:val="1"/>
          <w:numId w:val="3"/>
        </w:numPr>
        <w:spacing w:after="0"/>
        <w:jc w:val="both"/>
        <w:rPr>
          <w:rFonts w:cs="Times New Roman"/>
        </w:rPr>
      </w:pPr>
      <w:r>
        <w:rPr>
          <w:rFonts w:cs="Times New Roman"/>
        </w:rPr>
        <w:t>Номера выводов для столбцов;</w:t>
      </w:r>
    </w:p>
    <w:p w:rsidR="00FF61CC" w:rsidRDefault="00FF61CC" w:rsidP="00FF61CC">
      <w:pPr>
        <w:pStyle w:val="a3"/>
        <w:numPr>
          <w:ilvl w:val="1"/>
          <w:numId w:val="3"/>
        </w:numPr>
        <w:spacing w:after="0"/>
        <w:jc w:val="both"/>
        <w:rPr>
          <w:rFonts w:cs="Times New Roman"/>
        </w:rPr>
      </w:pPr>
      <w:r>
        <w:rPr>
          <w:rFonts w:cs="Times New Roman"/>
        </w:rPr>
        <w:t>Кол-во строк;</w:t>
      </w:r>
    </w:p>
    <w:p w:rsidR="00FF61CC" w:rsidRDefault="00FF61CC" w:rsidP="00FF61CC">
      <w:pPr>
        <w:pStyle w:val="a3"/>
        <w:numPr>
          <w:ilvl w:val="1"/>
          <w:numId w:val="3"/>
        </w:numPr>
        <w:spacing w:after="0"/>
        <w:jc w:val="both"/>
        <w:rPr>
          <w:rFonts w:cs="Times New Roman"/>
        </w:rPr>
      </w:pPr>
      <w:r>
        <w:rPr>
          <w:rFonts w:cs="Times New Roman"/>
        </w:rPr>
        <w:t>Кол-во столбцов;</w:t>
      </w:r>
    </w:p>
    <w:p w:rsidR="00FF61CC" w:rsidRDefault="00FF61CC" w:rsidP="00FF61CC">
      <w:pPr>
        <w:pStyle w:val="a3"/>
        <w:numPr>
          <w:ilvl w:val="0"/>
          <w:numId w:val="3"/>
        </w:numPr>
        <w:spacing w:after="0"/>
        <w:jc w:val="both"/>
        <w:rPr>
          <w:rFonts w:cs="Times New Roman"/>
        </w:rPr>
      </w:pPr>
      <w:proofErr w:type="spellStart"/>
      <w:proofErr w:type="gramStart"/>
      <w:r w:rsidRPr="008D5F20">
        <w:rPr>
          <w:rFonts w:cs="Times New Roman"/>
          <w:i/>
        </w:rPr>
        <w:t>pinMode</w:t>
      </w:r>
      <w:proofErr w:type="spellEnd"/>
      <w:r w:rsidRPr="008D5F20">
        <w:rPr>
          <w:rFonts w:cs="Times New Roman"/>
          <w:i/>
        </w:rPr>
        <w:t>(</w:t>
      </w:r>
      <w:proofErr w:type="gramEnd"/>
      <w:r w:rsidRPr="008D5F20">
        <w:rPr>
          <w:rFonts w:cs="Times New Roman"/>
          <w:i/>
        </w:rPr>
        <w:t>ECHO_PIN, INPUT);</w:t>
      </w:r>
      <w:r>
        <w:rPr>
          <w:rFonts w:cs="Times New Roman"/>
        </w:rPr>
        <w:t xml:space="preserve"> - назначение направления </w:t>
      </w:r>
      <w:proofErr w:type="spellStart"/>
      <w:r>
        <w:rPr>
          <w:rFonts w:cs="Times New Roman"/>
        </w:rPr>
        <w:t>пина</w:t>
      </w:r>
      <w:proofErr w:type="spellEnd"/>
      <w:r>
        <w:rPr>
          <w:rFonts w:cs="Times New Roman"/>
        </w:rPr>
        <w:t xml:space="preserve"> на вход/выход;</w:t>
      </w:r>
    </w:p>
    <w:p w:rsidR="00FF61CC" w:rsidRPr="008D5F20" w:rsidRDefault="00FF61CC" w:rsidP="00FF61CC">
      <w:pPr>
        <w:pStyle w:val="a3"/>
        <w:numPr>
          <w:ilvl w:val="0"/>
          <w:numId w:val="3"/>
        </w:numPr>
        <w:spacing w:after="0"/>
        <w:jc w:val="both"/>
        <w:rPr>
          <w:rFonts w:cs="Times New Roman"/>
          <w:i/>
        </w:rPr>
      </w:pPr>
      <w:proofErr w:type="spellStart"/>
      <w:r w:rsidRPr="008D5F20">
        <w:rPr>
          <w:rFonts w:cs="Times New Roman"/>
          <w:i/>
        </w:rPr>
        <w:t>do</w:t>
      </w:r>
      <w:proofErr w:type="spellEnd"/>
      <w:r w:rsidRPr="008D5F20">
        <w:rPr>
          <w:rFonts w:cs="Times New Roman"/>
          <w:i/>
        </w:rPr>
        <w:t xml:space="preserve"> {</w:t>
      </w:r>
    </w:p>
    <w:p w:rsidR="00FF61CC" w:rsidRPr="008D5F20" w:rsidRDefault="00FF61CC" w:rsidP="00FF61CC">
      <w:pPr>
        <w:pStyle w:val="a3"/>
        <w:spacing w:after="0"/>
        <w:ind w:left="1069"/>
        <w:jc w:val="both"/>
        <w:rPr>
          <w:rFonts w:cs="Times New Roman"/>
          <w:i/>
        </w:rPr>
      </w:pPr>
      <w:r w:rsidRPr="008D5F20">
        <w:rPr>
          <w:rFonts w:cs="Times New Roman"/>
          <w:i/>
        </w:rPr>
        <w:t xml:space="preserve">   …</w:t>
      </w:r>
    </w:p>
    <w:p w:rsidR="00FF61CC" w:rsidRDefault="00FF61CC" w:rsidP="00FF61CC">
      <w:pPr>
        <w:pStyle w:val="a3"/>
        <w:spacing w:after="0"/>
        <w:ind w:left="1069"/>
        <w:jc w:val="both"/>
        <w:rPr>
          <w:rFonts w:cs="Times New Roman"/>
        </w:rPr>
      </w:pPr>
      <w:r w:rsidRPr="008D5F20">
        <w:rPr>
          <w:rFonts w:cs="Times New Roman"/>
          <w:i/>
        </w:rPr>
        <w:lastRenderedPageBreak/>
        <w:t xml:space="preserve">  } </w:t>
      </w:r>
      <w:proofErr w:type="spellStart"/>
      <w:r w:rsidRPr="008D5F20">
        <w:rPr>
          <w:rFonts w:cs="Times New Roman"/>
          <w:i/>
        </w:rPr>
        <w:t>while</w:t>
      </w:r>
      <w:proofErr w:type="spellEnd"/>
      <w:r w:rsidRPr="008D5F20">
        <w:rPr>
          <w:rFonts w:cs="Times New Roman"/>
          <w:i/>
        </w:rPr>
        <w:t xml:space="preserve"> (</w:t>
      </w:r>
      <w:proofErr w:type="spellStart"/>
      <w:proofErr w:type="gramStart"/>
      <w:r w:rsidRPr="008D5F20">
        <w:rPr>
          <w:rFonts w:cs="Times New Roman"/>
          <w:i/>
        </w:rPr>
        <w:t>duration</w:t>
      </w:r>
      <w:proofErr w:type="spellEnd"/>
      <w:r w:rsidRPr="008D5F20">
        <w:rPr>
          <w:rFonts w:cs="Times New Roman"/>
          <w:i/>
        </w:rPr>
        <w:t xml:space="preserve"> &gt;</w:t>
      </w:r>
      <w:proofErr w:type="gramEnd"/>
      <w:r w:rsidRPr="008D5F20">
        <w:rPr>
          <w:rFonts w:cs="Times New Roman"/>
          <w:i/>
        </w:rPr>
        <w:t xml:space="preserve"> 400);</w:t>
      </w:r>
      <w:r>
        <w:rPr>
          <w:rFonts w:cs="Times New Roman"/>
        </w:rPr>
        <w:t xml:space="preserve"> - цикл, который выполняется, пока условие</w:t>
      </w:r>
    </w:p>
    <w:p w:rsidR="00FF61CC" w:rsidRDefault="00FF61CC" w:rsidP="00FF61CC">
      <w:pPr>
        <w:pStyle w:val="a3"/>
        <w:spacing w:after="0"/>
        <w:ind w:left="1069"/>
        <w:jc w:val="both"/>
        <w:rPr>
          <w:rFonts w:cs="Times New Roman"/>
        </w:rPr>
      </w:pPr>
      <w:proofErr w:type="spellStart"/>
      <w:proofErr w:type="gramStart"/>
      <w:r w:rsidRPr="008D5F20">
        <w:rPr>
          <w:rFonts w:cs="Times New Roman"/>
          <w:i/>
        </w:rPr>
        <w:t>duration</w:t>
      </w:r>
      <w:proofErr w:type="spellEnd"/>
      <w:r w:rsidRPr="008D5F20">
        <w:rPr>
          <w:rFonts w:cs="Times New Roman"/>
          <w:i/>
        </w:rPr>
        <w:t xml:space="preserve"> &gt;</w:t>
      </w:r>
      <w:proofErr w:type="gramEnd"/>
      <w:r w:rsidRPr="008D5F20">
        <w:rPr>
          <w:rFonts w:cs="Times New Roman"/>
          <w:i/>
        </w:rPr>
        <w:t xml:space="preserve"> 400</w:t>
      </w:r>
      <w:r>
        <w:rPr>
          <w:rFonts w:cs="Times New Roman"/>
        </w:rPr>
        <w:t xml:space="preserve"> верное;</w:t>
      </w:r>
    </w:p>
    <w:p w:rsidR="00FF61CC" w:rsidRPr="00DE5C38" w:rsidRDefault="00FF61CC" w:rsidP="00FF61CC">
      <w:pPr>
        <w:pStyle w:val="a3"/>
        <w:numPr>
          <w:ilvl w:val="0"/>
          <w:numId w:val="3"/>
        </w:numPr>
        <w:spacing w:after="0"/>
        <w:jc w:val="both"/>
        <w:rPr>
          <w:rFonts w:cs="Times New Roman"/>
        </w:rPr>
      </w:pPr>
      <w:r w:rsidRPr="00DE5C38">
        <w:rPr>
          <w:rFonts w:cs="Times New Roman"/>
          <w:lang w:val="en-US"/>
        </w:rPr>
        <w:t>if</w:t>
      </w:r>
      <w:r w:rsidRPr="00DE5C38">
        <w:rPr>
          <w:rFonts w:cs="Times New Roman"/>
        </w:rPr>
        <w:t xml:space="preserve"> (</w:t>
      </w:r>
      <w:r>
        <w:rPr>
          <w:rFonts w:cs="Times New Roman"/>
          <w:lang w:val="en-US"/>
        </w:rPr>
        <w:t>duration</w:t>
      </w:r>
      <w:r w:rsidRPr="00DE5C38">
        <w:rPr>
          <w:rFonts w:cs="Times New Roman"/>
        </w:rPr>
        <w:t xml:space="preserve">&gt;400) {…} </w:t>
      </w:r>
      <w:r w:rsidRPr="00DE5C38">
        <w:rPr>
          <w:rFonts w:cs="Times New Roman"/>
          <w:lang w:val="en-US"/>
        </w:rPr>
        <w:t>else</w:t>
      </w:r>
      <w:r w:rsidRPr="00DE5C38">
        <w:rPr>
          <w:rFonts w:cs="Times New Roman"/>
        </w:rPr>
        <w:t xml:space="preserve"> {…} – </w:t>
      </w:r>
      <w:r>
        <w:rPr>
          <w:rFonts w:cs="Times New Roman"/>
        </w:rPr>
        <w:t>оператор условия;</w:t>
      </w:r>
    </w:p>
    <w:p w:rsidR="00FF61CC" w:rsidRDefault="00FF61CC" w:rsidP="00FF61CC">
      <w:pPr>
        <w:spacing w:after="0"/>
        <w:jc w:val="both"/>
        <w:rPr>
          <w:rFonts w:cs="Times New Roman"/>
        </w:rPr>
      </w:pPr>
      <w:r>
        <w:rPr>
          <w:rFonts w:cs="Times New Roman"/>
        </w:rPr>
        <w:t xml:space="preserve">Также предусмотрено создание пользовательских функций, например </w:t>
      </w:r>
      <w:proofErr w:type="spellStart"/>
      <w:r w:rsidRPr="00DE5C38">
        <w:rPr>
          <w:rFonts w:cs="Times New Roman"/>
        </w:rPr>
        <w:t>boolean</w:t>
      </w:r>
      <w:proofErr w:type="spellEnd"/>
      <w:r w:rsidRPr="00DE5C38">
        <w:rPr>
          <w:rFonts w:cs="Times New Roman"/>
        </w:rPr>
        <w:t xml:space="preserve"> </w:t>
      </w:r>
      <w:proofErr w:type="spellStart"/>
      <w:proofErr w:type="gramStart"/>
      <w:r w:rsidRPr="00DE5C38">
        <w:rPr>
          <w:rFonts w:cs="Times New Roman"/>
        </w:rPr>
        <w:t>isPasswordCorrect</w:t>
      </w:r>
      <w:proofErr w:type="spellEnd"/>
      <w:r w:rsidRPr="00DE5C38">
        <w:rPr>
          <w:rFonts w:cs="Times New Roman"/>
        </w:rPr>
        <w:t>(</w:t>
      </w:r>
      <w:proofErr w:type="gramEnd"/>
      <w:r w:rsidRPr="00DE5C38">
        <w:rPr>
          <w:rFonts w:cs="Times New Roman"/>
        </w:rPr>
        <w:t>)</w:t>
      </w:r>
      <w:r>
        <w:rPr>
          <w:rFonts w:cs="Times New Roman"/>
        </w:rPr>
        <w:t xml:space="preserve"> , которая возвращает </w:t>
      </w:r>
      <w:r>
        <w:rPr>
          <w:rFonts w:cs="Times New Roman"/>
          <w:lang w:val="en-US"/>
        </w:rPr>
        <w:t>true</w:t>
      </w:r>
      <w:r>
        <w:rPr>
          <w:rFonts w:cs="Times New Roman"/>
        </w:rPr>
        <w:t xml:space="preserve">, если пароль совпадает с введенным, и </w:t>
      </w:r>
      <w:r>
        <w:rPr>
          <w:rFonts w:cs="Times New Roman"/>
          <w:lang w:val="en-US"/>
        </w:rPr>
        <w:t>false</w:t>
      </w:r>
      <w:r>
        <w:rPr>
          <w:rFonts w:cs="Times New Roman"/>
        </w:rPr>
        <w:t>, если нет.</w:t>
      </w:r>
    </w:p>
    <w:p w:rsidR="00FF61CC" w:rsidRPr="00DE5C38"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Упрощенный алгоритм работы устройства приведен ниже:</w:t>
      </w:r>
    </w:p>
    <w:p w:rsidR="00FF61CC"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Шаг 1. Начальная инициализация состояния микроконтроллера.</w:t>
      </w:r>
    </w:p>
    <w:p w:rsidR="00FF61CC" w:rsidRDefault="00FF61CC" w:rsidP="00FF61CC">
      <w:pPr>
        <w:spacing w:after="0"/>
        <w:jc w:val="both"/>
        <w:rPr>
          <w:rFonts w:cs="Times New Roman"/>
        </w:rPr>
      </w:pPr>
      <w:r>
        <w:rPr>
          <w:rFonts w:cs="Times New Roman"/>
        </w:rPr>
        <w:t>Шаг 2. Сканирование расстояния до пользователя, пока оно не станет меньше определенного в программе:</w:t>
      </w:r>
    </w:p>
    <w:p w:rsidR="00FF61CC" w:rsidRDefault="00FF61CC" w:rsidP="00FF61CC">
      <w:pPr>
        <w:pStyle w:val="a3"/>
        <w:numPr>
          <w:ilvl w:val="1"/>
          <w:numId w:val="3"/>
        </w:numPr>
        <w:spacing w:after="0"/>
        <w:jc w:val="both"/>
        <w:rPr>
          <w:rFonts w:cs="Times New Roman"/>
        </w:rPr>
      </w:pPr>
      <w:r>
        <w:rPr>
          <w:rFonts w:cs="Times New Roman"/>
        </w:rPr>
        <w:t>Если расстояние меньше допустимого, то переход к Шагу 3.</w:t>
      </w:r>
    </w:p>
    <w:p w:rsidR="00FF61CC" w:rsidRDefault="00FF61CC" w:rsidP="00FF61CC">
      <w:pPr>
        <w:pStyle w:val="a3"/>
        <w:numPr>
          <w:ilvl w:val="1"/>
          <w:numId w:val="3"/>
        </w:numPr>
        <w:spacing w:after="0"/>
        <w:jc w:val="both"/>
        <w:rPr>
          <w:rFonts w:cs="Times New Roman"/>
        </w:rPr>
      </w:pPr>
      <w:r>
        <w:rPr>
          <w:rFonts w:cs="Times New Roman"/>
        </w:rPr>
        <w:t>Если больше допустимого, то повторяется Шаг 2.</w:t>
      </w:r>
    </w:p>
    <w:p w:rsidR="00FF61CC" w:rsidRDefault="00FF61CC" w:rsidP="00FF61CC">
      <w:pPr>
        <w:spacing w:after="0"/>
        <w:jc w:val="both"/>
        <w:rPr>
          <w:rFonts w:cs="Times New Roman"/>
        </w:rPr>
      </w:pPr>
      <w:r>
        <w:rPr>
          <w:rFonts w:cs="Times New Roman"/>
        </w:rPr>
        <w:t>Шаг 3. Проверка на количество неправильных вводов пароля или отпечатка пальца:</w:t>
      </w:r>
    </w:p>
    <w:p w:rsidR="00FF61CC" w:rsidRDefault="00FF61CC" w:rsidP="00FF61CC">
      <w:pPr>
        <w:pStyle w:val="a3"/>
        <w:numPr>
          <w:ilvl w:val="1"/>
          <w:numId w:val="3"/>
        </w:numPr>
        <w:spacing w:after="0"/>
        <w:jc w:val="both"/>
        <w:rPr>
          <w:rFonts w:cs="Times New Roman"/>
        </w:rPr>
      </w:pPr>
      <w:r>
        <w:rPr>
          <w:rFonts w:cs="Times New Roman"/>
        </w:rPr>
        <w:t>Если попыток уже 3, то переход в Шаг 4.</w:t>
      </w:r>
    </w:p>
    <w:p w:rsidR="00FF61CC" w:rsidRDefault="00FF61CC" w:rsidP="00FF61CC">
      <w:pPr>
        <w:pStyle w:val="a3"/>
        <w:numPr>
          <w:ilvl w:val="1"/>
          <w:numId w:val="3"/>
        </w:numPr>
        <w:spacing w:after="0"/>
        <w:jc w:val="both"/>
        <w:rPr>
          <w:rFonts w:cs="Times New Roman"/>
        </w:rPr>
      </w:pPr>
      <w:r>
        <w:rPr>
          <w:rFonts w:cs="Times New Roman"/>
        </w:rPr>
        <w:t>Если попыток меньше, то переход в Шаг 5.</w:t>
      </w:r>
    </w:p>
    <w:p w:rsidR="00FF61CC" w:rsidRDefault="00FF61CC" w:rsidP="00FF61CC">
      <w:pPr>
        <w:spacing w:after="0"/>
        <w:jc w:val="both"/>
        <w:rPr>
          <w:rFonts w:cs="Times New Roman"/>
        </w:rPr>
      </w:pPr>
      <w:r>
        <w:rPr>
          <w:rFonts w:cs="Times New Roman"/>
        </w:rPr>
        <w:t>Шаг 4. Замена старого пароля на новый:</w:t>
      </w:r>
    </w:p>
    <w:p w:rsidR="00FF61CC" w:rsidRDefault="00FF61CC" w:rsidP="00FF61CC">
      <w:pPr>
        <w:pStyle w:val="a3"/>
        <w:numPr>
          <w:ilvl w:val="1"/>
          <w:numId w:val="25"/>
        </w:numPr>
        <w:spacing w:after="0"/>
        <w:jc w:val="both"/>
        <w:rPr>
          <w:rFonts w:cs="Times New Roman"/>
        </w:rPr>
      </w:pPr>
      <w:r>
        <w:rPr>
          <w:rFonts w:cs="Times New Roman"/>
        </w:rPr>
        <w:t>Ввод комбинации с дальнейшей проверкой с закрепленной последовательностью:</w:t>
      </w:r>
    </w:p>
    <w:p w:rsidR="00FF61CC" w:rsidRDefault="00FF61CC" w:rsidP="00FF61CC">
      <w:pPr>
        <w:pStyle w:val="a3"/>
        <w:numPr>
          <w:ilvl w:val="2"/>
          <w:numId w:val="3"/>
        </w:numPr>
        <w:spacing w:after="0"/>
        <w:jc w:val="both"/>
        <w:rPr>
          <w:rFonts w:cs="Times New Roman"/>
        </w:rPr>
      </w:pPr>
      <w:r>
        <w:rPr>
          <w:rFonts w:cs="Times New Roman"/>
        </w:rPr>
        <w:t>Если совпали, то ввод старого пароля:</w:t>
      </w:r>
    </w:p>
    <w:p w:rsidR="00FF61CC" w:rsidRDefault="00FF61CC" w:rsidP="00FF61CC">
      <w:pPr>
        <w:pStyle w:val="a3"/>
        <w:numPr>
          <w:ilvl w:val="3"/>
          <w:numId w:val="3"/>
        </w:numPr>
        <w:spacing w:after="0"/>
        <w:jc w:val="both"/>
        <w:rPr>
          <w:rFonts w:cs="Times New Roman"/>
        </w:rPr>
      </w:pPr>
      <w:r>
        <w:rPr>
          <w:rFonts w:cs="Times New Roman"/>
        </w:rPr>
        <w:t>Если не совпали комбинации, то переход в Шаг 4.</w:t>
      </w:r>
    </w:p>
    <w:p w:rsidR="00FF61CC" w:rsidRDefault="00FF61CC" w:rsidP="00FF61CC">
      <w:pPr>
        <w:pStyle w:val="a3"/>
        <w:numPr>
          <w:ilvl w:val="3"/>
          <w:numId w:val="3"/>
        </w:numPr>
        <w:spacing w:after="0"/>
        <w:jc w:val="both"/>
        <w:rPr>
          <w:rFonts w:cs="Times New Roman"/>
        </w:rPr>
      </w:pPr>
      <w:r>
        <w:rPr>
          <w:rFonts w:cs="Times New Roman"/>
        </w:rPr>
        <w:t>Если совпали, то выполнение этого блока продолжается.</w:t>
      </w:r>
    </w:p>
    <w:p w:rsidR="00FF61CC" w:rsidRDefault="00FF61CC" w:rsidP="00FF61CC">
      <w:pPr>
        <w:pStyle w:val="a3"/>
        <w:numPr>
          <w:ilvl w:val="2"/>
          <w:numId w:val="3"/>
        </w:numPr>
        <w:spacing w:after="0"/>
        <w:jc w:val="both"/>
        <w:rPr>
          <w:rFonts w:cs="Times New Roman"/>
        </w:rPr>
      </w:pPr>
      <w:r>
        <w:rPr>
          <w:rFonts w:cs="Times New Roman"/>
        </w:rPr>
        <w:t>Ввод нового пароля.</w:t>
      </w:r>
    </w:p>
    <w:p w:rsidR="00FF61CC" w:rsidRDefault="00FF61CC" w:rsidP="00FF61CC">
      <w:pPr>
        <w:pStyle w:val="a3"/>
        <w:numPr>
          <w:ilvl w:val="2"/>
          <w:numId w:val="3"/>
        </w:numPr>
        <w:spacing w:after="0"/>
        <w:jc w:val="both"/>
        <w:rPr>
          <w:rFonts w:cs="Times New Roman"/>
        </w:rPr>
      </w:pPr>
      <w:r>
        <w:rPr>
          <w:rFonts w:cs="Times New Roman"/>
        </w:rPr>
        <w:t>Обнуление попыток для ввода пароля. Переход к Шагу 3.</w:t>
      </w:r>
    </w:p>
    <w:p w:rsidR="00FF61CC" w:rsidRDefault="00FF61CC" w:rsidP="00FF61CC">
      <w:pPr>
        <w:spacing w:after="0"/>
        <w:ind w:left="709"/>
        <w:jc w:val="both"/>
        <w:rPr>
          <w:rFonts w:cs="Times New Roman"/>
        </w:rPr>
      </w:pPr>
      <w:r w:rsidRPr="007149D5">
        <w:rPr>
          <w:rFonts w:cs="Times New Roman"/>
        </w:rPr>
        <w:t xml:space="preserve">Шаг 5. </w:t>
      </w:r>
      <w:r>
        <w:rPr>
          <w:rFonts w:cs="Times New Roman"/>
        </w:rPr>
        <w:t>Ввод информации:</w:t>
      </w:r>
    </w:p>
    <w:p w:rsidR="00FF61CC" w:rsidRDefault="00FF61CC" w:rsidP="00FF61CC">
      <w:pPr>
        <w:pStyle w:val="a3"/>
        <w:numPr>
          <w:ilvl w:val="1"/>
          <w:numId w:val="3"/>
        </w:numPr>
        <w:spacing w:after="0"/>
        <w:jc w:val="both"/>
        <w:rPr>
          <w:rFonts w:cs="Times New Roman"/>
        </w:rPr>
      </w:pPr>
      <w:r>
        <w:rPr>
          <w:rFonts w:cs="Times New Roman"/>
        </w:rPr>
        <w:t>Если первый введенный символ равен «*», то переход к Шагу 4.</w:t>
      </w:r>
    </w:p>
    <w:p w:rsidR="00FF61CC" w:rsidRDefault="00FF61CC" w:rsidP="00FF61CC">
      <w:pPr>
        <w:pStyle w:val="a3"/>
        <w:numPr>
          <w:ilvl w:val="1"/>
          <w:numId w:val="3"/>
        </w:numPr>
        <w:spacing w:after="0"/>
        <w:jc w:val="both"/>
        <w:rPr>
          <w:rFonts w:cs="Times New Roman"/>
        </w:rPr>
      </w:pPr>
      <w:r>
        <w:rPr>
          <w:rFonts w:cs="Times New Roman"/>
        </w:rPr>
        <w:t>Если сканирован отпечаток пальца, то идет проверка на соответствие:</w:t>
      </w:r>
    </w:p>
    <w:p w:rsidR="00FF61CC" w:rsidRDefault="00FF61CC" w:rsidP="00FF61CC">
      <w:pPr>
        <w:pStyle w:val="a3"/>
        <w:numPr>
          <w:ilvl w:val="2"/>
          <w:numId w:val="3"/>
        </w:numPr>
        <w:spacing w:after="0"/>
        <w:jc w:val="both"/>
        <w:rPr>
          <w:rFonts w:cs="Times New Roman"/>
        </w:rPr>
      </w:pPr>
      <w:r>
        <w:rPr>
          <w:rFonts w:cs="Times New Roman"/>
        </w:rPr>
        <w:t>Если совпадает, то дверь открывается, и происходит обнуление счетчика неверных попыток ввода пароля. Переход к Шагу 6.</w:t>
      </w:r>
    </w:p>
    <w:p w:rsidR="00FF61CC" w:rsidRPr="00FF61CC" w:rsidRDefault="00FF61CC" w:rsidP="00FF61CC">
      <w:pPr>
        <w:pStyle w:val="a3"/>
        <w:numPr>
          <w:ilvl w:val="2"/>
          <w:numId w:val="3"/>
        </w:numPr>
        <w:spacing w:after="0"/>
        <w:jc w:val="both"/>
        <w:rPr>
          <w:rFonts w:cs="Times New Roman"/>
        </w:rPr>
      </w:pPr>
      <w:r>
        <w:rPr>
          <w:rFonts w:cs="Times New Roman"/>
        </w:rPr>
        <w:t>Если отпечаток не распознало, то попыток для ввода пароля становится на одну меньше. Переход к Шагу 3.</w:t>
      </w:r>
    </w:p>
    <w:p w:rsidR="00FF61CC" w:rsidRDefault="00FF61CC" w:rsidP="00FF61CC">
      <w:pPr>
        <w:pStyle w:val="a3"/>
        <w:numPr>
          <w:ilvl w:val="1"/>
          <w:numId w:val="3"/>
        </w:numPr>
        <w:spacing w:after="0"/>
        <w:jc w:val="both"/>
        <w:rPr>
          <w:rFonts w:cs="Times New Roman"/>
        </w:rPr>
      </w:pPr>
      <w:r>
        <w:rPr>
          <w:rFonts w:cs="Times New Roman"/>
        </w:rPr>
        <w:t>Если нет, то ввод пароля с дальнейшей проверкой с секретной комбинацией:</w:t>
      </w:r>
    </w:p>
    <w:p w:rsidR="00FF61CC" w:rsidRDefault="00FF61CC" w:rsidP="00FF61CC">
      <w:pPr>
        <w:pStyle w:val="a3"/>
        <w:numPr>
          <w:ilvl w:val="2"/>
          <w:numId w:val="3"/>
        </w:numPr>
        <w:spacing w:after="0"/>
        <w:jc w:val="both"/>
        <w:rPr>
          <w:rFonts w:cs="Times New Roman"/>
        </w:rPr>
      </w:pPr>
      <w:r>
        <w:rPr>
          <w:rFonts w:cs="Times New Roman"/>
        </w:rPr>
        <w:t>Если пароль совпал с секретной комбинацией, то дверь открывается, и происходит обнуление счетчика неверных попыток ввода пароля. Переход к Шагу 6.</w:t>
      </w:r>
    </w:p>
    <w:p w:rsidR="00FF61CC" w:rsidRDefault="00FF61CC" w:rsidP="00FF61CC">
      <w:pPr>
        <w:pStyle w:val="a3"/>
        <w:numPr>
          <w:ilvl w:val="2"/>
          <w:numId w:val="3"/>
        </w:numPr>
        <w:spacing w:after="0"/>
        <w:jc w:val="both"/>
        <w:rPr>
          <w:rFonts w:cs="Times New Roman"/>
        </w:rPr>
      </w:pPr>
      <w:r>
        <w:rPr>
          <w:rFonts w:cs="Times New Roman"/>
        </w:rPr>
        <w:t>Если пароль не совпал, то попыток для ввода пароля становится на одну меньше. Переход к Шагу 3.</w:t>
      </w:r>
    </w:p>
    <w:p w:rsidR="00FF61CC" w:rsidRPr="007149D5" w:rsidRDefault="00FF61CC" w:rsidP="00FF61CC">
      <w:pPr>
        <w:spacing w:after="0"/>
        <w:jc w:val="both"/>
        <w:rPr>
          <w:rFonts w:cs="Times New Roman"/>
        </w:rPr>
      </w:pPr>
      <w:r>
        <w:rPr>
          <w:rFonts w:cs="Times New Roman"/>
        </w:rPr>
        <w:lastRenderedPageBreak/>
        <w:t>Шаг 6. Закрытие двери. Переход к Шагу 2.</w:t>
      </w:r>
    </w:p>
    <w:p w:rsidR="00FF61CC"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 xml:space="preserve">Согласно среде разработки </w:t>
      </w:r>
      <w:r>
        <w:rPr>
          <w:rFonts w:cs="Times New Roman"/>
          <w:lang w:val="en-US"/>
        </w:rPr>
        <w:t>Arduino</w:t>
      </w:r>
      <w:r w:rsidRPr="00CA4214">
        <w:rPr>
          <w:rFonts w:cs="Times New Roman"/>
        </w:rPr>
        <w:t xml:space="preserve"> </w:t>
      </w:r>
      <w:r>
        <w:rPr>
          <w:rFonts w:cs="Times New Roman"/>
          <w:lang w:val="en-US"/>
        </w:rPr>
        <w:t>IDE</w:t>
      </w:r>
      <w:r>
        <w:rPr>
          <w:rFonts w:cs="Times New Roman"/>
        </w:rPr>
        <w:t xml:space="preserve">, аппаратные затраты платформы </w:t>
      </w:r>
      <w:r>
        <w:rPr>
          <w:rFonts w:cs="Times New Roman"/>
          <w:lang w:val="en-US"/>
        </w:rPr>
        <w:t>Arduino</w:t>
      </w:r>
      <w:r w:rsidRPr="00CA4214">
        <w:rPr>
          <w:rFonts w:cs="Times New Roman"/>
        </w:rPr>
        <w:t xml:space="preserve"> </w:t>
      </w:r>
      <w:r>
        <w:rPr>
          <w:rFonts w:cs="Times New Roman"/>
          <w:lang w:val="en-US"/>
        </w:rPr>
        <w:t>Nano</w:t>
      </w:r>
      <w:r w:rsidRPr="00CA4214">
        <w:rPr>
          <w:rFonts w:cs="Times New Roman"/>
        </w:rPr>
        <w:t xml:space="preserve"> 3.0 </w:t>
      </w:r>
      <w:r>
        <w:rPr>
          <w:rFonts w:cs="Times New Roman"/>
        </w:rPr>
        <w:t>следующие:</w:t>
      </w:r>
    </w:p>
    <w:p w:rsidR="00FF61CC" w:rsidRPr="00CA4214" w:rsidRDefault="00FF61CC" w:rsidP="00FF61CC">
      <w:pPr>
        <w:spacing w:after="0"/>
        <w:jc w:val="both"/>
        <w:rPr>
          <w:rFonts w:cs="Times New Roman"/>
          <w:i/>
        </w:rPr>
      </w:pPr>
      <w:r w:rsidRPr="00CA4214">
        <w:rPr>
          <w:rFonts w:cs="Times New Roman"/>
          <w:i/>
        </w:rPr>
        <w:t>Скетч использует 8784 байт (28%) памяти устройства. Всего доступно 30720 байт.</w:t>
      </w:r>
    </w:p>
    <w:p w:rsidR="00FF61CC" w:rsidRDefault="00FF61CC" w:rsidP="00FF61CC">
      <w:pPr>
        <w:spacing w:after="0"/>
        <w:jc w:val="both"/>
        <w:rPr>
          <w:rFonts w:cs="Times New Roman"/>
          <w:i/>
        </w:rPr>
      </w:pPr>
      <w:r w:rsidRPr="00CA4214">
        <w:rPr>
          <w:rFonts w:cs="Times New Roman"/>
          <w:i/>
        </w:rPr>
        <w:t>Глобальные переменные используют 833 байт (40%) динамической памяти, оставляя 1215 байт для локальных переменных. Максимум: 2048 байт.</w:t>
      </w:r>
    </w:p>
    <w:p w:rsidR="00FF61CC" w:rsidRDefault="00FF61CC" w:rsidP="00FF61CC">
      <w:pPr>
        <w:spacing w:after="0"/>
        <w:jc w:val="both"/>
        <w:rPr>
          <w:rFonts w:cs="Times New Roman"/>
        </w:rPr>
      </w:pPr>
      <w:r>
        <w:rPr>
          <w:rFonts w:cs="Times New Roman"/>
        </w:rPr>
        <w:t>Учитывая тот факт, что для проекта была выбрана одна из самых не мощных платформ для разработки, и то, что по всем параметрам алгоритм не занимает и половины предоставляемых ресурсов, программа является крайне легковесной, что свидетельствует о высоком быстродействии, а аппаратная составляющая будет иметь низкое энергопотребление.</w:t>
      </w:r>
    </w:p>
    <w:p w:rsidR="00AF18CB" w:rsidRDefault="00014793" w:rsidP="00014793">
      <w:pPr>
        <w:spacing w:after="160" w:line="259" w:lineRule="auto"/>
        <w:ind w:firstLine="0"/>
        <w:rPr>
          <w:rFonts w:cs="Times New Roman"/>
        </w:rPr>
      </w:pPr>
      <w:r>
        <w:rPr>
          <w:rFonts w:cs="Times New Roman"/>
        </w:rPr>
        <w:br w:type="page"/>
      </w:r>
    </w:p>
    <w:p w:rsidR="00AF18CB" w:rsidRDefault="00AF18CB" w:rsidP="00AF18CB">
      <w:pPr>
        <w:pStyle w:val="1"/>
      </w:pPr>
      <w:bookmarkStart w:id="27" w:name="_Toc71832220"/>
      <w:r>
        <w:lastRenderedPageBreak/>
        <w:t>8 Моделирование работы системы</w:t>
      </w:r>
      <w:bookmarkEnd w:id="27"/>
    </w:p>
    <w:p w:rsidR="00AF18CB" w:rsidRPr="00AF18CB" w:rsidRDefault="00AF18CB" w:rsidP="00AF18CB"/>
    <w:p w:rsidR="00FF61CC" w:rsidRDefault="00AF18CB" w:rsidP="00AF18CB">
      <w:pPr>
        <w:pStyle w:val="2"/>
      </w:pPr>
      <w:bookmarkStart w:id="28" w:name="_Toc71832221"/>
      <w:r w:rsidRPr="00AF18CB">
        <w:t>8.1 Выбор среды разработки</w:t>
      </w:r>
      <w:bookmarkEnd w:id="28"/>
    </w:p>
    <w:p w:rsidR="00AF18CB" w:rsidRDefault="00AF18CB" w:rsidP="00AF18CB"/>
    <w:p w:rsidR="00AF18CB" w:rsidRDefault="00AF18CB" w:rsidP="00AF18CB">
      <w:pPr>
        <w:spacing w:after="0"/>
        <w:jc w:val="both"/>
        <w:rPr>
          <w:rFonts w:cs="Times New Roman"/>
          <w:szCs w:val="28"/>
        </w:rPr>
      </w:pPr>
      <w:r>
        <w:rPr>
          <w:rFonts w:cs="Times New Roman"/>
          <w:szCs w:val="28"/>
        </w:rPr>
        <w:t xml:space="preserve">Моделирование системы управления кодовым замком осуществляется в системе автоматизированного проектирования (САПР) </w:t>
      </w:r>
      <w:r>
        <w:rPr>
          <w:rFonts w:cs="Times New Roman"/>
          <w:szCs w:val="28"/>
          <w:lang w:val="en-US"/>
        </w:rPr>
        <w:t>Proteus</w:t>
      </w:r>
      <w:r w:rsidRPr="00ED733F">
        <w:rPr>
          <w:rFonts w:cs="Times New Roman"/>
          <w:szCs w:val="28"/>
        </w:rPr>
        <w:t xml:space="preserve">. </w:t>
      </w:r>
      <w:r>
        <w:rPr>
          <w:rFonts w:cs="Times New Roman"/>
          <w:szCs w:val="28"/>
        </w:rPr>
        <w:t>Он позволяет виртуально смоделировать работу огромного количества аналоговых и цифровых устройств.</w:t>
      </w:r>
    </w:p>
    <w:p w:rsidR="00AF18CB" w:rsidRDefault="00AF18CB" w:rsidP="00AF18CB">
      <w:pPr>
        <w:spacing w:after="0"/>
        <w:jc w:val="both"/>
        <w:rPr>
          <w:rFonts w:cs="Times New Roman"/>
          <w:szCs w:val="28"/>
        </w:rPr>
      </w:pPr>
      <w:r>
        <w:rPr>
          <w:rFonts w:cs="Times New Roman"/>
          <w:szCs w:val="28"/>
        </w:rPr>
        <w:t xml:space="preserve">Программный пакет </w:t>
      </w:r>
      <w:r>
        <w:rPr>
          <w:rFonts w:cs="Times New Roman"/>
          <w:szCs w:val="28"/>
          <w:lang w:val="en-US"/>
        </w:rPr>
        <w:t>Proteus</w:t>
      </w:r>
      <w:r w:rsidRPr="00ED733F">
        <w:rPr>
          <w:rFonts w:cs="Times New Roman"/>
          <w:szCs w:val="28"/>
        </w:rPr>
        <w:t xml:space="preserve"> </w:t>
      </w:r>
      <w:r>
        <w:rPr>
          <w:rFonts w:cs="Times New Roman"/>
          <w:szCs w:val="28"/>
        </w:rPr>
        <w:t>позволяет собрать схему любого электронного устройства и симулировать его работу, выявляя ошибки, допущенные на стадии проектирования и трассировки. Программа состоит из двух модулей:</w:t>
      </w:r>
    </w:p>
    <w:p w:rsidR="00AF18CB" w:rsidRDefault="00AF18CB" w:rsidP="00AF18CB">
      <w:pPr>
        <w:pStyle w:val="a3"/>
        <w:numPr>
          <w:ilvl w:val="0"/>
          <w:numId w:val="26"/>
        </w:numPr>
        <w:spacing w:after="0"/>
        <w:jc w:val="both"/>
        <w:rPr>
          <w:rFonts w:cs="Times New Roman"/>
          <w:szCs w:val="28"/>
        </w:rPr>
      </w:pPr>
      <w:r>
        <w:rPr>
          <w:rFonts w:cs="Times New Roman"/>
          <w:szCs w:val="28"/>
          <w:lang w:val="en-US"/>
        </w:rPr>
        <w:t>ISIS</w:t>
      </w:r>
      <w:r w:rsidRPr="00ED733F">
        <w:rPr>
          <w:rFonts w:cs="Times New Roman"/>
          <w:szCs w:val="28"/>
        </w:rPr>
        <w:t xml:space="preserve"> – </w:t>
      </w:r>
      <w:r>
        <w:rPr>
          <w:rFonts w:cs="Times New Roman"/>
          <w:szCs w:val="28"/>
        </w:rPr>
        <w:t>редактор электрических схем с последующей имитацией их работы.</w:t>
      </w:r>
    </w:p>
    <w:p w:rsidR="00AF18CB" w:rsidRDefault="00AF18CB" w:rsidP="00AF18CB">
      <w:pPr>
        <w:pStyle w:val="a3"/>
        <w:numPr>
          <w:ilvl w:val="0"/>
          <w:numId w:val="26"/>
        </w:numPr>
        <w:spacing w:after="0"/>
        <w:jc w:val="both"/>
        <w:rPr>
          <w:rFonts w:cs="Times New Roman"/>
          <w:szCs w:val="28"/>
        </w:rPr>
      </w:pPr>
      <w:r>
        <w:rPr>
          <w:rFonts w:cs="Times New Roman"/>
          <w:szCs w:val="28"/>
          <w:lang w:val="en-US"/>
        </w:rPr>
        <w:t>ARES</w:t>
      </w:r>
      <w:r w:rsidRPr="00ED733F">
        <w:rPr>
          <w:rFonts w:cs="Times New Roman"/>
          <w:szCs w:val="28"/>
        </w:rPr>
        <w:t xml:space="preserve"> – </w:t>
      </w:r>
      <w:r>
        <w:rPr>
          <w:rFonts w:cs="Times New Roman"/>
          <w:szCs w:val="28"/>
        </w:rPr>
        <w:t xml:space="preserve">редактор печатных плат, оснащенных </w:t>
      </w:r>
      <w:proofErr w:type="spellStart"/>
      <w:r>
        <w:rPr>
          <w:rFonts w:cs="Times New Roman"/>
          <w:szCs w:val="28"/>
        </w:rPr>
        <w:t>автотрассировщиком</w:t>
      </w:r>
      <w:proofErr w:type="spellEnd"/>
      <w:r>
        <w:rPr>
          <w:rFonts w:cs="Times New Roman"/>
          <w:szCs w:val="28"/>
        </w:rPr>
        <w:t xml:space="preserve"> </w:t>
      </w:r>
      <w:proofErr w:type="spellStart"/>
      <w:r>
        <w:rPr>
          <w:rFonts w:cs="Times New Roman"/>
          <w:szCs w:val="28"/>
          <w:lang w:val="en-US"/>
        </w:rPr>
        <w:t>Electr</w:t>
      </w:r>
      <w:proofErr w:type="spellEnd"/>
      <w:r>
        <w:rPr>
          <w:rFonts w:cs="Times New Roman"/>
          <w:szCs w:val="28"/>
        </w:rPr>
        <w:t xml:space="preserve">a, встроенным редактором библиотек и автоматической системой размещения компонентов на плате. </w:t>
      </w:r>
      <w:proofErr w:type="gramStart"/>
      <w:r>
        <w:rPr>
          <w:rFonts w:cs="Times New Roman"/>
          <w:szCs w:val="28"/>
        </w:rPr>
        <w:t>Кроме того</w:t>
      </w:r>
      <w:proofErr w:type="gramEnd"/>
      <w:r>
        <w:rPr>
          <w:rFonts w:cs="Times New Roman"/>
          <w:szCs w:val="28"/>
        </w:rPr>
        <w:t xml:space="preserve"> </w:t>
      </w:r>
      <w:r>
        <w:rPr>
          <w:rFonts w:cs="Times New Roman"/>
          <w:szCs w:val="28"/>
          <w:lang w:val="en-US"/>
        </w:rPr>
        <w:t>ARES</w:t>
      </w:r>
      <w:r>
        <w:rPr>
          <w:rFonts w:cs="Times New Roman"/>
          <w:szCs w:val="28"/>
        </w:rPr>
        <w:t xml:space="preserve"> может создать трехмерную модель печатной платы.</w:t>
      </w:r>
    </w:p>
    <w:p w:rsidR="00AF18CB" w:rsidRPr="00871A9B" w:rsidRDefault="00AF18CB" w:rsidP="00AF18CB">
      <w:pPr>
        <w:spacing w:after="0"/>
        <w:jc w:val="both"/>
        <w:rPr>
          <w:rFonts w:cs="Times New Roman"/>
          <w:szCs w:val="28"/>
        </w:rPr>
      </w:pPr>
      <w:r>
        <w:rPr>
          <w:rFonts w:cs="Times New Roman"/>
          <w:szCs w:val="28"/>
          <w:lang w:val="en-US"/>
        </w:rPr>
        <w:t>Proteus</w:t>
      </w:r>
      <w:r w:rsidRPr="00ED733F">
        <w:rPr>
          <w:rFonts w:cs="Times New Roman"/>
          <w:szCs w:val="28"/>
        </w:rPr>
        <w:t xml:space="preserve"> </w:t>
      </w:r>
      <w:r>
        <w:rPr>
          <w:rFonts w:cs="Times New Roman"/>
          <w:szCs w:val="28"/>
        </w:rPr>
        <w:t>включает в себя более 6000 электронных компонентов со всеми справочными данными, а также демонстрационные ознакомительные</w:t>
      </w:r>
      <w:r w:rsidRPr="00871A9B">
        <w:rPr>
          <w:rFonts w:cs="Times New Roman"/>
          <w:szCs w:val="28"/>
        </w:rPr>
        <w:t xml:space="preserve"> </w:t>
      </w:r>
      <w:r>
        <w:rPr>
          <w:rFonts w:cs="Times New Roman"/>
          <w:szCs w:val="28"/>
        </w:rPr>
        <w:t xml:space="preserve">проекты. Программа имеет инструменты </w:t>
      </w:r>
      <w:r>
        <w:rPr>
          <w:rFonts w:cs="Times New Roman"/>
          <w:szCs w:val="28"/>
          <w:lang w:val="en-US"/>
        </w:rPr>
        <w:t>USBCONN</w:t>
      </w:r>
      <w:r>
        <w:rPr>
          <w:rFonts w:cs="Times New Roman"/>
          <w:szCs w:val="28"/>
        </w:rPr>
        <w:t xml:space="preserve"> и </w:t>
      </w:r>
      <w:r>
        <w:rPr>
          <w:rFonts w:cs="Times New Roman"/>
          <w:szCs w:val="28"/>
          <w:lang w:val="en-US"/>
        </w:rPr>
        <w:t>COMPIM</w:t>
      </w:r>
      <w:r>
        <w:rPr>
          <w:rFonts w:cs="Times New Roman"/>
          <w:szCs w:val="28"/>
        </w:rPr>
        <w:t>, которые позволяют</w:t>
      </w:r>
      <w:r w:rsidRPr="00871A9B">
        <w:rPr>
          <w:rFonts w:cs="Times New Roman"/>
          <w:szCs w:val="28"/>
        </w:rPr>
        <w:t xml:space="preserve"> </w:t>
      </w:r>
      <w:r>
        <w:rPr>
          <w:rFonts w:cs="Times New Roman"/>
          <w:szCs w:val="28"/>
        </w:rPr>
        <w:t xml:space="preserve">подключить виртуальное устройство к портам </w:t>
      </w:r>
      <w:r>
        <w:rPr>
          <w:rFonts w:cs="Times New Roman"/>
          <w:szCs w:val="28"/>
          <w:lang w:val="en-US"/>
        </w:rPr>
        <w:t>USB</w:t>
      </w:r>
      <w:r w:rsidRPr="00871A9B">
        <w:rPr>
          <w:rFonts w:cs="Times New Roman"/>
          <w:szCs w:val="28"/>
        </w:rPr>
        <w:t xml:space="preserve"> </w:t>
      </w:r>
      <w:r>
        <w:rPr>
          <w:rFonts w:cs="Times New Roman"/>
          <w:szCs w:val="28"/>
        </w:rPr>
        <w:t xml:space="preserve">и </w:t>
      </w:r>
      <w:r>
        <w:rPr>
          <w:rFonts w:cs="Times New Roman"/>
          <w:szCs w:val="28"/>
          <w:lang w:val="en-US"/>
        </w:rPr>
        <w:t>COM</w:t>
      </w:r>
      <w:r w:rsidRPr="00871A9B">
        <w:rPr>
          <w:rFonts w:cs="Times New Roman"/>
          <w:szCs w:val="28"/>
        </w:rPr>
        <w:t xml:space="preserve"> </w:t>
      </w:r>
      <w:r>
        <w:rPr>
          <w:rFonts w:cs="Times New Roman"/>
          <w:szCs w:val="28"/>
        </w:rPr>
        <w:t xml:space="preserve">компьютера. При присоединении к этим портам любого внешнего прибора виртуальная схема будет работать с ним, как если бы она существовали в реальности. </w:t>
      </w:r>
      <w:r>
        <w:rPr>
          <w:rFonts w:cs="Times New Roman"/>
          <w:szCs w:val="28"/>
          <w:lang w:val="en-US"/>
        </w:rPr>
        <w:t>Proteus</w:t>
      </w:r>
      <w:r w:rsidRPr="00871A9B">
        <w:rPr>
          <w:rFonts w:cs="Times New Roman"/>
          <w:szCs w:val="28"/>
        </w:rPr>
        <w:t xml:space="preserve"> </w:t>
      </w:r>
      <w:r>
        <w:rPr>
          <w:rFonts w:cs="Times New Roman"/>
          <w:szCs w:val="28"/>
        </w:rPr>
        <w:t xml:space="preserve">поддерживает следующие компиляторы: </w:t>
      </w:r>
      <w:proofErr w:type="spellStart"/>
      <w:r>
        <w:rPr>
          <w:rFonts w:cs="Times New Roman"/>
          <w:szCs w:val="28"/>
          <w:lang w:val="en-US"/>
        </w:rPr>
        <w:t>CodeVisionAVR</w:t>
      </w:r>
      <w:proofErr w:type="spellEnd"/>
      <w:r w:rsidRPr="00871A9B">
        <w:rPr>
          <w:rFonts w:cs="Times New Roman"/>
          <w:szCs w:val="28"/>
        </w:rPr>
        <w:t xml:space="preserve">, </w:t>
      </w:r>
      <w:proofErr w:type="spellStart"/>
      <w:r>
        <w:rPr>
          <w:rFonts w:cs="Times New Roman"/>
          <w:szCs w:val="28"/>
          <w:lang w:val="en-US"/>
        </w:rPr>
        <w:t>WinAVR</w:t>
      </w:r>
      <w:proofErr w:type="spellEnd"/>
      <w:r w:rsidRPr="00871A9B">
        <w:rPr>
          <w:rFonts w:cs="Times New Roman"/>
          <w:szCs w:val="28"/>
        </w:rPr>
        <w:t xml:space="preserve"> (</w:t>
      </w:r>
      <w:r>
        <w:rPr>
          <w:rFonts w:cs="Times New Roman"/>
          <w:szCs w:val="28"/>
          <w:lang w:val="en-US"/>
        </w:rPr>
        <w:t>AVR</w:t>
      </w:r>
      <w:r w:rsidRPr="00871A9B">
        <w:rPr>
          <w:rFonts w:cs="Times New Roman"/>
          <w:szCs w:val="28"/>
        </w:rPr>
        <w:t xml:space="preserve">), </w:t>
      </w:r>
      <w:r>
        <w:rPr>
          <w:rFonts w:cs="Times New Roman"/>
          <w:szCs w:val="28"/>
          <w:lang w:val="en-US"/>
        </w:rPr>
        <w:t>ICC</w:t>
      </w:r>
      <w:r w:rsidRPr="00871A9B">
        <w:rPr>
          <w:rFonts w:cs="Times New Roman"/>
          <w:szCs w:val="28"/>
        </w:rPr>
        <w:t xml:space="preserve"> (</w:t>
      </w:r>
      <w:r>
        <w:rPr>
          <w:rFonts w:cs="Times New Roman"/>
          <w:szCs w:val="28"/>
          <w:lang w:val="en-US"/>
        </w:rPr>
        <w:t>AVR</w:t>
      </w:r>
      <w:r w:rsidRPr="00871A9B">
        <w:rPr>
          <w:rFonts w:cs="Times New Roman"/>
          <w:szCs w:val="28"/>
        </w:rPr>
        <w:t xml:space="preserve">, </w:t>
      </w:r>
      <w:r>
        <w:rPr>
          <w:rFonts w:cs="Times New Roman"/>
          <w:szCs w:val="28"/>
          <w:lang w:val="en-US"/>
        </w:rPr>
        <w:t>ARM</w:t>
      </w:r>
      <w:r w:rsidRPr="00871A9B">
        <w:rPr>
          <w:rFonts w:cs="Times New Roman"/>
          <w:szCs w:val="28"/>
        </w:rPr>
        <w:t xml:space="preserve">7, </w:t>
      </w:r>
      <w:r>
        <w:rPr>
          <w:rFonts w:cs="Times New Roman"/>
          <w:szCs w:val="28"/>
          <w:lang w:val="en-US"/>
        </w:rPr>
        <w:t>Motorola</w:t>
      </w:r>
      <w:r w:rsidRPr="00871A9B">
        <w:rPr>
          <w:rFonts w:cs="Times New Roman"/>
          <w:szCs w:val="28"/>
        </w:rPr>
        <w:t xml:space="preserve">), </w:t>
      </w:r>
      <w:proofErr w:type="spellStart"/>
      <w:r>
        <w:rPr>
          <w:rFonts w:cs="Times New Roman"/>
          <w:szCs w:val="28"/>
          <w:lang w:val="en-US"/>
        </w:rPr>
        <w:t>HiTECH</w:t>
      </w:r>
      <w:proofErr w:type="spellEnd"/>
      <w:r>
        <w:rPr>
          <w:rFonts w:cs="Times New Roman"/>
          <w:szCs w:val="28"/>
        </w:rPr>
        <w:t xml:space="preserve"> </w:t>
      </w:r>
      <w:r w:rsidRPr="00871A9B">
        <w:rPr>
          <w:rFonts w:cs="Times New Roman"/>
          <w:szCs w:val="28"/>
        </w:rPr>
        <w:t xml:space="preserve">(8051, </w:t>
      </w:r>
      <w:r>
        <w:rPr>
          <w:rFonts w:cs="Times New Roman"/>
          <w:szCs w:val="28"/>
          <w:lang w:val="en-US"/>
        </w:rPr>
        <w:t>PIC</w:t>
      </w:r>
      <w:r w:rsidRPr="00871A9B">
        <w:rPr>
          <w:rFonts w:cs="Times New Roman"/>
          <w:szCs w:val="28"/>
        </w:rPr>
        <w:t xml:space="preserve"> </w:t>
      </w:r>
      <w:r>
        <w:rPr>
          <w:rFonts w:cs="Times New Roman"/>
          <w:szCs w:val="28"/>
          <w:lang w:val="en-US"/>
        </w:rPr>
        <w:t>Microchip</w:t>
      </w:r>
      <w:r w:rsidRPr="00871A9B">
        <w:rPr>
          <w:rFonts w:cs="Times New Roman"/>
          <w:szCs w:val="28"/>
        </w:rPr>
        <w:t>)</w:t>
      </w:r>
      <w:r>
        <w:rPr>
          <w:rFonts w:cs="Times New Roman"/>
          <w:szCs w:val="28"/>
        </w:rPr>
        <w:t xml:space="preserve"> и </w:t>
      </w:r>
      <w:proofErr w:type="spellStart"/>
      <w:r>
        <w:rPr>
          <w:rFonts w:cs="Times New Roman"/>
          <w:szCs w:val="28"/>
          <w:lang w:val="en-US"/>
        </w:rPr>
        <w:t>Keil</w:t>
      </w:r>
      <w:proofErr w:type="spellEnd"/>
      <w:r>
        <w:rPr>
          <w:rFonts w:cs="Times New Roman"/>
          <w:szCs w:val="28"/>
        </w:rPr>
        <w:t xml:space="preserve"> </w:t>
      </w:r>
      <w:r w:rsidRPr="00871A9B">
        <w:rPr>
          <w:rFonts w:cs="Times New Roman"/>
          <w:szCs w:val="28"/>
        </w:rPr>
        <w:t>(</w:t>
      </w:r>
      <w:r>
        <w:rPr>
          <w:rFonts w:cs="Times New Roman"/>
          <w:szCs w:val="28"/>
        </w:rPr>
        <w:t xml:space="preserve">8051, </w:t>
      </w:r>
      <w:r>
        <w:rPr>
          <w:rFonts w:cs="Times New Roman"/>
          <w:szCs w:val="28"/>
          <w:lang w:val="en-US"/>
        </w:rPr>
        <w:t>ARM</w:t>
      </w:r>
      <w:r w:rsidRPr="00871A9B">
        <w:rPr>
          <w:rFonts w:cs="Times New Roman"/>
          <w:szCs w:val="28"/>
        </w:rPr>
        <w:t>).</w:t>
      </w:r>
      <w:r>
        <w:rPr>
          <w:rFonts w:cs="Times New Roman"/>
          <w:szCs w:val="28"/>
        </w:rPr>
        <w:t xml:space="preserve"> Существует возможность экспорта моделей электронных компонентов из программы </w:t>
      </w:r>
      <w:proofErr w:type="spellStart"/>
      <w:r>
        <w:rPr>
          <w:rFonts w:cs="Times New Roman"/>
          <w:szCs w:val="28"/>
          <w:lang w:val="en-US"/>
        </w:rPr>
        <w:t>Pspice</w:t>
      </w:r>
      <w:proofErr w:type="spellEnd"/>
      <w:r w:rsidRPr="00871A9B">
        <w:rPr>
          <w:rFonts w:cs="Times New Roman"/>
          <w:szCs w:val="28"/>
        </w:rPr>
        <w:t xml:space="preserve"> </w:t>
      </w:r>
      <w:r>
        <w:rPr>
          <w:rFonts w:cs="Times New Roman"/>
          <w:szCs w:val="28"/>
        </w:rPr>
        <w:t>[6]</w:t>
      </w:r>
      <w:r w:rsidRPr="00871A9B">
        <w:rPr>
          <w:rFonts w:cs="Times New Roman"/>
          <w:szCs w:val="28"/>
        </w:rPr>
        <w:t>.</w:t>
      </w:r>
    </w:p>
    <w:p w:rsidR="00AF18CB" w:rsidRDefault="00AF18CB" w:rsidP="00AF18CB">
      <w:pPr>
        <w:spacing w:after="0"/>
        <w:jc w:val="both"/>
        <w:rPr>
          <w:rFonts w:cs="Times New Roman"/>
          <w:szCs w:val="28"/>
        </w:rPr>
      </w:pPr>
      <w:r>
        <w:rPr>
          <w:rFonts w:cs="Times New Roman"/>
          <w:szCs w:val="28"/>
        </w:rPr>
        <w:t xml:space="preserve">Кроме того, в </w:t>
      </w:r>
      <w:r>
        <w:rPr>
          <w:rFonts w:cs="Times New Roman"/>
          <w:szCs w:val="28"/>
          <w:lang w:val="en-US"/>
        </w:rPr>
        <w:t>Proteus</w:t>
      </w:r>
      <w:r w:rsidRPr="00871A9B">
        <w:rPr>
          <w:rFonts w:cs="Times New Roman"/>
          <w:szCs w:val="28"/>
        </w:rPr>
        <w:t xml:space="preserve"> </w:t>
      </w:r>
      <w:r>
        <w:rPr>
          <w:rFonts w:cs="Times New Roman"/>
          <w:szCs w:val="28"/>
        </w:rPr>
        <w:t>можно добавлять библиотеки элементов и устанавливать дополнительные компиляторы.</w:t>
      </w:r>
    </w:p>
    <w:p w:rsidR="00AF18CB" w:rsidRDefault="00AF18CB" w:rsidP="00AF18CB"/>
    <w:p w:rsidR="00AF18CB" w:rsidRPr="00AF18CB" w:rsidRDefault="00AF18CB" w:rsidP="00AF18CB">
      <w:pPr>
        <w:pStyle w:val="2"/>
      </w:pPr>
      <w:bookmarkStart w:id="29" w:name="_Toc71832222"/>
      <w:r>
        <w:t>8.2 Описание работы процесса</w:t>
      </w:r>
      <w:bookmarkEnd w:id="29"/>
    </w:p>
    <w:p w:rsidR="00FF61CC" w:rsidRDefault="00FF61CC" w:rsidP="001B21B0">
      <w:pPr>
        <w:shd w:val="clear" w:color="auto" w:fill="FFFFFF"/>
        <w:autoSpaceDE w:val="0"/>
        <w:autoSpaceDN w:val="0"/>
        <w:adjustRightInd w:val="0"/>
        <w:spacing w:after="0" w:line="276" w:lineRule="auto"/>
        <w:ind w:right="-1" w:firstLine="720"/>
        <w:jc w:val="both"/>
        <w:rPr>
          <w:color w:val="000000"/>
          <w:szCs w:val="24"/>
        </w:rPr>
      </w:pPr>
    </w:p>
    <w:p w:rsidR="00AF18CB" w:rsidRDefault="00AF18CB" w:rsidP="00AF18CB">
      <w:pPr>
        <w:spacing w:after="0"/>
        <w:jc w:val="both"/>
        <w:rPr>
          <w:rFonts w:cs="Times New Roman"/>
          <w:szCs w:val="28"/>
        </w:rPr>
      </w:pPr>
      <w:r>
        <w:rPr>
          <w:rFonts w:cs="Times New Roman"/>
          <w:szCs w:val="28"/>
        </w:rPr>
        <w:t>В процессе были использованы следующие библиотечные элементы:</w:t>
      </w:r>
    </w:p>
    <w:p w:rsidR="00AF18CB" w:rsidRDefault="00AF18CB" w:rsidP="00AF18CB">
      <w:pPr>
        <w:pStyle w:val="a3"/>
        <w:numPr>
          <w:ilvl w:val="0"/>
          <w:numId w:val="27"/>
        </w:numPr>
        <w:spacing w:after="0"/>
        <w:jc w:val="both"/>
        <w:rPr>
          <w:rFonts w:cs="Times New Roman"/>
          <w:szCs w:val="28"/>
        </w:rPr>
      </w:pPr>
      <w:r>
        <w:rPr>
          <w:rFonts w:cs="Times New Roman"/>
          <w:szCs w:val="28"/>
          <w:lang w:val="en-US"/>
        </w:rPr>
        <w:t>HCSR</w:t>
      </w:r>
      <w:r w:rsidRPr="00567316">
        <w:rPr>
          <w:rFonts w:cs="Times New Roman"/>
          <w:szCs w:val="28"/>
        </w:rPr>
        <w:t>04</w:t>
      </w:r>
      <w:r w:rsidR="00014793">
        <w:rPr>
          <w:rFonts w:cs="Times New Roman"/>
          <w:szCs w:val="28"/>
        </w:rPr>
        <w:t xml:space="preserve"> (рисунок 8</w:t>
      </w:r>
      <w:r>
        <w:rPr>
          <w:rFonts w:cs="Times New Roman"/>
          <w:szCs w:val="28"/>
        </w:rPr>
        <w:t>.1). Это ультразвуковой датчик. Используется для анализа расстояния до пользователя.</w:t>
      </w:r>
    </w:p>
    <w:p w:rsidR="00AF18CB" w:rsidRDefault="00AF18CB" w:rsidP="00AF18CB">
      <w:pPr>
        <w:pStyle w:val="a3"/>
        <w:numPr>
          <w:ilvl w:val="0"/>
          <w:numId w:val="27"/>
        </w:numPr>
        <w:spacing w:after="0"/>
        <w:jc w:val="both"/>
        <w:rPr>
          <w:rFonts w:cs="Times New Roman"/>
          <w:szCs w:val="28"/>
        </w:rPr>
      </w:pPr>
      <w:r>
        <w:rPr>
          <w:rFonts w:cs="Times New Roman"/>
          <w:szCs w:val="28"/>
          <w:lang w:val="en-US"/>
        </w:rPr>
        <w:t>Keypad</w:t>
      </w:r>
      <w:r w:rsidRPr="00567316">
        <w:rPr>
          <w:rFonts w:cs="Times New Roman"/>
          <w:szCs w:val="28"/>
        </w:rPr>
        <w:t>-</w:t>
      </w:r>
      <w:r>
        <w:rPr>
          <w:rFonts w:cs="Times New Roman"/>
          <w:szCs w:val="28"/>
          <w:lang w:val="en-US"/>
        </w:rPr>
        <w:t>phone</w:t>
      </w:r>
      <w:r w:rsidRPr="00567316">
        <w:rPr>
          <w:rFonts w:cs="Times New Roman"/>
          <w:szCs w:val="28"/>
        </w:rPr>
        <w:t xml:space="preserve"> (</w:t>
      </w:r>
      <w:r w:rsidR="00014793">
        <w:rPr>
          <w:rFonts w:cs="Times New Roman"/>
          <w:szCs w:val="28"/>
        </w:rPr>
        <w:t>рисунок 8</w:t>
      </w:r>
      <w:r>
        <w:rPr>
          <w:rFonts w:cs="Times New Roman"/>
          <w:szCs w:val="28"/>
        </w:rPr>
        <w:t>.2). Это матричная клавиатура 3х4. Используется для ввода данных.</w:t>
      </w:r>
    </w:p>
    <w:p w:rsidR="00AF18CB" w:rsidRPr="005834CC" w:rsidRDefault="005834CC" w:rsidP="00AF18CB">
      <w:pPr>
        <w:pStyle w:val="a3"/>
        <w:numPr>
          <w:ilvl w:val="0"/>
          <w:numId w:val="27"/>
        </w:numPr>
        <w:spacing w:after="0"/>
        <w:jc w:val="both"/>
        <w:rPr>
          <w:rFonts w:cs="Times New Roman"/>
          <w:szCs w:val="28"/>
        </w:rPr>
      </w:pPr>
      <w:r w:rsidRPr="005834CC">
        <w:rPr>
          <w:rFonts w:cs="Times New Roman"/>
          <w:szCs w:val="28"/>
          <w:lang w:val="en-US"/>
        </w:rPr>
        <w:t>LCD</w:t>
      </w:r>
      <w:r w:rsidRPr="005834CC">
        <w:rPr>
          <w:rFonts w:cs="Times New Roman"/>
          <w:szCs w:val="28"/>
        </w:rPr>
        <w:t xml:space="preserve"> 20</w:t>
      </w:r>
      <w:r w:rsidRPr="005834CC">
        <w:rPr>
          <w:rFonts w:cs="Times New Roman"/>
          <w:szCs w:val="28"/>
          <w:lang w:val="en-US"/>
        </w:rPr>
        <w:t>x</w:t>
      </w:r>
      <w:r w:rsidRPr="005834CC">
        <w:rPr>
          <w:rFonts w:cs="Times New Roman"/>
          <w:szCs w:val="28"/>
        </w:rPr>
        <w:t>4</w:t>
      </w:r>
      <w:r w:rsidR="00AF18CB" w:rsidRPr="005834CC">
        <w:rPr>
          <w:rFonts w:cs="Times New Roman"/>
          <w:szCs w:val="28"/>
        </w:rPr>
        <w:t xml:space="preserve"> </w:t>
      </w:r>
      <w:r w:rsidR="00014793" w:rsidRPr="005834CC">
        <w:rPr>
          <w:rFonts w:cs="Times New Roman"/>
          <w:szCs w:val="28"/>
        </w:rPr>
        <w:t>(рисунок 8</w:t>
      </w:r>
      <w:r w:rsidR="00AF18CB" w:rsidRPr="005834CC">
        <w:rPr>
          <w:rFonts w:cs="Times New Roman"/>
          <w:szCs w:val="28"/>
        </w:rPr>
        <w:t>.3). Это дисп</w:t>
      </w:r>
      <w:r w:rsidRPr="005834CC">
        <w:rPr>
          <w:rFonts w:cs="Times New Roman"/>
          <w:szCs w:val="28"/>
        </w:rPr>
        <w:t>лей с отображением символов в 20 столбцов и 4</w:t>
      </w:r>
      <w:r w:rsidR="00AF18CB" w:rsidRPr="005834CC">
        <w:rPr>
          <w:rFonts w:cs="Times New Roman"/>
          <w:szCs w:val="28"/>
        </w:rPr>
        <w:t xml:space="preserve"> строки. Используется для отображения информации.</w:t>
      </w:r>
    </w:p>
    <w:p w:rsidR="00AF18CB" w:rsidRDefault="00AF18CB" w:rsidP="00AF18CB">
      <w:pPr>
        <w:pStyle w:val="a3"/>
        <w:numPr>
          <w:ilvl w:val="0"/>
          <w:numId w:val="27"/>
        </w:numPr>
        <w:spacing w:after="0"/>
        <w:jc w:val="both"/>
        <w:rPr>
          <w:rFonts w:cs="Times New Roman"/>
          <w:szCs w:val="28"/>
        </w:rPr>
      </w:pPr>
      <w:r>
        <w:rPr>
          <w:rFonts w:cs="Times New Roman"/>
          <w:szCs w:val="28"/>
          <w:lang w:val="en-US"/>
        </w:rPr>
        <w:t>MOTOR</w:t>
      </w:r>
      <w:r w:rsidRPr="00567316">
        <w:rPr>
          <w:rFonts w:cs="Times New Roman"/>
          <w:szCs w:val="28"/>
        </w:rPr>
        <w:t>-</w:t>
      </w:r>
      <w:r>
        <w:rPr>
          <w:rFonts w:cs="Times New Roman"/>
          <w:szCs w:val="28"/>
          <w:lang w:val="en-US"/>
        </w:rPr>
        <w:t>PWMSERVO</w:t>
      </w:r>
      <w:r w:rsidRPr="00567316">
        <w:rPr>
          <w:rFonts w:cs="Times New Roman"/>
          <w:szCs w:val="28"/>
        </w:rPr>
        <w:t xml:space="preserve"> </w:t>
      </w:r>
      <w:r w:rsidR="00014793">
        <w:rPr>
          <w:rFonts w:cs="Times New Roman"/>
          <w:szCs w:val="28"/>
        </w:rPr>
        <w:t>(рисунок 8</w:t>
      </w:r>
      <w:r>
        <w:rPr>
          <w:rFonts w:cs="Times New Roman"/>
          <w:szCs w:val="28"/>
        </w:rPr>
        <w:t>.4). Это сервопривод. Используется для блокировки и открытия двери.</w:t>
      </w:r>
    </w:p>
    <w:p w:rsidR="00AF18CB" w:rsidRDefault="00AF18CB" w:rsidP="00AF18CB">
      <w:pPr>
        <w:pStyle w:val="a3"/>
        <w:numPr>
          <w:ilvl w:val="0"/>
          <w:numId w:val="27"/>
        </w:numPr>
        <w:spacing w:after="0"/>
        <w:jc w:val="both"/>
        <w:rPr>
          <w:rFonts w:cs="Times New Roman"/>
          <w:szCs w:val="28"/>
        </w:rPr>
      </w:pPr>
      <w:r>
        <w:rPr>
          <w:rFonts w:cs="Times New Roman"/>
          <w:szCs w:val="28"/>
          <w:lang w:val="en-US"/>
        </w:rPr>
        <w:lastRenderedPageBreak/>
        <w:t>PCF</w:t>
      </w:r>
      <w:r w:rsidRPr="00567316">
        <w:rPr>
          <w:rFonts w:cs="Times New Roman"/>
          <w:szCs w:val="28"/>
        </w:rPr>
        <w:t xml:space="preserve">8574 </w:t>
      </w:r>
      <w:r w:rsidR="00014793">
        <w:rPr>
          <w:rFonts w:cs="Times New Roman"/>
          <w:szCs w:val="28"/>
        </w:rPr>
        <w:t>(рисунок 8</w:t>
      </w:r>
      <w:r>
        <w:rPr>
          <w:rFonts w:cs="Times New Roman"/>
          <w:szCs w:val="28"/>
        </w:rPr>
        <w:t xml:space="preserve">.5). Это </w:t>
      </w:r>
      <w:r>
        <w:rPr>
          <w:rFonts w:cs="Times New Roman"/>
          <w:szCs w:val="28"/>
          <w:lang w:val="en-US"/>
        </w:rPr>
        <w:t>I</w:t>
      </w:r>
      <w:r w:rsidRPr="00567316">
        <w:rPr>
          <w:rFonts w:cs="Times New Roman"/>
          <w:szCs w:val="28"/>
        </w:rPr>
        <w:t>2</w:t>
      </w:r>
      <w:r>
        <w:rPr>
          <w:rFonts w:cs="Times New Roman"/>
          <w:szCs w:val="28"/>
          <w:lang w:val="en-US"/>
        </w:rPr>
        <w:t>C</w:t>
      </w:r>
      <w:r w:rsidRPr="00567316">
        <w:rPr>
          <w:rFonts w:cs="Times New Roman"/>
          <w:szCs w:val="28"/>
        </w:rPr>
        <w:t xml:space="preserve"> </w:t>
      </w:r>
      <w:r>
        <w:rPr>
          <w:rFonts w:cs="Times New Roman"/>
          <w:szCs w:val="28"/>
        </w:rPr>
        <w:t>коннектор для подключения дисплея к микроконтроллеру. Основная цель этого элемента – экономия выводов микроконтроллера.</w:t>
      </w:r>
    </w:p>
    <w:p w:rsidR="00014793" w:rsidRPr="00014793" w:rsidRDefault="00AF18CB" w:rsidP="00014793">
      <w:pPr>
        <w:pStyle w:val="a3"/>
        <w:numPr>
          <w:ilvl w:val="0"/>
          <w:numId w:val="27"/>
        </w:numPr>
        <w:spacing w:after="0"/>
        <w:jc w:val="both"/>
        <w:rPr>
          <w:rFonts w:cs="Times New Roman"/>
          <w:szCs w:val="28"/>
        </w:rPr>
      </w:pPr>
      <w:r>
        <w:rPr>
          <w:rFonts w:cs="Times New Roman"/>
          <w:szCs w:val="28"/>
          <w:lang w:val="en-US"/>
        </w:rPr>
        <w:t>SOUNDER</w:t>
      </w:r>
      <w:r w:rsidRPr="00567316">
        <w:rPr>
          <w:rFonts w:cs="Times New Roman"/>
          <w:szCs w:val="28"/>
        </w:rPr>
        <w:t xml:space="preserve"> </w:t>
      </w:r>
      <w:r w:rsidR="00014793">
        <w:rPr>
          <w:rFonts w:cs="Times New Roman"/>
          <w:szCs w:val="28"/>
        </w:rPr>
        <w:t>(рисунок 8</w:t>
      </w:r>
      <w:r>
        <w:rPr>
          <w:rFonts w:cs="Times New Roman"/>
          <w:szCs w:val="28"/>
        </w:rPr>
        <w:t xml:space="preserve">.6). Это </w:t>
      </w:r>
      <w:proofErr w:type="spellStart"/>
      <w:r>
        <w:rPr>
          <w:rFonts w:cs="Times New Roman"/>
          <w:szCs w:val="28"/>
        </w:rPr>
        <w:t>пьезодинамик</w:t>
      </w:r>
      <w:proofErr w:type="spellEnd"/>
      <w:r>
        <w:rPr>
          <w:rFonts w:cs="Times New Roman"/>
          <w:szCs w:val="28"/>
        </w:rPr>
        <w:t>. Используется для сигнализации пользователя.</w:t>
      </w:r>
    </w:p>
    <w:p w:rsidR="00AF18CB" w:rsidRDefault="00AF18CB" w:rsidP="00AF18CB">
      <w:pPr>
        <w:pStyle w:val="a3"/>
        <w:numPr>
          <w:ilvl w:val="0"/>
          <w:numId w:val="27"/>
        </w:numPr>
        <w:spacing w:after="0"/>
        <w:jc w:val="both"/>
        <w:rPr>
          <w:rFonts w:cs="Times New Roman"/>
          <w:szCs w:val="28"/>
        </w:rPr>
      </w:pPr>
      <w:r w:rsidRPr="005834CC">
        <w:rPr>
          <w:rFonts w:cs="Times New Roman"/>
          <w:szCs w:val="28"/>
          <w:lang w:val="en-US"/>
        </w:rPr>
        <w:t>ARDUINO</w:t>
      </w:r>
      <w:r w:rsidRPr="005834CC">
        <w:rPr>
          <w:rFonts w:cs="Times New Roman"/>
          <w:szCs w:val="28"/>
        </w:rPr>
        <w:t xml:space="preserve"> </w:t>
      </w:r>
      <w:r w:rsidR="005834CC" w:rsidRPr="005834CC">
        <w:rPr>
          <w:rFonts w:cs="Times New Roman"/>
          <w:szCs w:val="28"/>
          <w:lang w:val="en-US"/>
        </w:rPr>
        <w:t>UNO</w:t>
      </w:r>
      <w:r w:rsidRPr="005834CC">
        <w:rPr>
          <w:rFonts w:cs="Times New Roman"/>
          <w:szCs w:val="28"/>
        </w:rPr>
        <w:t xml:space="preserve"> </w:t>
      </w:r>
      <w:r w:rsidR="00014793" w:rsidRPr="005834CC">
        <w:rPr>
          <w:rFonts w:cs="Times New Roman"/>
          <w:szCs w:val="28"/>
        </w:rPr>
        <w:t>(рисунок 8</w:t>
      </w:r>
      <w:r w:rsidRPr="005834CC">
        <w:rPr>
          <w:rFonts w:cs="Times New Roman"/>
          <w:szCs w:val="28"/>
        </w:rPr>
        <w:t>.7). Платформа, на которой проектируется система.</w:t>
      </w:r>
    </w:p>
    <w:p w:rsidR="005834CC" w:rsidRPr="005834CC" w:rsidRDefault="005834CC" w:rsidP="00AF18CB">
      <w:pPr>
        <w:pStyle w:val="a3"/>
        <w:numPr>
          <w:ilvl w:val="0"/>
          <w:numId w:val="27"/>
        </w:numPr>
        <w:spacing w:after="0"/>
        <w:jc w:val="both"/>
        <w:rPr>
          <w:rFonts w:cs="Times New Roman"/>
          <w:szCs w:val="28"/>
        </w:rPr>
      </w:pPr>
      <w:proofErr w:type="spellStart"/>
      <w:r>
        <w:rPr>
          <w:rFonts w:cs="Times New Roman"/>
          <w:szCs w:val="28"/>
          <w:lang w:val="en-US"/>
        </w:rPr>
        <w:t>Adafruit</w:t>
      </w:r>
      <w:proofErr w:type="spellEnd"/>
      <w:r w:rsidRPr="005834CC">
        <w:rPr>
          <w:rFonts w:cs="Times New Roman"/>
          <w:szCs w:val="28"/>
        </w:rPr>
        <w:t xml:space="preserve"> </w:t>
      </w:r>
      <w:r>
        <w:rPr>
          <w:rFonts w:cs="Times New Roman"/>
          <w:szCs w:val="28"/>
          <w:lang w:val="en-US"/>
        </w:rPr>
        <w:t>fingerprint</w:t>
      </w:r>
      <w:r w:rsidRPr="005834CC">
        <w:rPr>
          <w:rFonts w:cs="Times New Roman"/>
          <w:szCs w:val="28"/>
        </w:rPr>
        <w:t xml:space="preserve"> (</w:t>
      </w:r>
      <w:r>
        <w:rPr>
          <w:rFonts w:cs="Times New Roman"/>
          <w:szCs w:val="28"/>
        </w:rPr>
        <w:t>рисунок 8.8</w:t>
      </w:r>
      <w:r w:rsidRPr="005834CC">
        <w:rPr>
          <w:rFonts w:cs="Times New Roman"/>
          <w:szCs w:val="28"/>
        </w:rPr>
        <w:t>)</w:t>
      </w:r>
      <w:r>
        <w:rPr>
          <w:rFonts w:cs="Times New Roman"/>
          <w:szCs w:val="28"/>
        </w:rPr>
        <w:t xml:space="preserve">. Сканер отпечатка пальца. В свободном доступе нет библиотеки для </w:t>
      </w:r>
      <w:r>
        <w:rPr>
          <w:rFonts w:cs="Times New Roman"/>
          <w:szCs w:val="28"/>
          <w:lang w:val="en-US"/>
        </w:rPr>
        <w:t>Proteus</w:t>
      </w:r>
      <w:r>
        <w:rPr>
          <w:rFonts w:cs="Times New Roman"/>
          <w:szCs w:val="28"/>
        </w:rPr>
        <w:t>, поэтому было принято решение создать модуль, который имитирует данное устройство.</w:t>
      </w:r>
    </w:p>
    <w:p w:rsidR="00AF18CB" w:rsidRDefault="00AF18CB" w:rsidP="00AF18CB">
      <w:pPr>
        <w:spacing w:after="0"/>
        <w:jc w:val="both"/>
        <w:rPr>
          <w:rFonts w:cs="Times New Roman"/>
          <w:szCs w:val="28"/>
        </w:rPr>
      </w:pPr>
      <w:r>
        <w:rPr>
          <w:rFonts w:cs="Times New Roman"/>
          <w:szCs w:val="28"/>
        </w:rPr>
        <w:t xml:space="preserve">Для работы с </w:t>
      </w:r>
      <w:r>
        <w:rPr>
          <w:rFonts w:cs="Times New Roman"/>
          <w:szCs w:val="28"/>
          <w:lang w:val="en-US"/>
        </w:rPr>
        <w:t>Arduino</w:t>
      </w:r>
      <w:r w:rsidRPr="00257FE3">
        <w:rPr>
          <w:rFonts w:cs="Times New Roman"/>
          <w:szCs w:val="28"/>
        </w:rPr>
        <w:t xml:space="preserve"> </w:t>
      </w:r>
      <w:r w:rsidR="005834CC">
        <w:rPr>
          <w:rFonts w:cs="Times New Roman"/>
          <w:szCs w:val="28"/>
          <w:lang w:val="en-US"/>
        </w:rPr>
        <w:t>UNO</w:t>
      </w:r>
      <w:r w:rsidRPr="00257FE3">
        <w:rPr>
          <w:rFonts w:cs="Times New Roman"/>
          <w:szCs w:val="28"/>
        </w:rPr>
        <w:t xml:space="preserve"> </w:t>
      </w:r>
      <w:r>
        <w:rPr>
          <w:rFonts w:cs="Times New Roman"/>
          <w:szCs w:val="28"/>
        </w:rPr>
        <w:t xml:space="preserve">в </w:t>
      </w:r>
      <w:r>
        <w:rPr>
          <w:rFonts w:cs="Times New Roman"/>
          <w:szCs w:val="28"/>
          <w:lang w:val="en-US"/>
        </w:rPr>
        <w:t>Proteus</w:t>
      </w:r>
      <w:r w:rsidRPr="00257FE3">
        <w:rPr>
          <w:rFonts w:cs="Times New Roman"/>
          <w:szCs w:val="28"/>
        </w:rPr>
        <w:t xml:space="preserve"> </w:t>
      </w:r>
      <w:r>
        <w:rPr>
          <w:rFonts w:cs="Times New Roman"/>
          <w:szCs w:val="28"/>
        </w:rPr>
        <w:t>была добавлена соответствующая библиотека [7]</w:t>
      </w:r>
      <w:r w:rsidRPr="00257FE3">
        <w:rPr>
          <w:rFonts w:cs="Times New Roman"/>
          <w:szCs w:val="28"/>
        </w:rPr>
        <w:t>.</w:t>
      </w:r>
    </w:p>
    <w:p w:rsidR="00AF18CB" w:rsidRPr="00257FE3" w:rsidRDefault="00AF18CB" w:rsidP="00AF18CB">
      <w:pPr>
        <w:spacing w:after="0"/>
        <w:jc w:val="both"/>
        <w:rPr>
          <w:rFonts w:cs="Times New Roman"/>
          <w:szCs w:val="28"/>
        </w:rPr>
      </w:pPr>
      <w:r>
        <w:rPr>
          <w:rFonts w:cs="Times New Roman"/>
          <w:szCs w:val="28"/>
        </w:rPr>
        <w:t xml:space="preserve">Для моделирования системы требуется загрузка прошивки в микроконтроллер. Для этого в среде </w:t>
      </w:r>
      <w:r>
        <w:rPr>
          <w:rFonts w:cs="Times New Roman"/>
          <w:szCs w:val="28"/>
          <w:lang w:val="en-US"/>
        </w:rPr>
        <w:t>Arduino</w:t>
      </w:r>
      <w:r w:rsidRPr="00257FE3">
        <w:rPr>
          <w:rFonts w:cs="Times New Roman"/>
          <w:szCs w:val="28"/>
        </w:rPr>
        <w:t xml:space="preserve"> </w:t>
      </w:r>
      <w:r>
        <w:rPr>
          <w:rFonts w:cs="Times New Roman"/>
          <w:szCs w:val="28"/>
          <w:lang w:val="en-US"/>
        </w:rPr>
        <w:t>IDE</w:t>
      </w:r>
      <w:r w:rsidRPr="00257FE3">
        <w:rPr>
          <w:rFonts w:cs="Times New Roman"/>
          <w:szCs w:val="28"/>
        </w:rPr>
        <w:t xml:space="preserve"> </w:t>
      </w:r>
      <w:r>
        <w:rPr>
          <w:rFonts w:cs="Times New Roman"/>
          <w:szCs w:val="28"/>
        </w:rPr>
        <w:t xml:space="preserve">был скомпилирован код и получен </w:t>
      </w:r>
      <w:r>
        <w:rPr>
          <w:rFonts w:cs="Times New Roman"/>
          <w:szCs w:val="28"/>
          <w:lang w:val="en-US"/>
        </w:rPr>
        <w:t>hex</w:t>
      </w:r>
      <w:r>
        <w:rPr>
          <w:rFonts w:cs="Times New Roman"/>
          <w:szCs w:val="28"/>
        </w:rPr>
        <w:t>-файл, который и является требуемой прошивкой.</w:t>
      </w:r>
    </w:p>
    <w:p w:rsidR="00AF18CB" w:rsidRDefault="00AF18CB" w:rsidP="00AF18CB">
      <w:pPr>
        <w:spacing w:after="0"/>
        <w:jc w:val="both"/>
        <w:rPr>
          <w:rFonts w:cs="Times New Roman"/>
          <w:szCs w:val="28"/>
        </w:rPr>
      </w:pPr>
      <w:r>
        <w:rPr>
          <w:rFonts w:cs="Times New Roman"/>
          <w:szCs w:val="28"/>
        </w:rPr>
        <w:t xml:space="preserve">Реализация схемы в </w:t>
      </w:r>
      <w:r>
        <w:rPr>
          <w:rFonts w:cs="Times New Roman"/>
          <w:szCs w:val="28"/>
          <w:lang w:val="en-US"/>
        </w:rPr>
        <w:t>Proteus</w:t>
      </w:r>
      <w:r w:rsidRPr="00257FE3">
        <w:rPr>
          <w:rFonts w:cs="Times New Roman"/>
          <w:szCs w:val="28"/>
        </w:rPr>
        <w:t xml:space="preserve"> </w:t>
      </w:r>
      <w:r w:rsidR="00014793">
        <w:rPr>
          <w:rFonts w:cs="Times New Roman"/>
          <w:szCs w:val="28"/>
        </w:rPr>
        <w:t>представлена на рисунке 8</w:t>
      </w:r>
      <w:r w:rsidR="005834CC">
        <w:rPr>
          <w:rFonts w:cs="Times New Roman"/>
          <w:szCs w:val="28"/>
        </w:rPr>
        <w:t>.9</w:t>
      </w:r>
      <w:r>
        <w:rPr>
          <w:rFonts w:cs="Times New Roman"/>
          <w:szCs w:val="28"/>
        </w:rPr>
        <w:t>.</w:t>
      </w:r>
    </w:p>
    <w:p w:rsidR="00AF18CB" w:rsidRPr="00257FE3" w:rsidRDefault="00AF18CB" w:rsidP="00AF18CB">
      <w:pPr>
        <w:spacing w:after="0"/>
        <w:rPr>
          <w:rFonts w:cs="Times New Roman"/>
          <w:szCs w:val="28"/>
        </w:rPr>
      </w:pPr>
    </w:p>
    <w:p w:rsidR="00AF18CB" w:rsidRDefault="005834CC" w:rsidP="005834CC">
      <w:pPr>
        <w:spacing w:after="0"/>
        <w:ind w:firstLine="0"/>
        <w:jc w:val="center"/>
        <w:rPr>
          <w:rFonts w:cs="Times New Roman"/>
          <w:szCs w:val="28"/>
        </w:rPr>
      </w:pPr>
      <w:r>
        <w:rPr>
          <w:noProof/>
          <w:lang w:eastAsia="ru-RU"/>
        </w:rPr>
        <w:drawing>
          <wp:inline distT="0" distB="0" distL="0" distR="0" wp14:anchorId="1ECB1937" wp14:editId="745EE99E">
            <wp:extent cx="3076575" cy="20478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2047875"/>
                    </a:xfrm>
                    <a:prstGeom prst="rect">
                      <a:avLst/>
                    </a:prstGeom>
                  </pic:spPr>
                </pic:pic>
              </a:graphicData>
            </a:graphic>
          </wp:inline>
        </w:drawing>
      </w:r>
    </w:p>
    <w:p w:rsidR="00AF18CB"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.1 – Ультразвуковой датчик </w:t>
      </w:r>
      <w:r w:rsidR="00AF18CB">
        <w:rPr>
          <w:rFonts w:cs="Times New Roman"/>
          <w:szCs w:val="28"/>
          <w:lang w:val="en-US"/>
        </w:rPr>
        <w:t>HCSR</w:t>
      </w:r>
      <w:r w:rsidR="00AF18CB" w:rsidRPr="00567316">
        <w:rPr>
          <w:rFonts w:cs="Times New Roman"/>
          <w:szCs w:val="28"/>
        </w:rPr>
        <w:t>04</w:t>
      </w:r>
    </w:p>
    <w:p w:rsidR="00AF18CB" w:rsidRDefault="00AF18CB" w:rsidP="00AF18CB">
      <w:pPr>
        <w:spacing w:after="0"/>
        <w:jc w:val="center"/>
        <w:rPr>
          <w:rFonts w:cs="Times New Roman"/>
          <w:szCs w:val="28"/>
        </w:rPr>
      </w:pPr>
    </w:p>
    <w:p w:rsidR="00AF18CB" w:rsidRPr="00257FE3"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19F265CC" wp14:editId="03380D24">
            <wp:extent cx="2078368" cy="26746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4136" cy="2694912"/>
                    </a:xfrm>
                    <a:prstGeom prst="rect">
                      <a:avLst/>
                    </a:prstGeom>
                  </pic:spPr>
                </pic:pic>
              </a:graphicData>
            </a:graphic>
          </wp:inline>
        </w:drawing>
      </w:r>
    </w:p>
    <w:p w:rsidR="00AF18CB" w:rsidRPr="00014793"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.2 – Матричная клавиатура </w:t>
      </w:r>
      <w:r w:rsidR="00AF18CB">
        <w:rPr>
          <w:rFonts w:cs="Times New Roman"/>
          <w:szCs w:val="28"/>
          <w:lang w:val="en-US"/>
        </w:rPr>
        <w:t>Keypad</w:t>
      </w:r>
      <w:r w:rsidR="00AF18CB" w:rsidRPr="00014793">
        <w:rPr>
          <w:rFonts w:cs="Times New Roman"/>
          <w:szCs w:val="28"/>
        </w:rPr>
        <w:t>-</w:t>
      </w:r>
      <w:r w:rsidR="00AF18CB">
        <w:rPr>
          <w:rFonts w:cs="Times New Roman"/>
          <w:szCs w:val="28"/>
          <w:lang w:val="en-US"/>
        </w:rPr>
        <w:t>phone</w:t>
      </w:r>
    </w:p>
    <w:p w:rsidR="00AF18CB" w:rsidRDefault="005834CC" w:rsidP="005834CC">
      <w:pPr>
        <w:spacing w:after="0"/>
        <w:ind w:firstLine="0"/>
        <w:jc w:val="center"/>
        <w:rPr>
          <w:rFonts w:cs="Times New Roman"/>
          <w:szCs w:val="28"/>
        </w:rPr>
      </w:pPr>
      <w:r>
        <w:rPr>
          <w:noProof/>
          <w:lang w:eastAsia="ru-RU"/>
        </w:rPr>
        <w:lastRenderedPageBreak/>
        <w:drawing>
          <wp:inline distT="0" distB="0" distL="0" distR="0" wp14:anchorId="60AEE409" wp14:editId="4C66D975">
            <wp:extent cx="3629025" cy="2438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9025" cy="2438400"/>
                    </a:xfrm>
                    <a:prstGeom prst="rect">
                      <a:avLst/>
                    </a:prstGeom>
                  </pic:spPr>
                </pic:pic>
              </a:graphicData>
            </a:graphic>
          </wp:inline>
        </w:drawing>
      </w:r>
    </w:p>
    <w:p w:rsidR="00AF18CB" w:rsidRDefault="00014793" w:rsidP="005834CC">
      <w:pPr>
        <w:spacing w:after="0"/>
        <w:ind w:firstLine="0"/>
        <w:jc w:val="center"/>
        <w:rPr>
          <w:rFonts w:cs="Times New Roman"/>
          <w:szCs w:val="28"/>
          <w:lang w:val="en-US"/>
        </w:rPr>
      </w:pPr>
      <w:r>
        <w:rPr>
          <w:rFonts w:cs="Times New Roman"/>
          <w:szCs w:val="28"/>
        </w:rPr>
        <w:t>Рисунок 8</w:t>
      </w:r>
      <w:r w:rsidR="00AF18CB">
        <w:rPr>
          <w:rFonts w:cs="Times New Roman"/>
          <w:szCs w:val="28"/>
        </w:rPr>
        <w:t xml:space="preserve">.3 – Дисплей </w:t>
      </w:r>
      <w:r w:rsidR="00AF18CB">
        <w:rPr>
          <w:rFonts w:cs="Times New Roman"/>
          <w:szCs w:val="28"/>
          <w:lang w:val="en-US"/>
        </w:rPr>
        <w:t>LM</w:t>
      </w:r>
      <w:r w:rsidR="00AF18CB" w:rsidRPr="00567316">
        <w:rPr>
          <w:rFonts w:cs="Times New Roman"/>
          <w:szCs w:val="28"/>
        </w:rPr>
        <w:t>016</w:t>
      </w:r>
      <w:r w:rsidR="00AF18CB">
        <w:rPr>
          <w:rFonts w:cs="Times New Roman"/>
          <w:szCs w:val="28"/>
          <w:lang w:val="en-US"/>
        </w:rPr>
        <w:t>L</w:t>
      </w:r>
    </w:p>
    <w:p w:rsidR="00AF18CB" w:rsidRDefault="00AF18CB" w:rsidP="00AF18CB">
      <w:pPr>
        <w:spacing w:after="0"/>
        <w:jc w:val="center"/>
        <w:rPr>
          <w:rFonts w:cs="Times New Roman"/>
          <w:szCs w:val="28"/>
          <w:lang w:val="en-US"/>
        </w:rPr>
      </w:pPr>
    </w:p>
    <w:p w:rsidR="00AF18CB" w:rsidRPr="00257FE3"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4546A091" wp14:editId="418AAB86">
            <wp:extent cx="1933575" cy="18573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3575" cy="1857375"/>
                    </a:xfrm>
                    <a:prstGeom prst="rect">
                      <a:avLst/>
                    </a:prstGeom>
                  </pic:spPr>
                </pic:pic>
              </a:graphicData>
            </a:graphic>
          </wp:inline>
        </w:drawing>
      </w:r>
    </w:p>
    <w:p w:rsidR="00AF18CB" w:rsidRDefault="00014793" w:rsidP="005834CC">
      <w:pPr>
        <w:spacing w:after="0"/>
        <w:ind w:firstLine="0"/>
        <w:jc w:val="center"/>
        <w:rPr>
          <w:rFonts w:cs="Times New Roman"/>
          <w:szCs w:val="28"/>
          <w:lang w:val="en-US"/>
        </w:rPr>
      </w:pPr>
      <w:r>
        <w:rPr>
          <w:rFonts w:cs="Times New Roman"/>
          <w:szCs w:val="28"/>
        </w:rPr>
        <w:t>Рисунок 8</w:t>
      </w:r>
      <w:r w:rsidR="00AF18CB">
        <w:rPr>
          <w:rFonts w:cs="Times New Roman"/>
          <w:szCs w:val="28"/>
        </w:rPr>
        <w:t xml:space="preserve">.4 – Сервопривод </w:t>
      </w:r>
      <w:r w:rsidR="00AF18CB">
        <w:rPr>
          <w:rFonts w:cs="Times New Roman"/>
          <w:szCs w:val="28"/>
          <w:lang w:val="en-US"/>
        </w:rPr>
        <w:t>MOTOR</w:t>
      </w:r>
      <w:r w:rsidR="00AF18CB" w:rsidRPr="00567316">
        <w:rPr>
          <w:rFonts w:cs="Times New Roman"/>
          <w:szCs w:val="28"/>
        </w:rPr>
        <w:t>-</w:t>
      </w:r>
      <w:r w:rsidR="00AF18CB">
        <w:rPr>
          <w:rFonts w:cs="Times New Roman"/>
          <w:szCs w:val="28"/>
          <w:lang w:val="en-US"/>
        </w:rPr>
        <w:t>PWMSERVO</w:t>
      </w:r>
    </w:p>
    <w:p w:rsidR="00AF18CB" w:rsidRDefault="00AF18CB" w:rsidP="00AF18CB">
      <w:pPr>
        <w:spacing w:after="0"/>
        <w:jc w:val="center"/>
        <w:rPr>
          <w:rFonts w:cs="Times New Roman"/>
          <w:szCs w:val="28"/>
          <w:lang w:val="en-US"/>
        </w:rPr>
      </w:pPr>
    </w:p>
    <w:p w:rsidR="00AF18CB"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7FE30D24" wp14:editId="447C19A3">
            <wp:extent cx="2263140" cy="2471942"/>
            <wp:effectExtent l="0" t="0" r="381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6779" cy="2475917"/>
                    </a:xfrm>
                    <a:prstGeom prst="rect">
                      <a:avLst/>
                    </a:prstGeom>
                  </pic:spPr>
                </pic:pic>
              </a:graphicData>
            </a:graphic>
          </wp:inline>
        </w:drawing>
      </w:r>
    </w:p>
    <w:p w:rsidR="00AF18CB"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.5 – </w:t>
      </w:r>
      <w:r w:rsidR="00AF18CB">
        <w:rPr>
          <w:rFonts w:cs="Times New Roman"/>
          <w:szCs w:val="28"/>
          <w:lang w:val="en-US"/>
        </w:rPr>
        <w:t xml:space="preserve">I2C </w:t>
      </w:r>
      <w:r w:rsidR="00AF18CB">
        <w:rPr>
          <w:rFonts w:cs="Times New Roman"/>
          <w:szCs w:val="28"/>
        </w:rPr>
        <w:t xml:space="preserve">коннектор </w:t>
      </w:r>
      <w:r w:rsidR="00AF18CB">
        <w:rPr>
          <w:rFonts w:cs="Times New Roman"/>
          <w:szCs w:val="28"/>
          <w:lang w:val="en-US"/>
        </w:rPr>
        <w:t>PCF</w:t>
      </w:r>
      <w:r w:rsidR="00AF18CB" w:rsidRPr="00567316">
        <w:rPr>
          <w:rFonts w:cs="Times New Roman"/>
          <w:szCs w:val="28"/>
        </w:rPr>
        <w:t>8574</w:t>
      </w:r>
    </w:p>
    <w:p w:rsidR="00AF18CB" w:rsidRDefault="00AF18CB" w:rsidP="00AF18CB">
      <w:pPr>
        <w:spacing w:after="0"/>
        <w:jc w:val="center"/>
        <w:rPr>
          <w:rFonts w:cs="Times New Roman"/>
          <w:szCs w:val="28"/>
        </w:rPr>
      </w:pPr>
    </w:p>
    <w:p w:rsidR="00AF18CB" w:rsidRPr="00257FE3" w:rsidRDefault="00AF18CB" w:rsidP="00AF18CB">
      <w:pPr>
        <w:spacing w:after="0"/>
        <w:jc w:val="center"/>
        <w:rPr>
          <w:rFonts w:cs="Times New Roman"/>
          <w:szCs w:val="28"/>
        </w:rPr>
      </w:pPr>
    </w:p>
    <w:p w:rsidR="00AF18CB" w:rsidRDefault="005834CC" w:rsidP="00AF18CB">
      <w:pPr>
        <w:spacing w:after="0"/>
        <w:jc w:val="center"/>
        <w:rPr>
          <w:rFonts w:cs="Times New Roman"/>
          <w:szCs w:val="28"/>
        </w:rPr>
      </w:pPr>
      <w:r>
        <w:rPr>
          <w:noProof/>
          <w:lang w:eastAsia="ru-RU"/>
        </w:rPr>
        <w:lastRenderedPageBreak/>
        <w:drawing>
          <wp:inline distT="0" distB="0" distL="0" distR="0" wp14:anchorId="3C261126" wp14:editId="228B3CA9">
            <wp:extent cx="1304925" cy="10477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4925" cy="1047750"/>
                    </a:xfrm>
                    <a:prstGeom prst="rect">
                      <a:avLst/>
                    </a:prstGeom>
                  </pic:spPr>
                </pic:pic>
              </a:graphicData>
            </a:graphic>
          </wp:inline>
        </w:drawing>
      </w:r>
    </w:p>
    <w:p w:rsidR="00AF18CB" w:rsidRDefault="00014793" w:rsidP="00AF18CB">
      <w:pPr>
        <w:spacing w:after="0"/>
        <w:jc w:val="center"/>
        <w:rPr>
          <w:rFonts w:cs="Times New Roman"/>
          <w:szCs w:val="28"/>
          <w:lang w:val="en-US"/>
        </w:rPr>
      </w:pPr>
      <w:r>
        <w:rPr>
          <w:rFonts w:cs="Times New Roman"/>
          <w:szCs w:val="28"/>
        </w:rPr>
        <w:t>Рисунок 8</w:t>
      </w:r>
      <w:r w:rsidR="00AF18CB">
        <w:rPr>
          <w:rFonts w:cs="Times New Roman"/>
          <w:szCs w:val="28"/>
        </w:rPr>
        <w:t xml:space="preserve">.6 – </w:t>
      </w:r>
      <w:proofErr w:type="spellStart"/>
      <w:r w:rsidR="00AF18CB">
        <w:rPr>
          <w:rFonts w:cs="Times New Roman"/>
          <w:szCs w:val="28"/>
        </w:rPr>
        <w:t>пьезодинамик</w:t>
      </w:r>
      <w:proofErr w:type="spellEnd"/>
      <w:r w:rsidR="00AF18CB">
        <w:rPr>
          <w:rFonts w:cs="Times New Roman"/>
          <w:szCs w:val="28"/>
        </w:rPr>
        <w:t xml:space="preserve"> </w:t>
      </w:r>
      <w:r w:rsidR="00AF18CB">
        <w:rPr>
          <w:rFonts w:cs="Times New Roman"/>
          <w:szCs w:val="28"/>
          <w:lang w:val="en-US"/>
        </w:rPr>
        <w:t>SOUNDER</w:t>
      </w:r>
    </w:p>
    <w:p w:rsidR="00AF18CB" w:rsidRDefault="00AF18CB" w:rsidP="00AF18CB">
      <w:pPr>
        <w:spacing w:after="0"/>
        <w:jc w:val="center"/>
        <w:rPr>
          <w:rFonts w:cs="Times New Roman"/>
          <w:szCs w:val="28"/>
          <w:lang w:val="en-US"/>
        </w:rPr>
      </w:pPr>
    </w:p>
    <w:p w:rsidR="00AF18CB" w:rsidRPr="00257FE3" w:rsidRDefault="00AF18CB" w:rsidP="00AF18CB">
      <w:pPr>
        <w:spacing w:after="0"/>
        <w:jc w:val="center"/>
        <w:rPr>
          <w:rFonts w:cs="Times New Roman"/>
          <w:szCs w:val="28"/>
          <w:lang w:val="en-US"/>
        </w:rPr>
      </w:pPr>
    </w:p>
    <w:p w:rsidR="00AF18CB" w:rsidRDefault="005834CC" w:rsidP="00AF18CB">
      <w:pPr>
        <w:spacing w:after="0"/>
        <w:jc w:val="center"/>
        <w:rPr>
          <w:rFonts w:cs="Times New Roman"/>
          <w:szCs w:val="28"/>
        </w:rPr>
      </w:pPr>
      <w:r>
        <w:rPr>
          <w:noProof/>
          <w:lang w:eastAsia="ru-RU"/>
        </w:rPr>
        <w:drawing>
          <wp:inline distT="0" distB="0" distL="0" distR="0" wp14:anchorId="76C16170" wp14:editId="42B2EC84">
            <wp:extent cx="3228975" cy="35052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8975" cy="3505200"/>
                    </a:xfrm>
                    <a:prstGeom prst="rect">
                      <a:avLst/>
                    </a:prstGeom>
                  </pic:spPr>
                </pic:pic>
              </a:graphicData>
            </a:graphic>
          </wp:inline>
        </w:drawing>
      </w:r>
    </w:p>
    <w:p w:rsidR="00AF18CB" w:rsidRDefault="00014793" w:rsidP="00AF18CB">
      <w:pPr>
        <w:spacing w:after="0"/>
        <w:jc w:val="center"/>
        <w:rPr>
          <w:rFonts w:cs="Times New Roman"/>
          <w:szCs w:val="28"/>
          <w:lang w:val="en-US"/>
        </w:rPr>
      </w:pPr>
      <w:r>
        <w:rPr>
          <w:rFonts w:cs="Times New Roman"/>
          <w:szCs w:val="28"/>
        </w:rPr>
        <w:t>Рисунок 8</w:t>
      </w:r>
      <w:r w:rsidR="00AF18CB">
        <w:rPr>
          <w:rFonts w:cs="Times New Roman"/>
          <w:szCs w:val="28"/>
        </w:rPr>
        <w:t xml:space="preserve">.7 – микроконтроллер </w:t>
      </w:r>
      <w:r w:rsidR="00AF18CB">
        <w:rPr>
          <w:rFonts w:cs="Times New Roman"/>
          <w:szCs w:val="28"/>
          <w:lang w:val="en-US"/>
        </w:rPr>
        <w:t>Arduino Nano</w:t>
      </w:r>
    </w:p>
    <w:p w:rsidR="005834CC" w:rsidRDefault="005834CC" w:rsidP="00AF18CB">
      <w:pPr>
        <w:spacing w:after="0"/>
        <w:jc w:val="center"/>
        <w:rPr>
          <w:rFonts w:cs="Times New Roman"/>
          <w:szCs w:val="28"/>
          <w:lang w:val="en-US"/>
        </w:rPr>
      </w:pPr>
    </w:p>
    <w:p w:rsidR="005834CC" w:rsidRDefault="005834CC" w:rsidP="00AF18CB">
      <w:pPr>
        <w:spacing w:after="0"/>
        <w:jc w:val="center"/>
        <w:rPr>
          <w:rFonts w:cs="Times New Roman"/>
          <w:szCs w:val="28"/>
          <w:lang w:val="en-US"/>
        </w:rPr>
      </w:pPr>
      <w:r>
        <w:rPr>
          <w:noProof/>
          <w:lang w:eastAsia="ru-RU"/>
        </w:rPr>
        <w:drawing>
          <wp:inline distT="0" distB="0" distL="0" distR="0" wp14:anchorId="3AA19BC8" wp14:editId="7C9148C7">
            <wp:extent cx="1343025" cy="17907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025" cy="1790700"/>
                    </a:xfrm>
                    <a:prstGeom prst="rect">
                      <a:avLst/>
                    </a:prstGeom>
                  </pic:spPr>
                </pic:pic>
              </a:graphicData>
            </a:graphic>
          </wp:inline>
        </w:drawing>
      </w:r>
    </w:p>
    <w:p w:rsidR="005834CC" w:rsidRPr="005834CC" w:rsidRDefault="005834CC" w:rsidP="00AF18CB">
      <w:pPr>
        <w:spacing w:after="0"/>
        <w:jc w:val="center"/>
        <w:rPr>
          <w:rFonts w:cs="Times New Roman"/>
          <w:szCs w:val="28"/>
        </w:rPr>
      </w:pPr>
      <w:r>
        <w:rPr>
          <w:rFonts w:cs="Times New Roman"/>
          <w:szCs w:val="28"/>
        </w:rPr>
        <w:t>Рисунок 8.8 – Сканер отпечатка пальца</w:t>
      </w:r>
    </w:p>
    <w:p w:rsidR="00AF18CB" w:rsidRDefault="00AF18CB" w:rsidP="00AF18CB">
      <w:pPr>
        <w:spacing w:after="0"/>
        <w:jc w:val="center"/>
        <w:rPr>
          <w:rFonts w:cs="Times New Roman"/>
          <w:szCs w:val="28"/>
          <w:lang w:val="en-US"/>
        </w:rPr>
      </w:pPr>
    </w:p>
    <w:p w:rsidR="00AF18CB" w:rsidRDefault="00AF18CB" w:rsidP="00AF18CB">
      <w:pPr>
        <w:spacing w:after="0"/>
        <w:jc w:val="center"/>
        <w:rPr>
          <w:rFonts w:cs="Times New Roman"/>
          <w:szCs w:val="28"/>
          <w:lang w:val="en-US"/>
        </w:rPr>
      </w:pPr>
    </w:p>
    <w:p w:rsidR="00AF18CB" w:rsidRDefault="005834CC" w:rsidP="005834CC">
      <w:pPr>
        <w:spacing w:after="0"/>
        <w:ind w:firstLine="0"/>
        <w:rPr>
          <w:rFonts w:cs="Times New Roman"/>
          <w:szCs w:val="28"/>
          <w:lang w:val="en-US"/>
        </w:rPr>
      </w:pPr>
      <w:r>
        <w:rPr>
          <w:noProof/>
          <w:lang w:eastAsia="ru-RU"/>
        </w:rPr>
        <w:lastRenderedPageBreak/>
        <w:drawing>
          <wp:inline distT="0" distB="0" distL="0" distR="0" wp14:anchorId="42A4D9FC" wp14:editId="111F3E86">
            <wp:extent cx="5940425" cy="415671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156710"/>
                    </a:xfrm>
                    <a:prstGeom prst="rect">
                      <a:avLst/>
                    </a:prstGeom>
                  </pic:spPr>
                </pic:pic>
              </a:graphicData>
            </a:graphic>
          </wp:inline>
        </w:drawing>
      </w:r>
    </w:p>
    <w:p w:rsidR="00AF18CB" w:rsidRPr="00A6666D" w:rsidRDefault="00014793" w:rsidP="005834CC">
      <w:pPr>
        <w:spacing w:after="0"/>
        <w:ind w:firstLine="0"/>
        <w:jc w:val="center"/>
        <w:rPr>
          <w:rFonts w:cs="Times New Roman"/>
          <w:szCs w:val="28"/>
        </w:rPr>
      </w:pPr>
      <w:r>
        <w:rPr>
          <w:rFonts w:cs="Times New Roman"/>
          <w:szCs w:val="28"/>
        </w:rPr>
        <w:t>Рисунок 8</w:t>
      </w:r>
      <w:r w:rsidR="005834CC">
        <w:rPr>
          <w:rFonts w:cs="Times New Roman"/>
          <w:szCs w:val="28"/>
        </w:rPr>
        <w:t>.9</w:t>
      </w:r>
      <w:r w:rsidR="00AF18CB">
        <w:rPr>
          <w:rFonts w:cs="Times New Roman"/>
          <w:szCs w:val="28"/>
        </w:rPr>
        <w:t xml:space="preserve"> – Реализация схемы в САПР </w:t>
      </w:r>
      <w:r w:rsidR="00AF18CB">
        <w:rPr>
          <w:rFonts w:cs="Times New Roman"/>
          <w:szCs w:val="28"/>
          <w:lang w:val="en-US"/>
        </w:rPr>
        <w:t>Proteus</w:t>
      </w:r>
    </w:p>
    <w:p w:rsidR="00AF18CB" w:rsidRDefault="00AF18CB" w:rsidP="001B21B0">
      <w:pPr>
        <w:shd w:val="clear" w:color="auto" w:fill="FFFFFF"/>
        <w:autoSpaceDE w:val="0"/>
        <w:autoSpaceDN w:val="0"/>
        <w:adjustRightInd w:val="0"/>
        <w:spacing w:after="0" w:line="276" w:lineRule="auto"/>
        <w:ind w:right="-1" w:firstLine="720"/>
        <w:jc w:val="both"/>
        <w:rPr>
          <w:color w:val="000000"/>
          <w:szCs w:val="24"/>
        </w:rPr>
      </w:pPr>
    </w:p>
    <w:p w:rsidR="00AF18CB" w:rsidRDefault="00014793" w:rsidP="00014793">
      <w:pPr>
        <w:spacing w:after="160" w:line="259" w:lineRule="auto"/>
        <w:ind w:firstLine="0"/>
        <w:rPr>
          <w:color w:val="000000"/>
          <w:szCs w:val="24"/>
        </w:rPr>
      </w:pPr>
      <w:r>
        <w:rPr>
          <w:color w:val="000000"/>
          <w:szCs w:val="24"/>
        </w:rPr>
        <w:br w:type="page"/>
      </w:r>
    </w:p>
    <w:p w:rsidR="00256045" w:rsidRPr="00124A25" w:rsidRDefault="00AF18CB" w:rsidP="00124A25">
      <w:pPr>
        <w:pStyle w:val="1"/>
      </w:pPr>
      <w:bookmarkStart w:id="30" w:name="_Toc71832223"/>
      <w:r>
        <w:lastRenderedPageBreak/>
        <w:t>9</w:t>
      </w:r>
      <w:r w:rsidR="00124A25" w:rsidRPr="00124A25">
        <w:t xml:space="preserve"> </w:t>
      </w:r>
      <w:r w:rsidR="00256045" w:rsidRPr="00124A25">
        <w:t>Технико-экономическое обоснование эффективности разработки и использования кодового замка со сканером отпечатка пальца</w:t>
      </w:r>
      <w:bookmarkEnd w:id="30"/>
    </w:p>
    <w:p w:rsidR="00466E0F" w:rsidRPr="00124A25" w:rsidRDefault="00AF18CB" w:rsidP="00124A25">
      <w:pPr>
        <w:pStyle w:val="2"/>
      </w:pPr>
      <w:bookmarkStart w:id="31" w:name="_Toc71832224"/>
      <w:r>
        <w:t>9</w:t>
      </w:r>
      <w:r w:rsidR="00124A25" w:rsidRPr="00124A25">
        <w:t xml:space="preserve">.1 </w:t>
      </w:r>
      <w:r w:rsidR="00466E0F" w:rsidRPr="00124A25">
        <w:t>Характеристика нового изделия</w:t>
      </w:r>
      <w:bookmarkEnd w:id="31"/>
    </w:p>
    <w:p w:rsidR="00466E0F" w:rsidRDefault="00466E0F" w:rsidP="00466E0F">
      <w:pPr>
        <w:spacing w:after="0"/>
        <w:jc w:val="both"/>
        <w:rPr>
          <w:rFonts w:cs="Times New Roman"/>
          <w:szCs w:val="28"/>
        </w:rPr>
      </w:pPr>
      <w:r>
        <w:rPr>
          <w:rFonts w:cs="Times New Roman"/>
          <w:szCs w:val="28"/>
        </w:rPr>
        <w:t>В</w:t>
      </w:r>
      <w:r w:rsidRPr="00466E0F">
        <w:rPr>
          <w:rFonts w:cs="Times New Roman"/>
          <w:szCs w:val="28"/>
        </w:rPr>
        <w:t xml:space="preserve"> дипломном проекте </w:t>
      </w:r>
      <w:r>
        <w:rPr>
          <w:rFonts w:cs="Times New Roman"/>
          <w:szCs w:val="28"/>
        </w:rPr>
        <w:t xml:space="preserve">разрабатывается кодовый замок со сканером отпечатка пальца и </w:t>
      </w:r>
      <w:r w:rsidRPr="00466E0F">
        <w:rPr>
          <w:rFonts w:cs="Times New Roman"/>
          <w:szCs w:val="28"/>
        </w:rPr>
        <w:t>предста</w:t>
      </w:r>
      <w:r>
        <w:rPr>
          <w:rFonts w:cs="Times New Roman"/>
          <w:szCs w:val="28"/>
        </w:rPr>
        <w:t>вляет собой набор комплектующих</w:t>
      </w:r>
      <w:r w:rsidRPr="00466E0F">
        <w:rPr>
          <w:rFonts w:cs="Times New Roman"/>
          <w:szCs w:val="28"/>
        </w:rPr>
        <w:t xml:space="preserve"> и главную печатную плату с предустано</w:t>
      </w:r>
      <w:r>
        <w:rPr>
          <w:rFonts w:cs="Times New Roman"/>
          <w:szCs w:val="28"/>
        </w:rPr>
        <w:t>вленным ПО для работы продукта.</w:t>
      </w:r>
    </w:p>
    <w:p w:rsidR="00466E0F" w:rsidRDefault="00466E0F" w:rsidP="00466E0F">
      <w:pPr>
        <w:spacing w:after="0"/>
        <w:jc w:val="both"/>
        <w:rPr>
          <w:rFonts w:cs="Times New Roman"/>
          <w:szCs w:val="28"/>
        </w:rPr>
      </w:pPr>
      <w:r w:rsidRPr="00C15663">
        <w:rPr>
          <w:rFonts w:cs="Times New Roman"/>
          <w:szCs w:val="28"/>
        </w:rPr>
        <w:t xml:space="preserve">Предполагаемый тип производства будет единичным и будет основываться на заказе конечного потребителя. </w:t>
      </w:r>
      <w:r>
        <w:rPr>
          <w:rFonts w:cs="Times New Roman"/>
          <w:szCs w:val="28"/>
        </w:rPr>
        <w:t>Потребитель</w:t>
      </w:r>
      <w:r w:rsidRPr="00C15663">
        <w:rPr>
          <w:rFonts w:cs="Times New Roman"/>
          <w:szCs w:val="28"/>
        </w:rPr>
        <w:t xml:space="preserve"> устройства – это </w:t>
      </w:r>
      <w:r>
        <w:rPr>
          <w:rFonts w:cs="Times New Roman"/>
          <w:szCs w:val="28"/>
        </w:rPr>
        <w:t>компания</w:t>
      </w:r>
      <w:r w:rsidRPr="00C15663">
        <w:rPr>
          <w:rFonts w:cs="Times New Roman"/>
          <w:szCs w:val="28"/>
        </w:rPr>
        <w:t>,</w:t>
      </w:r>
      <w:r>
        <w:rPr>
          <w:rFonts w:cs="Times New Roman"/>
          <w:szCs w:val="28"/>
        </w:rPr>
        <w:t xml:space="preserve"> цель которой является наладка пропускного режима к защищенным отделам, филиалам или помещениям.</w:t>
      </w:r>
    </w:p>
    <w:p w:rsidR="00466E0F" w:rsidRDefault="00466E0F" w:rsidP="00466E0F">
      <w:pPr>
        <w:spacing w:after="0"/>
        <w:jc w:val="both"/>
        <w:rPr>
          <w:rFonts w:cs="Times New Roman"/>
          <w:szCs w:val="28"/>
        </w:rPr>
      </w:pPr>
      <w:r w:rsidRPr="00C15663">
        <w:rPr>
          <w:rFonts w:cs="Times New Roman"/>
          <w:szCs w:val="28"/>
        </w:rPr>
        <w:t xml:space="preserve">Пользователь получает главную панель </w:t>
      </w:r>
      <w:r>
        <w:rPr>
          <w:rFonts w:cs="Times New Roman"/>
          <w:szCs w:val="28"/>
        </w:rPr>
        <w:t>с модулями ввода, которые являются клавиатурой и сканером отпечатка пальца</w:t>
      </w:r>
      <w:r w:rsidR="000221A8">
        <w:rPr>
          <w:rFonts w:cs="Times New Roman"/>
          <w:szCs w:val="28"/>
        </w:rPr>
        <w:t>,</w:t>
      </w:r>
      <w:r>
        <w:rPr>
          <w:rFonts w:cs="Times New Roman"/>
          <w:szCs w:val="28"/>
        </w:rPr>
        <w:t xml:space="preserve"> и модулями вывода</w:t>
      </w:r>
      <w:r w:rsidRPr="00C15663">
        <w:rPr>
          <w:rFonts w:cs="Times New Roman"/>
          <w:szCs w:val="28"/>
        </w:rPr>
        <w:t xml:space="preserve">. </w:t>
      </w:r>
      <w:r>
        <w:rPr>
          <w:rFonts w:cs="Times New Roman"/>
          <w:szCs w:val="28"/>
        </w:rPr>
        <w:t>Модули вывода - это набор светодиодов и динамика, которые будут извещать о действиях пользователя для большего удобства.</w:t>
      </w:r>
      <w:r w:rsidRPr="00C15663">
        <w:rPr>
          <w:rFonts w:cs="Times New Roman"/>
          <w:szCs w:val="28"/>
        </w:rPr>
        <w:t xml:space="preserve"> Преимущество в том, что пользователь получает недорогое специализированное устройство </w:t>
      </w:r>
      <w:r>
        <w:rPr>
          <w:rFonts w:cs="Times New Roman"/>
          <w:szCs w:val="28"/>
        </w:rPr>
        <w:t>для контроля пропускного режима, которое открывает требуемые двери только зарегистрированным пользователям.</w:t>
      </w:r>
    </w:p>
    <w:p w:rsidR="000221A8" w:rsidRPr="00C15663" w:rsidRDefault="000221A8" w:rsidP="000221A8">
      <w:pPr>
        <w:spacing w:after="0"/>
        <w:jc w:val="both"/>
        <w:rPr>
          <w:rFonts w:cs="Times New Roman"/>
          <w:szCs w:val="28"/>
        </w:rPr>
      </w:pPr>
      <w:r w:rsidRPr="00C15663">
        <w:rPr>
          <w:rFonts w:cs="Times New Roman"/>
          <w:szCs w:val="28"/>
        </w:rPr>
        <w:t xml:space="preserve">Система будет иметь более широкий функционал и более широкие возможности по взаимодействию с </w:t>
      </w:r>
      <w:r>
        <w:rPr>
          <w:rFonts w:cs="Times New Roman"/>
          <w:szCs w:val="28"/>
        </w:rPr>
        <w:t>пользователем</w:t>
      </w:r>
      <w:r w:rsidRPr="00C15663">
        <w:rPr>
          <w:rFonts w:cs="Times New Roman"/>
          <w:szCs w:val="28"/>
        </w:rPr>
        <w:t xml:space="preserve">, по сравнению с </w:t>
      </w:r>
      <w:r>
        <w:rPr>
          <w:rFonts w:cs="Times New Roman"/>
          <w:szCs w:val="28"/>
        </w:rPr>
        <w:t>аналогами</w:t>
      </w:r>
      <w:r w:rsidRPr="00C15663">
        <w:rPr>
          <w:rFonts w:cs="Times New Roman"/>
          <w:szCs w:val="28"/>
        </w:rPr>
        <w:t>, которые предлагаются на рынке на сегодняшний день, а также будет подстраиваться под нужды конкретного пользователя и являться масштабируемой и модульной.</w:t>
      </w:r>
      <w:r>
        <w:rPr>
          <w:rFonts w:cs="Times New Roman"/>
          <w:szCs w:val="28"/>
        </w:rPr>
        <w:t xml:space="preserve"> Преимуществом является использование биометрических данных пользователя и распознавание их устройством.</w:t>
      </w:r>
    </w:p>
    <w:p w:rsidR="00466E0F" w:rsidRDefault="000221A8" w:rsidP="000221A8">
      <w:pPr>
        <w:spacing w:after="160" w:line="259" w:lineRule="auto"/>
        <w:ind w:firstLine="0"/>
        <w:rPr>
          <w:rFonts w:cs="Times New Roman"/>
          <w:szCs w:val="28"/>
        </w:rPr>
      </w:pPr>
      <w:r>
        <w:rPr>
          <w:rFonts w:cs="Times New Roman"/>
          <w:szCs w:val="28"/>
        </w:rPr>
        <w:br w:type="page"/>
      </w:r>
    </w:p>
    <w:p w:rsidR="000221A8" w:rsidRPr="00124A25" w:rsidRDefault="00AF18CB" w:rsidP="00124A25">
      <w:pPr>
        <w:pStyle w:val="2"/>
      </w:pPr>
      <w:bookmarkStart w:id="32" w:name="_Toc71832225"/>
      <w:r>
        <w:lastRenderedPageBreak/>
        <w:t>9</w:t>
      </w:r>
      <w:r w:rsidR="00124A25" w:rsidRPr="00124A25">
        <w:t xml:space="preserve">.2 </w:t>
      </w:r>
      <w:r w:rsidR="000221A8" w:rsidRPr="00124A25">
        <w:t>Расчет стоимостной оценки результата</w:t>
      </w:r>
      <w:bookmarkEnd w:id="32"/>
    </w:p>
    <w:p w:rsidR="000221A8" w:rsidRPr="000221A8" w:rsidRDefault="000221A8" w:rsidP="000221A8">
      <w:pPr>
        <w:spacing w:after="0"/>
      </w:pPr>
    </w:p>
    <w:p w:rsidR="000221A8" w:rsidRPr="00124A25" w:rsidRDefault="00AF18CB" w:rsidP="00124A25">
      <w:pPr>
        <w:pStyle w:val="3"/>
      </w:pPr>
      <w:bookmarkStart w:id="33" w:name="_Toc71832226"/>
      <w:r>
        <w:t>9</w:t>
      </w:r>
      <w:r w:rsidR="00124A25" w:rsidRPr="00124A25">
        <w:t xml:space="preserve">.2.1 </w:t>
      </w:r>
      <w:r w:rsidR="000221A8" w:rsidRPr="00124A25">
        <w:t>Расчет стоимости и отпускной цены нового изделия</w:t>
      </w:r>
      <w:bookmarkEnd w:id="33"/>
    </w:p>
    <w:p w:rsidR="000221A8" w:rsidRDefault="000221A8" w:rsidP="000221A8">
      <w:pPr>
        <w:spacing w:after="0"/>
        <w:ind w:left="709" w:firstLine="0"/>
        <w:jc w:val="both"/>
        <w:rPr>
          <w:rFonts w:cs="Times New Roman"/>
          <w:szCs w:val="28"/>
        </w:rPr>
      </w:pPr>
    </w:p>
    <w:p w:rsidR="00466E0F" w:rsidRPr="000221A8" w:rsidRDefault="000221A8" w:rsidP="000221A8">
      <w:pPr>
        <w:spacing w:after="0"/>
        <w:jc w:val="both"/>
        <w:rPr>
          <w:rFonts w:cs="Times New Roman"/>
          <w:szCs w:val="28"/>
        </w:rPr>
      </w:pPr>
      <w:r w:rsidRPr="000221A8">
        <w:rPr>
          <w:rFonts w:cs="Times New Roman"/>
          <w:szCs w:val="28"/>
        </w:rPr>
        <w:t>1)</w:t>
      </w:r>
      <w:r>
        <w:rPr>
          <w:rFonts w:cs="Times New Roman"/>
          <w:szCs w:val="28"/>
        </w:rPr>
        <w:t xml:space="preserve"> </w:t>
      </w:r>
      <w:r w:rsidRPr="000221A8">
        <w:rPr>
          <w:rFonts w:cs="Times New Roman"/>
          <w:szCs w:val="28"/>
        </w:rPr>
        <w:t>Расчёт затрат по статье «Покупные комплектующие изделия, полуфабрикаты и услуги производственного характера»</w:t>
      </w:r>
    </w:p>
    <w:p w:rsidR="000221A8" w:rsidRPr="000221A8" w:rsidRDefault="000221A8" w:rsidP="000221A8">
      <w:pPr>
        <w:spacing w:after="0"/>
        <w:jc w:val="both"/>
        <w:rPr>
          <w:rFonts w:cs="Times New Roman"/>
          <w:szCs w:val="28"/>
        </w:rPr>
      </w:pPr>
    </w:p>
    <w:p w:rsidR="00256045" w:rsidRDefault="00256045" w:rsidP="00256045">
      <w:pPr>
        <w:ind w:firstLine="0"/>
        <w:rPr>
          <w:rFonts w:cs="Times New Roman"/>
          <w:szCs w:val="28"/>
        </w:rPr>
      </w:pPr>
      <w:r>
        <w:rPr>
          <w:rFonts w:cs="Times New Roman"/>
          <w:szCs w:val="28"/>
        </w:rPr>
        <w:t>Т</w:t>
      </w:r>
      <w:r w:rsidR="00014793">
        <w:rPr>
          <w:rFonts w:cs="Times New Roman"/>
          <w:szCs w:val="28"/>
        </w:rPr>
        <w:t>аблица 9</w:t>
      </w:r>
      <w:r w:rsidR="000221A8">
        <w:rPr>
          <w:rFonts w:cs="Times New Roman"/>
          <w:szCs w:val="28"/>
        </w:rPr>
        <w:t>.2</w:t>
      </w:r>
      <w:r>
        <w:rPr>
          <w:rFonts w:cs="Times New Roman"/>
          <w:szCs w:val="28"/>
        </w:rPr>
        <w:t xml:space="preserve">.1 – Стоимость </w:t>
      </w:r>
      <w:r w:rsidR="000221A8">
        <w:rPr>
          <w:rFonts w:cs="Times New Roman"/>
          <w:szCs w:val="28"/>
        </w:rPr>
        <w:t>комплектующих</w:t>
      </w:r>
    </w:p>
    <w:tbl>
      <w:tblPr>
        <w:tblStyle w:val="a8"/>
        <w:tblW w:w="0" w:type="auto"/>
        <w:tblLook w:val="04A0" w:firstRow="1" w:lastRow="0" w:firstColumn="1" w:lastColumn="0" w:noHBand="0" w:noVBand="1"/>
      </w:tblPr>
      <w:tblGrid>
        <w:gridCol w:w="4784"/>
        <w:gridCol w:w="1242"/>
        <w:gridCol w:w="1947"/>
        <w:gridCol w:w="1372"/>
      </w:tblGrid>
      <w:tr w:rsidR="00256045" w:rsidTr="00256045">
        <w:trPr>
          <w:trHeight w:val="657"/>
        </w:trPr>
        <w:tc>
          <w:tcPr>
            <w:tcW w:w="4957" w:type="dxa"/>
          </w:tcPr>
          <w:p w:rsidR="00256045" w:rsidRPr="000221A8" w:rsidRDefault="00256045" w:rsidP="00256045">
            <w:pPr>
              <w:ind w:firstLine="0"/>
              <w:jc w:val="center"/>
              <w:rPr>
                <w:sz w:val="24"/>
              </w:rPr>
            </w:pPr>
            <w:r w:rsidRPr="000221A8">
              <w:rPr>
                <w:sz w:val="24"/>
              </w:rPr>
              <w:t>Элемент</w:t>
            </w:r>
          </w:p>
        </w:tc>
        <w:tc>
          <w:tcPr>
            <w:tcW w:w="1275" w:type="dxa"/>
          </w:tcPr>
          <w:p w:rsidR="00256045" w:rsidRPr="000221A8" w:rsidRDefault="00256045" w:rsidP="00256045">
            <w:pPr>
              <w:ind w:firstLine="0"/>
              <w:jc w:val="center"/>
              <w:rPr>
                <w:sz w:val="24"/>
              </w:rPr>
            </w:pPr>
            <w:r w:rsidRPr="000221A8">
              <w:rPr>
                <w:sz w:val="24"/>
              </w:rPr>
              <w:t>Кол-во, шт.</w:t>
            </w:r>
          </w:p>
        </w:tc>
        <w:tc>
          <w:tcPr>
            <w:tcW w:w="1985" w:type="dxa"/>
          </w:tcPr>
          <w:p w:rsidR="00256045" w:rsidRPr="00E76A4B" w:rsidRDefault="00256045" w:rsidP="00E76A4B">
            <w:pPr>
              <w:ind w:firstLine="0"/>
              <w:jc w:val="center"/>
              <w:rPr>
                <w:sz w:val="24"/>
              </w:rPr>
            </w:pPr>
            <w:r w:rsidRPr="000221A8">
              <w:rPr>
                <w:sz w:val="24"/>
              </w:rPr>
              <w:t xml:space="preserve">Стоимость единицы, </w:t>
            </w:r>
            <w:r w:rsidR="00E76A4B">
              <w:rPr>
                <w:sz w:val="24"/>
              </w:rPr>
              <w:t>руб.</w:t>
            </w:r>
          </w:p>
        </w:tc>
        <w:tc>
          <w:tcPr>
            <w:tcW w:w="1128" w:type="dxa"/>
          </w:tcPr>
          <w:p w:rsidR="00256045" w:rsidRPr="00E76A4B" w:rsidRDefault="00256045" w:rsidP="00E76A4B">
            <w:pPr>
              <w:ind w:firstLine="0"/>
              <w:jc w:val="center"/>
              <w:rPr>
                <w:sz w:val="24"/>
              </w:rPr>
            </w:pPr>
            <w:r w:rsidRPr="000221A8">
              <w:rPr>
                <w:sz w:val="24"/>
              </w:rPr>
              <w:t xml:space="preserve">Суммарная стоимость, </w:t>
            </w:r>
            <w:r w:rsidR="00E76A4B">
              <w:rPr>
                <w:sz w:val="24"/>
              </w:rPr>
              <w:t>руб.</w:t>
            </w:r>
          </w:p>
        </w:tc>
      </w:tr>
      <w:tr w:rsidR="00256045" w:rsidTr="00256045">
        <w:tc>
          <w:tcPr>
            <w:tcW w:w="4957" w:type="dxa"/>
          </w:tcPr>
          <w:p w:rsidR="00256045" w:rsidRPr="000221A8" w:rsidRDefault="00256045" w:rsidP="00256045">
            <w:pPr>
              <w:ind w:firstLine="0"/>
              <w:rPr>
                <w:sz w:val="24"/>
              </w:rPr>
            </w:pPr>
            <w:r w:rsidRPr="000221A8">
              <w:rPr>
                <w:sz w:val="24"/>
              </w:rPr>
              <w:t xml:space="preserve">Микропроцессор </w:t>
            </w:r>
            <w:r w:rsidRPr="000221A8">
              <w:rPr>
                <w:sz w:val="24"/>
                <w:lang w:val="en-US"/>
              </w:rPr>
              <w:t>Atmega</w:t>
            </w:r>
            <w:r w:rsidRPr="000221A8">
              <w:rPr>
                <w:sz w:val="24"/>
              </w:rPr>
              <w:t xml:space="preserve"> </w:t>
            </w:r>
            <w:r w:rsidRPr="000221A8">
              <w:rPr>
                <w:sz w:val="24"/>
                <w:lang w:val="en-US"/>
              </w:rPr>
              <w:t>A</w:t>
            </w:r>
            <w:r w:rsidRPr="000221A8">
              <w:rPr>
                <w:sz w:val="24"/>
              </w:rPr>
              <w:t>328</w:t>
            </w:r>
            <w:r w:rsidRPr="000221A8">
              <w:rPr>
                <w:sz w:val="24"/>
                <w:lang w:val="en-US"/>
              </w:rPr>
              <w:t>P</w:t>
            </w:r>
            <w:r w:rsidRPr="000221A8">
              <w:rPr>
                <w:sz w:val="24"/>
              </w:rPr>
              <w:t>-</w:t>
            </w:r>
            <w:r w:rsidRPr="000221A8">
              <w:rPr>
                <w:sz w:val="24"/>
                <w:lang w:val="en-US"/>
              </w:rPr>
              <w:t>AU</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spacing w:after="0"/>
              <w:ind w:firstLine="0"/>
              <w:jc w:val="center"/>
              <w:rPr>
                <w:color w:val="000000"/>
                <w:sz w:val="24"/>
                <w:szCs w:val="28"/>
              </w:rPr>
            </w:pPr>
            <w:r w:rsidRPr="000221A8">
              <w:rPr>
                <w:color w:val="000000"/>
                <w:sz w:val="24"/>
                <w:szCs w:val="28"/>
              </w:rPr>
              <w:t>10</w:t>
            </w:r>
          </w:p>
        </w:tc>
        <w:tc>
          <w:tcPr>
            <w:tcW w:w="1128" w:type="dxa"/>
          </w:tcPr>
          <w:p w:rsidR="00256045" w:rsidRPr="000221A8" w:rsidRDefault="00256045" w:rsidP="00256045">
            <w:pPr>
              <w:ind w:firstLine="0"/>
              <w:jc w:val="center"/>
              <w:rPr>
                <w:sz w:val="24"/>
                <w:lang w:val="en-US"/>
              </w:rPr>
            </w:pPr>
            <w:r w:rsidRPr="000221A8">
              <w:rPr>
                <w:sz w:val="24"/>
                <w:lang w:val="en-US"/>
              </w:rPr>
              <w:t>10</w:t>
            </w:r>
          </w:p>
        </w:tc>
      </w:tr>
      <w:tr w:rsidR="00256045" w:rsidTr="00256045">
        <w:tc>
          <w:tcPr>
            <w:tcW w:w="4957" w:type="dxa"/>
          </w:tcPr>
          <w:p w:rsidR="00256045" w:rsidRPr="000221A8" w:rsidRDefault="00256045" w:rsidP="00256045">
            <w:pPr>
              <w:ind w:firstLine="0"/>
              <w:rPr>
                <w:sz w:val="24"/>
              </w:rPr>
            </w:pPr>
            <w:r w:rsidRPr="000221A8">
              <w:rPr>
                <w:sz w:val="24"/>
              </w:rPr>
              <w:t xml:space="preserve">Транзистор </w:t>
            </w:r>
            <w:r w:rsidRPr="000221A8">
              <w:rPr>
                <w:sz w:val="24"/>
                <w:lang w:val="en-US"/>
              </w:rPr>
              <w:t>SOT</w:t>
            </w:r>
            <w:r w:rsidRPr="000221A8">
              <w:rPr>
                <w:sz w:val="24"/>
              </w:rPr>
              <w:t>23</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1</w:t>
            </w:r>
          </w:p>
        </w:tc>
        <w:tc>
          <w:tcPr>
            <w:tcW w:w="1128" w:type="dxa"/>
          </w:tcPr>
          <w:p w:rsidR="00256045" w:rsidRPr="000221A8" w:rsidRDefault="00256045" w:rsidP="00256045">
            <w:pPr>
              <w:ind w:firstLine="0"/>
              <w:jc w:val="center"/>
              <w:rPr>
                <w:sz w:val="24"/>
                <w:lang w:val="en-US"/>
              </w:rPr>
            </w:pPr>
            <w:r w:rsidRPr="000221A8">
              <w:rPr>
                <w:sz w:val="24"/>
                <w:lang w:val="en-US"/>
              </w:rPr>
              <w:t>1</w:t>
            </w:r>
          </w:p>
        </w:tc>
      </w:tr>
      <w:tr w:rsidR="00256045" w:rsidTr="00256045">
        <w:tc>
          <w:tcPr>
            <w:tcW w:w="4957" w:type="dxa"/>
            <w:tcBorders>
              <w:bottom w:val="nil"/>
            </w:tcBorders>
          </w:tcPr>
          <w:p w:rsidR="00256045" w:rsidRPr="000221A8" w:rsidRDefault="00256045" w:rsidP="00256045">
            <w:pPr>
              <w:ind w:firstLine="0"/>
              <w:rPr>
                <w:sz w:val="24"/>
                <w:lang w:val="en-US"/>
              </w:rPr>
            </w:pPr>
            <w:r w:rsidRPr="000221A8">
              <w:rPr>
                <w:sz w:val="24"/>
                <w:lang w:val="en-US"/>
              </w:rPr>
              <w:t xml:space="preserve">PIC ICSP </w:t>
            </w:r>
            <w:r w:rsidRPr="000221A8">
              <w:rPr>
                <w:sz w:val="24"/>
              </w:rPr>
              <w:t>коннектор</w:t>
            </w:r>
          </w:p>
        </w:tc>
        <w:tc>
          <w:tcPr>
            <w:tcW w:w="1275" w:type="dxa"/>
            <w:tcBorders>
              <w:bottom w:val="nil"/>
            </w:tcBorders>
          </w:tcPr>
          <w:p w:rsidR="00256045" w:rsidRPr="000221A8" w:rsidRDefault="00256045" w:rsidP="00256045">
            <w:pPr>
              <w:ind w:firstLine="0"/>
              <w:jc w:val="center"/>
              <w:rPr>
                <w:sz w:val="24"/>
              </w:rPr>
            </w:pPr>
            <w:r w:rsidRPr="000221A8">
              <w:rPr>
                <w:sz w:val="24"/>
              </w:rPr>
              <w:t>1</w:t>
            </w:r>
          </w:p>
        </w:tc>
        <w:tc>
          <w:tcPr>
            <w:tcW w:w="1985" w:type="dxa"/>
            <w:tcBorders>
              <w:bottom w:val="nil"/>
            </w:tcBorders>
            <w:vAlign w:val="center"/>
          </w:tcPr>
          <w:p w:rsidR="00256045" w:rsidRPr="000221A8" w:rsidRDefault="00256045" w:rsidP="00256045">
            <w:pPr>
              <w:ind w:firstLine="0"/>
              <w:jc w:val="center"/>
              <w:rPr>
                <w:color w:val="000000"/>
                <w:sz w:val="24"/>
                <w:szCs w:val="28"/>
              </w:rPr>
            </w:pPr>
            <w:r w:rsidRPr="000221A8">
              <w:rPr>
                <w:color w:val="000000"/>
                <w:sz w:val="24"/>
                <w:szCs w:val="28"/>
              </w:rPr>
              <w:t>9,5</w:t>
            </w:r>
          </w:p>
        </w:tc>
        <w:tc>
          <w:tcPr>
            <w:tcW w:w="1128" w:type="dxa"/>
            <w:tcBorders>
              <w:bottom w:val="nil"/>
            </w:tcBorders>
          </w:tcPr>
          <w:p w:rsidR="00256045" w:rsidRPr="000221A8" w:rsidRDefault="00256045" w:rsidP="00256045">
            <w:pPr>
              <w:ind w:firstLine="0"/>
              <w:jc w:val="center"/>
              <w:rPr>
                <w:sz w:val="24"/>
                <w:lang w:val="en-US"/>
              </w:rPr>
            </w:pPr>
            <w:r w:rsidRPr="000221A8">
              <w:rPr>
                <w:sz w:val="24"/>
                <w:lang w:val="en-US"/>
              </w:rPr>
              <w:t>9,5</w:t>
            </w:r>
          </w:p>
        </w:tc>
      </w:tr>
      <w:tr w:rsidR="00256045" w:rsidTr="00256045">
        <w:tc>
          <w:tcPr>
            <w:tcW w:w="4957" w:type="dxa"/>
          </w:tcPr>
          <w:p w:rsidR="00256045" w:rsidRPr="000221A8" w:rsidRDefault="00256045" w:rsidP="00256045">
            <w:pPr>
              <w:ind w:firstLine="0"/>
              <w:rPr>
                <w:sz w:val="24"/>
              </w:rPr>
            </w:pPr>
            <w:r w:rsidRPr="000221A8">
              <w:rPr>
                <w:sz w:val="24"/>
              </w:rPr>
              <w:t>Кварцевый резонатор</w:t>
            </w:r>
          </w:p>
        </w:tc>
        <w:tc>
          <w:tcPr>
            <w:tcW w:w="1275" w:type="dxa"/>
          </w:tcPr>
          <w:p w:rsidR="00256045" w:rsidRPr="000221A8" w:rsidRDefault="00256045" w:rsidP="00256045">
            <w:pPr>
              <w:ind w:firstLine="0"/>
              <w:jc w:val="center"/>
              <w:rPr>
                <w:sz w:val="24"/>
              </w:rPr>
            </w:pPr>
            <w:r w:rsidRPr="000221A8">
              <w:rPr>
                <w:sz w:val="24"/>
              </w:rPr>
              <w:t>2</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rPr>
              <w:t>1,17</w:t>
            </w:r>
          </w:p>
        </w:tc>
        <w:tc>
          <w:tcPr>
            <w:tcW w:w="1128" w:type="dxa"/>
          </w:tcPr>
          <w:p w:rsidR="00256045" w:rsidRPr="000221A8" w:rsidRDefault="00256045" w:rsidP="00256045">
            <w:pPr>
              <w:ind w:firstLine="0"/>
              <w:jc w:val="center"/>
              <w:rPr>
                <w:sz w:val="24"/>
                <w:lang w:val="en-US"/>
              </w:rPr>
            </w:pPr>
            <w:r w:rsidRPr="000221A8">
              <w:rPr>
                <w:sz w:val="24"/>
                <w:lang w:val="en-US"/>
              </w:rPr>
              <w:t>2,34</w:t>
            </w:r>
          </w:p>
        </w:tc>
      </w:tr>
      <w:tr w:rsidR="00256045" w:rsidTr="00256045">
        <w:tc>
          <w:tcPr>
            <w:tcW w:w="4957" w:type="dxa"/>
          </w:tcPr>
          <w:p w:rsidR="00256045" w:rsidRPr="000221A8" w:rsidRDefault="00256045" w:rsidP="00256045">
            <w:pPr>
              <w:ind w:firstLine="0"/>
              <w:rPr>
                <w:sz w:val="24"/>
              </w:rPr>
            </w:pPr>
            <w:r w:rsidRPr="000221A8">
              <w:rPr>
                <w:sz w:val="24"/>
              </w:rPr>
              <w:t xml:space="preserve">Выпрямитель напряжения </w:t>
            </w:r>
            <w:r w:rsidRPr="000221A8">
              <w:rPr>
                <w:sz w:val="24"/>
                <w:lang w:val="en-US"/>
              </w:rPr>
              <w:t>LM358D</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0,45</w:t>
            </w:r>
          </w:p>
        </w:tc>
        <w:tc>
          <w:tcPr>
            <w:tcW w:w="1128" w:type="dxa"/>
          </w:tcPr>
          <w:p w:rsidR="00256045" w:rsidRPr="000221A8" w:rsidRDefault="00256045" w:rsidP="00256045">
            <w:pPr>
              <w:ind w:firstLine="0"/>
              <w:jc w:val="center"/>
              <w:rPr>
                <w:sz w:val="24"/>
                <w:lang w:val="en-US"/>
              </w:rPr>
            </w:pPr>
            <w:r w:rsidRPr="000221A8">
              <w:rPr>
                <w:sz w:val="24"/>
                <w:lang w:val="en-US"/>
              </w:rPr>
              <w:t>0,45</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I2C </w:t>
            </w:r>
            <w:r w:rsidRPr="000221A8">
              <w:rPr>
                <w:sz w:val="24"/>
              </w:rPr>
              <w:t>расширитель</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3,31</w:t>
            </w:r>
          </w:p>
        </w:tc>
        <w:tc>
          <w:tcPr>
            <w:tcW w:w="1128" w:type="dxa"/>
          </w:tcPr>
          <w:p w:rsidR="00256045" w:rsidRPr="000221A8" w:rsidRDefault="00256045" w:rsidP="00256045">
            <w:pPr>
              <w:ind w:firstLine="0"/>
              <w:jc w:val="center"/>
              <w:rPr>
                <w:sz w:val="24"/>
                <w:lang w:val="en-US"/>
              </w:rPr>
            </w:pPr>
            <w:r w:rsidRPr="000221A8">
              <w:rPr>
                <w:sz w:val="24"/>
                <w:lang w:val="en-US"/>
              </w:rPr>
              <w:t>3,31</w:t>
            </w:r>
          </w:p>
        </w:tc>
      </w:tr>
      <w:tr w:rsidR="00256045" w:rsidTr="00256045">
        <w:tc>
          <w:tcPr>
            <w:tcW w:w="4957" w:type="dxa"/>
          </w:tcPr>
          <w:p w:rsidR="00256045" w:rsidRPr="000221A8" w:rsidRDefault="00256045" w:rsidP="00256045">
            <w:pPr>
              <w:ind w:firstLine="0"/>
              <w:rPr>
                <w:sz w:val="24"/>
                <w:lang w:val="en-US"/>
              </w:rPr>
            </w:pPr>
            <w:r w:rsidRPr="000221A8">
              <w:rPr>
                <w:sz w:val="24"/>
              </w:rPr>
              <w:t>Дисплей LCD-20X4B</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37,92</w:t>
            </w:r>
          </w:p>
        </w:tc>
        <w:tc>
          <w:tcPr>
            <w:tcW w:w="1128" w:type="dxa"/>
          </w:tcPr>
          <w:p w:rsidR="00256045" w:rsidRPr="000221A8" w:rsidRDefault="00256045" w:rsidP="00256045">
            <w:pPr>
              <w:ind w:firstLine="0"/>
              <w:jc w:val="center"/>
              <w:rPr>
                <w:sz w:val="24"/>
                <w:lang w:val="en-US"/>
              </w:rPr>
            </w:pPr>
            <w:r w:rsidRPr="000221A8">
              <w:rPr>
                <w:sz w:val="24"/>
                <w:lang w:val="en-US"/>
              </w:rPr>
              <w:t>37,92</w:t>
            </w:r>
          </w:p>
        </w:tc>
      </w:tr>
      <w:tr w:rsidR="00256045" w:rsidTr="00256045">
        <w:tc>
          <w:tcPr>
            <w:tcW w:w="4957" w:type="dxa"/>
          </w:tcPr>
          <w:p w:rsidR="00256045" w:rsidRPr="000221A8" w:rsidRDefault="00256045" w:rsidP="00256045">
            <w:pPr>
              <w:ind w:firstLine="0"/>
              <w:rPr>
                <w:sz w:val="24"/>
              </w:rPr>
            </w:pPr>
            <w:r w:rsidRPr="000221A8">
              <w:rPr>
                <w:sz w:val="24"/>
              </w:rPr>
              <w:t>Ультразвуковой датчик HC-SR04</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14,33</w:t>
            </w:r>
          </w:p>
        </w:tc>
        <w:tc>
          <w:tcPr>
            <w:tcW w:w="1128" w:type="dxa"/>
          </w:tcPr>
          <w:p w:rsidR="00256045" w:rsidRPr="000221A8" w:rsidRDefault="00386EA9" w:rsidP="00256045">
            <w:pPr>
              <w:ind w:firstLine="0"/>
              <w:jc w:val="center"/>
              <w:rPr>
                <w:sz w:val="24"/>
                <w:lang w:val="en-US"/>
              </w:rPr>
            </w:pPr>
            <w:r w:rsidRPr="000221A8">
              <w:rPr>
                <w:sz w:val="24"/>
                <w:lang w:val="en-US"/>
              </w:rPr>
              <w:t>14,33</w:t>
            </w:r>
          </w:p>
        </w:tc>
      </w:tr>
      <w:tr w:rsidR="00256045" w:rsidTr="00256045">
        <w:tc>
          <w:tcPr>
            <w:tcW w:w="4957" w:type="dxa"/>
          </w:tcPr>
          <w:p w:rsidR="00256045" w:rsidRPr="000221A8" w:rsidRDefault="00256045" w:rsidP="00256045">
            <w:pPr>
              <w:ind w:firstLine="0"/>
              <w:rPr>
                <w:sz w:val="24"/>
              </w:rPr>
            </w:pPr>
            <w:r w:rsidRPr="000221A8">
              <w:rPr>
                <w:sz w:val="24"/>
              </w:rPr>
              <w:t xml:space="preserve"> Коннектор 3</w:t>
            </w:r>
            <w:r w:rsidRPr="000221A8">
              <w:rPr>
                <w:sz w:val="24"/>
                <w:lang w:val="en-US"/>
              </w:rPr>
              <w:t>Pin</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1,49</w:t>
            </w:r>
          </w:p>
        </w:tc>
        <w:tc>
          <w:tcPr>
            <w:tcW w:w="1128" w:type="dxa"/>
          </w:tcPr>
          <w:p w:rsidR="00256045" w:rsidRPr="000221A8" w:rsidRDefault="00256045" w:rsidP="00256045">
            <w:pPr>
              <w:ind w:firstLine="0"/>
              <w:jc w:val="center"/>
              <w:rPr>
                <w:sz w:val="24"/>
                <w:lang w:val="en-US"/>
              </w:rPr>
            </w:pPr>
            <w:r w:rsidRPr="000221A8">
              <w:rPr>
                <w:sz w:val="24"/>
                <w:lang w:val="en-US"/>
              </w:rPr>
              <w:t>1,49</w:t>
            </w:r>
          </w:p>
        </w:tc>
      </w:tr>
      <w:tr w:rsidR="00256045" w:rsidTr="00256045">
        <w:tc>
          <w:tcPr>
            <w:tcW w:w="4957" w:type="dxa"/>
          </w:tcPr>
          <w:p w:rsidR="00256045" w:rsidRPr="000221A8" w:rsidRDefault="00256045" w:rsidP="00256045">
            <w:pPr>
              <w:ind w:firstLine="0"/>
              <w:rPr>
                <w:sz w:val="24"/>
              </w:rPr>
            </w:pPr>
            <w:r w:rsidRPr="000221A8">
              <w:rPr>
                <w:sz w:val="24"/>
                <w:lang w:val="en-US"/>
              </w:rPr>
              <w:t xml:space="preserve"> </w:t>
            </w:r>
            <w:r w:rsidRPr="000221A8">
              <w:rPr>
                <w:sz w:val="24"/>
              </w:rPr>
              <w:t>Коннектор 4</w:t>
            </w:r>
            <w:r w:rsidRPr="000221A8">
              <w:rPr>
                <w:sz w:val="24"/>
                <w:lang w:val="en-US"/>
              </w:rPr>
              <w:t>Pin</w:t>
            </w:r>
          </w:p>
        </w:tc>
        <w:tc>
          <w:tcPr>
            <w:tcW w:w="1275" w:type="dxa"/>
          </w:tcPr>
          <w:p w:rsidR="00256045" w:rsidRPr="000221A8" w:rsidRDefault="00256045" w:rsidP="00256045">
            <w:pPr>
              <w:ind w:firstLine="0"/>
              <w:jc w:val="center"/>
              <w:rPr>
                <w:sz w:val="24"/>
              </w:rPr>
            </w:pPr>
            <w:r w:rsidRPr="000221A8">
              <w:rPr>
                <w:sz w:val="24"/>
              </w:rPr>
              <w:t>4</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1,98</w:t>
            </w:r>
          </w:p>
        </w:tc>
        <w:tc>
          <w:tcPr>
            <w:tcW w:w="1128" w:type="dxa"/>
          </w:tcPr>
          <w:p w:rsidR="00256045" w:rsidRPr="000221A8" w:rsidRDefault="00386EA9" w:rsidP="00256045">
            <w:pPr>
              <w:ind w:firstLine="0"/>
              <w:jc w:val="center"/>
              <w:rPr>
                <w:sz w:val="24"/>
                <w:lang w:val="en-US"/>
              </w:rPr>
            </w:pPr>
            <w:r w:rsidRPr="000221A8">
              <w:rPr>
                <w:sz w:val="24"/>
                <w:lang w:val="en-US"/>
              </w:rPr>
              <w:t>7,92</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Пьезодинамик</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5,49</w:t>
            </w:r>
          </w:p>
        </w:tc>
        <w:tc>
          <w:tcPr>
            <w:tcW w:w="1128" w:type="dxa"/>
          </w:tcPr>
          <w:p w:rsidR="00256045" w:rsidRPr="000221A8" w:rsidRDefault="00386EA9" w:rsidP="00256045">
            <w:pPr>
              <w:ind w:firstLine="0"/>
              <w:jc w:val="center"/>
              <w:rPr>
                <w:sz w:val="24"/>
                <w:lang w:val="en-US"/>
              </w:rPr>
            </w:pPr>
            <w:r w:rsidRPr="000221A8">
              <w:rPr>
                <w:sz w:val="24"/>
                <w:lang w:val="en-US"/>
              </w:rPr>
              <w:t>5,49</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w:t>
            </w:r>
            <w:r w:rsidRPr="000221A8">
              <w:rPr>
                <w:sz w:val="24"/>
                <w:lang w:val="en-US"/>
              </w:rPr>
              <w:t xml:space="preserve">DC Power </w:t>
            </w:r>
            <w:r w:rsidRPr="000221A8">
              <w:rPr>
                <w:sz w:val="24"/>
              </w:rPr>
              <w:t>коннектор</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1,22</w:t>
            </w:r>
          </w:p>
        </w:tc>
        <w:tc>
          <w:tcPr>
            <w:tcW w:w="1128" w:type="dxa"/>
          </w:tcPr>
          <w:p w:rsidR="00256045" w:rsidRPr="000221A8" w:rsidRDefault="00386EA9" w:rsidP="00256045">
            <w:pPr>
              <w:ind w:firstLine="0"/>
              <w:jc w:val="center"/>
              <w:rPr>
                <w:sz w:val="24"/>
                <w:lang w:val="en-US"/>
              </w:rPr>
            </w:pPr>
            <w:r w:rsidRPr="000221A8">
              <w:rPr>
                <w:sz w:val="24"/>
                <w:lang w:val="en-US"/>
              </w:rPr>
              <w:t>1,22</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USB </w:t>
            </w:r>
            <w:r w:rsidRPr="000221A8">
              <w:rPr>
                <w:sz w:val="24"/>
              </w:rPr>
              <w:t>коннектор</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2,39</w:t>
            </w:r>
          </w:p>
        </w:tc>
        <w:tc>
          <w:tcPr>
            <w:tcW w:w="1128" w:type="dxa"/>
          </w:tcPr>
          <w:p w:rsidR="00256045" w:rsidRPr="000221A8" w:rsidRDefault="00386EA9" w:rsidP="00256045">
            <w:pPr>
              <w:ind w:firstLine="0"/>
              <w:jc w:val="center"/>
              <w:rPr>
                <w:sz w:val="24"/>
                <w:lang w:val="en-US"/>
              </w:rPr>
            </w:pPr>
            <w:r w:rsidRPr="000221A8">
              <w:rPr>
                <w:sz w:val="24"/>
                <w:lang w:val="en-US"/>
              </w:rPr>
              <w:t>2,39</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Регулятор напряжения</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0,61</w:t>
            </w:r>
          </w:p>
        </w:tc>
        <w:tc>
          <w:tcPr>
            <w:tcW w:w="1128" w:type="dxa"/>
          </w:tcPr>
          <w:p w:rsidR="00256045" w:rsidRPr="000221A8" w:rsidRDefault="00386EA9" w:rsidP="00256045">
            <w:pPr>
              <w:ind w:firstLine="0"/>
              <w:jc w:val="center"/>
              <w:rPr>
                <w:sz w:val="24"/>
                <w:lang w:val="en-US"/>
              </w:rPr>
            </w:pPr>
            <w:r w:rsidRPr="000221A8">
              <w:rPr>
                <w:sz w:val="24"/>
                <w:lang w:val="en-US"/>
              </w:rPr>
              <w:t>0,61</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Мост </w:t>
            </w:r>
            <w:r w:rsidRPr="000221A8">
              <w:rPr>
                <w:sz w:val="24"/>
                <w:lang w:val="en-US"/>
              </w:rPr>
              <w:t>USB-UART</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7,32</w:t>
            </w:r>
          </w:p>
        </w:tc>
        <w:tc>
          <w:tcPr>
            <w:tcW w:w="1128" w:type="dxa"/>
          </w:tcPr>
          <w:p w:rsidR="00256045" w:rsidRPr="000221A8" w:rsidRDefault="00386EA9" w:rsidP="00256045">
            <w:pPr>
              <w:ind w:firstLine="0"/>
              <w:jc w:val="center"/>
              <w:rPr>
                <w:sz w:val="24"/>
                <w:lang w:val="en-US"/>
              </w:rPr>
            </w:pPr>
            <w:r w:rsidRPr="000221A8">
              <w:rPr>
                <w:sz w:val="24"/>
                <w:lang w:val="en-US"/>
              </w:rPr>
              <w:t>7,32</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Конденсатор </w:t>
            </w:r>
            <w:r w:rsidRPr="000221A8">
              <w:rPr>
                <w:sz w:val="24"/>
                <w:lang w:val="en-US"/>
              </w:rPr>
              <w:t>SMD 1808</w:t>
            </w:r>
          </w:p>
        </w:tc>
        <w:tc>
          <w:tcPr>
            <w:tcW w:w="1275" w:type="dxa"/>
          </w:tcPr>
          <w:p w:rsidR="00256045" w:rsidRPr="000221A8" w:rsidRDefault="00256045" w:rsidP="00256045">
            <w:pPr>
              <w:ind w:firstLine="0"/>
              <w:jc w:val="center"/>
              <w:rPr>
                <w:sz w:val="24"/>
                <w:lang w:val="en-US"/>
              </w:rPr>
            </w:pPr>
            <w:r w:rsidRPr="000221A8">
              <w:rPr>
                <w:sz w:val="24"/>
                <w:lang w:val="en-US"/>
              </w:rPr>
              <w:t>5</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1,88</w:t>
            </w:r>
          </w:p>
        </w:tc>
        <w:tc>
          <w:tcPr>
            <w:tcW w:w="1128" w:type="dxa"/>
          </w:tcPr>
          <w:p w:rsidR="00256045" w:rsidRPr="000221A8" w:rsidRDefault="00386EA9" w:rsidP="00256045">
            <w:pPr>
              <w:ind w:firstLine="0"/>
              <w:jc w:val="center"/>
              <w:rPr>
                <w:sz w:val="24"/>
                <w:lang w:val="en-US"/>
              </w:rPr>
            </w:pPr>
            <w:r w:rsidRPr="000221A8">
              <w:rPr>
                <w:sz w:val="24"/>
                <w:lang w:val="en-US"/>
              </w:rPr>
              <w:t>9,4</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 xml:space="preserve">Конденсатор </w:t>
            </w:r>
            <w:r w:rsidRPr="000221A8">
              <w:rPr>
                <w:sz w:val="24"/>
                <w:lang w:val="en-US"/>
              </w:rPr>
              <w:t>SMD 1206</w:t>
            </w:r>
          </w:p>
        </w:tc>
        <w:tc>
          <w:tcPr>
            <w:tcW w:w="1275" w:type="dxa"/>
          </w:tcPr>
          <w:p w:rsidR="00256045" w:rsidRPr="000221A8" w:rsidRDefault="00256045" w:rsidP="00256045">
            <w:pPr>
              <w:ind w:firstLine="0"/>
              <w:jc w:val="center"/>
              <w:rPr>
                <w:sz w:val="24"/>
                <w:lang w:val="en-US"/>
              </w:rPr>
            </w:pPr>
            <w:r w:rsidRPr="000221A8">
              <w:rPr>
                <w:sz w:val="24"/>
                <w:lang w:val="en-US"/>
              </w:rPr>
              <w:t>4</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2,15</w:t>
            </w:r>
          </w:p>
        </w:tc>
        <w:tc>
          <w:tcPr>
            <w:tcW w:w="1128" w:type="dxa"/>
          </w:tcPr>
          <w:p w:rsidR="00256045" w:rsidRPr="000221A8" w:rsidRDefault="00386EA9" w:rsidP="00256045">
            <w:pPr>
              <w:ind w:firstLine="0"/>
              <w:jc w:val="center"/>
              <w:rPr>
                <w:sz w:val="24"/>
                <w:lang w:val="en-US"/>
              </w:rPr>
            </w:pPr>
            <w:r w:rsidRPr="000221A8">
              <w:rPr>
                <w:sz w:val="24"/>
                <w:lang w:val="en-US"/>
              </w:rPr>
              <w:t>8,6</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 xml:space="preserve">Поляризованный конденсатор </w:t>
            </w:r>
            <w:r w:rsidRPr="000221A8">
              <w:rPr>
                <w:sz w:val="24"/>
                <w:lang w:val="en-US"/>
              </w:rPr>
              <w:t>Aexit</w:t>
            </w:r>
          </w:p>
        </w:tc>
        <w:tc>
          <w:tcPr>
            <w:tcW w:w="1275" w:type="dxa"/>
          </w:tcPr>
          <w:p w:rsidR="00256045" w:rsidRPr="000221A8" w:rsidRDefault="00256045" w:rsidP="00256045">
            <w:pPr>
              <w:ind w:firstLine="0"/>
              <w:jc w:val="center"/>
              <w:rPr>
                <w:sz w:val="24"/>
                <w:lang w:val="en-US"/>
              </w:rPr>
            </w:pPr>
            <w:r w:rsidRPr="000221A8">
              <w:rPr>
                <w:sz w:val="24"/>
                <w:lang w:val="en-US"/>
              </w:rPr>
              <w:t>2</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rPr>
              <w:t>2</w:t>
            </w:r>
            <w:r w:rsidRPr="000221A8">
              <w:rPr>
                <w:color w:val="000000"/>
                <w:sz w:val="24"/>
                <w:szCs w:val="28"/>
                <w:lang w:val="en-US"/>
              </w:rPr>
              <w:t>,37</w:t>
            </w:r>
          </w:p>
        </w:tc>
        <w:tc>
          <w:tcPr>
            <w:tcW w:w="1128" w:type="dxa"/>
          </w:tcPr>
          <w:p w:rsidR="00256045" w:rsidRPr="000221A8" w:rsidRDefault="00386EA9" w:rsidP="00256045">
            <w:pPr>
              <w:ind w:firstLine="0"/>
              <w:jc w:val="center"/>
              <w:rPr>
                <w:sz w:val="24"/>
                <w:lang w:val="en-US"/>
              </w:rPr>
            </w:pPr>
            <w:r w:rsidRPr="000221A8">
              <w:rPr>
                <w:sz w:val="24"/>
                <w:lang w:val="en-US"/>
              </w:rPr>
              <w:t>4,74</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rFonts w:eastAsia="Times New Roman" w:cs="Times New Roman"/>
                <w:sz w:val="24"/>
                <w:szCs w:val="28"/>
                <w:lang w:eastAsia="ru-RU"/>
              </w:rPr>
              <w:t xml:space="preserve">Светодиод </w:t>
            </w:r>
            <w:r w:rsidRPr="000221A8">
              <w:rPr>
                <w:rFonts w:eastAsia="Times New Roman" w:cs="Times New Roman"/>
                <w:sz w:val="24"/>
                <w:szCs w:val="28"/>
                <w:lang w:val="en-US" w:eastAsia="ru-RU"/>
              </w:rPr>
              <w:t>L-115VEGW</w:t>
            </w:r>
          </w:p>
        </w:tc>
        <w:tc>
          <w:tcPr>
            <w:tcW w:w="1275" w:type="dxa"/>
          </w:tcPr>
          <w:p w:rsidR="00256045" w:rsidRPr="000221A8" w:rsidRDefault="00256045" w:rsidP="00256045">
            <w:pPr>
              <w:ind w:firstLine="0"/>
              <w:jc w:val="center"/>
              <w:rPr>
                <w:sz w:val="24"/>
                <w:lang w:val="en-US"/>
              </w:rPr>
            </w:pPr>
            <w:r w:rsidRPr="000221A8">
              <w:rPr>
                <w:sz w:val="24"/>
                <w:lang w:val="en-US"/>
              </w:rPr>
              <w:t>6</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0,40</w:t>
            </w:r>
          </w:p>
        </w:tc>
        <w:tc>
          <w:tcPr>
            <w:tcW w:w="1128" w:type="dxa"/>
          </w:tcPr>
          <w:p w:rsidR="00256045" w:rsidRPr="000221A8" w:rsidRDefault="00386EA9" w:rsidP="00256045">
            <w:pPr>
              <w:ind w:firstLine="0"/>
              <w:jc w:val="center"/>
              <w:rPr>
                <w:sz w:val="24"/>
                <w:lang w:val="en-US"/>
              </w:rPr>
            </w:pPr>
            <w:r w:rsidRPr="000221A8">
              <w:rPr>
                <w:rFonts w:eastAsia="Times New Roman" w:cs="Times New Roman"/>
                <w:sz w:val="24"/>
                <w:szCs w:val="28"/>
                <w:lang w:val="en-US" w:eastAsia="ru-RU"/>
              </w:rPr>
              <w:t>2,40</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Диод 1</w:t>
            </w:r>
            <w:r w:rsidRPr="000221A8">
              <w:rPr>
                <w:sz w:val="24"/>
                <w:lang w:val="en-US"/>
              </w:rPr>
              <w:t>N4007</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0,53</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0,53</w:t>
            </w:r>
          </w:p>
        </w:tc>
      </w:tr>
      <w:tr w:rsidR="00256045" w:rsidTr="00256045">
        <w:tc>
          <w:tcPr>
            <w:tcW w:w="4957" w:type="dxa"/>
          </w:tcPr>
          <w:p w:rsidR="00256045" w:rsidRPr="000221A8" w:rsidRDefault="00256045" w:rsidP="00256045">
            <w:pPr>
              <w:ind w:firstLine="0"/>
              <w:rPr>
                <w:color w:val="FF0000"/>
                <w:sz w:val="24"/>
                <w:lang w:val="en-US"/>
              </w:rPr>
            </w:pPr>
            <w:r w:rsidRPr="000221A8">
              <w:rPr>
                <w:sz w:val="24"/>
                <w:lang w:val="en-US"/>
              </w:rPr>
              <w:t xml:space="preserve"> </w:t>
            </w:r>
            <w:r w:rsidRPr="000221A8">
              <w:rPr>
                <w:sz w:val="24"/>
              </w:rPr>
              <w:t>Кнопки 4-1437565-9</w:t>
            </w:r>
          </w:p>
        </w:tc>
        <w:tc>
          <w:tcPr>
            <w:tcW w:w="1275" w:type="dxa"/>
          </w:tcPr>
          <w:p w:rsidR="00256045" w:rsidRPr="000221A8" w:rsidRDefault="00256045" w:rsidP="00256045">
            <w:pPr>
              <w:ind w:firstLine="0"/>
              <w:jc w:val="center"/>
              <w:rPr>
                <w:sz w:val="24"/>
              </w:rPr>
            </w:pPr>
            <w:r w:rsidRPr="000221A8">
              <w:rPr>
                <w:sz w:val="24"/>
              </w:rPr>
              <w:t>13</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0,53</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6,89</w:t>
            </w:r>
          </w:p>
        </w:tc>
      </w:tr>
      <w:tr w:rsidR="00256045" w:rsidTr="00256045">
        <w:tc>
          <w:tcPr>
            <w:tcW w:w="4957" w:type="dxa"/>
          </w:tcPr>
          <w:p w:rsidR="00256045" w:rsidRPr="000221A8" w:rsidRDefault="00256045" w:rsidP="00256045">
            <w:pPr>
              <w:ind w:firstLine="0"/>
              <w:rPr>
                <w:color w:val="FF0000"/>
                <w:sz w:val="24"/>
                <w:lang w:val="en-US"/>
              </w:rPr>
            </w:pPr>
            <w:r w:rsidRPr="000221A8">
              <w:rPr>
                <w:sz w:val="24"/>
              </w:rPr>
              <w:t xml:space="preserve"> Резисторы 1808</w:t>
            </w:r>
          </w:p>
        </w:tc>
        <w:tc>
          <w:tcPr>
            <w:tcW w:w="1275" w:type="dxa"/>
          </w:tcPr>
          <w:p w:rsidR="00256045" w:rsidRPr="000221A8" w:rsidRDefault="00256045" w:rsidP="00256045">
            <w:pPr>
              <w:ind w:firstLine="0"/>
              <w:jc w:val="center"/>
              <w:rPr>
                <w:sz w:val="24"/>
              </w:rPr>
            </w:pPr>
            <w:r w:rsidRPr="000221A8">
              <w:rPr>
                <w:sz w:val="24"/>
              </w:rPr>
              <w:t>12</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0,32</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3,84</w:t>
            </w:r>
          </w:p>
        </w:tc>
      </w:tr>
      <w:tr w:rsidR="00256045" w:rsidTr="00256045">
        <w:tc>
          <w:tcPr>
            <w:tcW w:w="4957" w:type="dxa"/>
          </w:tcPr>
          <w:p w:rsidR="00256045" w:rsidRPr="000221A8" w:rsidRDefault="00256045" w:rsidP="00256045">
            <w:pPr>
              <w:ind w:firstLine="0"/>
              <w:rPr>
                <w:color w:val="FF0000"/>
                <w:sz w:val="24"/>
              </w:rPr>
            </w:pPr>
            <w:r w:rsidRPr="000221A8">
              <w:rPr>
                <w:sz w:val="24"/>
              </w:rPr>
              <w:t>Сканер отпечатка пальца</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105,89</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105,89</w:t>
            </w:r>
          </w:p>
        </w:tc>
      </w:tr>
      <w:tr w:rsidR="00256045" w:rsidTr="00256045">
        <w:tc>
          <w:tcPr>
            <w:tcW w:w="4957" w:type="dxa"/>
          </w:tcPr>
          <w:p w:rsidR="00256045" w:rsidRPr="000221A8" w:rsidRDefault="00256045" w:rsidP="00256045">
            <w:pPr>
              <w:ind w:firstLine="0"/>
              <w:rPr>
                <w:color w:val="FF0000"/>
                <w:sz w:val="24"/>
              </w:rPr>
            </w:pPr>
            <w:r w:rsidRPr="000221A8">
              <w:rPr>
                <w:sz w:val="24"/>
              </w:rPr>
              <w:t>Сервопривод</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23,65</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23,65</w:t>
            </w:r>
          </w:p>
        </w:tc>
      </w:tr>
      <w:tr w:rsidR="00256045" w:rsidTr="00256045">
        <w:tc>
          <w:tcPr>
            <w:tcW w:w="4957" w:type="dxa"/>
          </w:tcPr>
          <w:p w:rsidR="00256045" w:rsidRPr="000221A8" w:rsidRDefault="00256045" w:rsidP="00256045">
            <w:pPr>
              <w:ind w:firstLine="0"/>
              <w:rPr>
                <w:color w:val="FF0000"/>
                <w:sz w:val="24"/>
              </w:rPr>
            </w:pPr>
            <w:r w:rsidRPr="000221A8">
              <w:rPr>
                <w:sz w:val="24"/>
              </w:rPr>
              <w:t>Корпус</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14,56</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14,56</w:t>
            </w:r>
          </w:p>
        </w:tc>
      </w:tr>
      <w:tr w:rsidR="00386EA9" w:rsidTr="00256045">
        <w:tc>
          <w:tcPr>
            <w:tcW w:w="4957" w:type="dxa"/>
          </w:tcPr>
          <w:p w:rsidR="00386EA9" w:rsidRPr="000221A8" w:rsidRDefault="00386EA9" w:rsidP="00256045">
            <w:pPr>
              <w:ind w:firstLine="0"/>
              <w:rPr>
                <w:sz w:val="24"/>
              </w:rPr>
            </w:pPr>
            <w:r w:rsidRPr="000221A8">
              <w:rPr>
                <w:sz w:val="24"/>
              </w:rPr>
              <w:t>Итого</w:t>
            </w:r>
          </w:p>
        </w:tc>
        <w:tc>
          <w:tcPr>
            <w:tcW w:w="1275" w:type="dxa"/>
          </w:tcPr>
          <w:p w:rsidR="00386EA9" w:rsidRPr="000221A8" w:rsidRDefault="00386EA9" w:rsidP="00256045">
            <w:pPr>
              <w:ind w:firstLine="0"/>
              <w:jc w:val="center"/>
              <w:rPr>
                <w:sz w:val="24"/>
              </w:rPr>
            </w:pPr>
          </w:p>
        </w:tc>
        <w:tc>
          <w:tcPr>
            <w:tcW w:w="1985" w:type="dxa"/>
            <w:vAlign w:val="center"/>
          </w:tcPr>
          <w:p w:rsidR="00386EA9" w:rsidRPr="000221A8" w:rsidRDefault="00386EA9" w:rsidP="00256045">
            <w:pPr>
              <w:ind w:firstLine="0"/>
              <w:jc w:val="center"/>
              <w:rPr>
                <w:color w:val="000000"/>
                <w:sz w:val="24"/>
                <w:szCs w:val="28"/>
                <w:lang w:val="en-US"/>
              </w:rPr>
            </w:pPr>
          </w:p>
        </w:tc>
        <w:tc>
          <w:tcPr>
            <w:tcW w:w="1128" w:type="dxa"/>
          </w:tcPr>
          <w:p w:rsidR="00386EA9" w:rsidRPr="000221A8" w:rsidRDefault="00386EA9" w:rsidP="00256045">
            <w:pPr>
              <w:ind w:firstLine="0"/>
              <w:jc w:val="center"/>
              <w:rPr>
                <w:rFonts w:eastAsia="Times New Roman" w:cs="Times New Roman"/>
                <w:sz w:val="24"/>
                <w:szCs w:val="28"/>
                <w:lang w:eastAsia="ru-RU"/>
              </w:rPr>
            </w:pPr>
            <w:r w:rsidRPr="000221A8">
              <w:rPr>
                <w:rFonts w:eastAsia="Times New Roman" w:cs="Times New Roman"/>
                <w:sz w:val="24"/>
                <w:szCs w:val="28"/>
                <w:lang w:eastAsia="ru-RU"/>
              </w:rPr>
              <w:t>285,79</w:t>
            </w:r>
          </w:p>
        </w:tc>
      </w:tr>
    </w:tbl>
    <w:p w:rsidR="000221A8" w:rsidRDefault="000221A8" w:rsidP="00256045">
      <w:pPr>
        <w:ind w:firstLine="0"/>
      </w:pPr>
    </w:p>
    <w:p w:rsidR="001B21B0" w:rsidRDefault="000221A8" w:rsidP="000221A8">
      <w:pPr>
        <w:jc w:val="both"/>
      </w:pPr>
      <w:r>
        <w:t xml:space="preserve">К полученной сумме следует добавить стоимость за транспортно-заготовительные расходы, что составляет ориентировочно 20 </w:t>
      </w:r>
      <w:r w:rsidR="00E76A4B">
        <w:t>руб</w:t>
      </w:r>
      <w:r>
        <w:t>.</w:t>
      </w:r>
    </w:p>
    <w:p w:rsidR="000221A8" w:rsidRPr="000221A8" w:rsidRDefault="000221A8" w:rsidP="00256045">
      <w:pPr>
        <w:ind w:firstLine="0"/>
        <w:rPr>
          <w:rFonts w:eastAsiaTheme="minorEastAsia"/>
          <w:i/>
          <w:lang w:val="en-US"/>
        </w:rPr>
      </w:pPr>
      <m:oMathPara>
        <m:oMath>
          <m:r>
            <w:rPr>
              <w:rFonts w:ascii="Cambria Math" w:hAnsi="Cambria Math"/>
            </w:rPr>
            <m:t xml:space="preserve">285,79+20=305,79 </m:t>
          </m:r>
          <m:r>
            <w:rPr>
              <w:rFonts w:ascii="Cambria Math" w:hAnsi="Cambria Math"/>
              <w:lang w:val="en-US"/>
            </w:rPr>
            <m:t>руб.</m:t>
          </m:r>
        </m:oMath>
      </m:oMathPara>
    </w:p>
    <w:p w:rsidR="000221A8" w:rsidRPr="000221A8" w:rsidRDefault="000221A8" w:rsidP="00256045">
      <w:pPr>
        <w:ind w:firstLine="0"/>
        <w:rPr>
          <w:rFonts w:eastAsiaTheme="minorEastAsia"/>
          <w:i/>
          <w:lang w:val="en-US"/>
        </w:rPr>
      </w:pPr>
    </w:p>
    <w:p w:rsidR="000221A8" w:rsidRDefault="000221A8" w:rsidP="000221A8">
      <w:pPr>
        <w:jc w:val="both"/>
      </w:pPr>
      <w:r w:rsidRPr="000221A8">
        <w:rPr>
          <w:rFonts w:eastAsiaTheme="minorEastAsia"/>
        </w:rPr>
        <w:t>2)</w:t>
      </w:r>
      <w:r w:rsidRPr="000221A8">
        <w:t xml:space="preserve"> </w:t>
      </w:r>
      <w:r w:rsidRPr="00C15663">
        <w:rPr>
          <w:rFonts w:cs="Times New Roman"/>
          <w:szCs w:val="28"/>
        </w:rPr>
        <w:t>Расчёт затрат по статье «Основная заработная плата производственных рабочих»</w:t>
      </w:r>
      <w:r>
        <w:t xml:space="preserve"> </w:t>
      </w:r>
    </w:p>
    <w:p w:rsidR="000221A8" w:rsidRDefault="000221A8" w:rsidP="000221A8">
      <w:pPr>
        <w:jc w:val="both"/>
        <w:rPr>
          <w:rFonts w:cs="Times New Roman"/>
          <w:szCs w:val="28"/>
        </w:rPr>
      </w:pPr>
      <w:r>
        <w:rPr>
          <w:rFonts w:cs="Times New Roman"/>
          <w:szCs w:val="28"/>
        </w:rPr>
        <w:t>Формула для расчёта основной заработной платы производственных рабочих</w:t>
      </w:r>
      <w:r w:rsidRPr="000F3B0D">
        <w:rPr>
          <w:rFonts w:cs="Times New Roman"/>
          <w:szCs w:val="28"/>
        </w:rPr>
        <w:t>:</w:t>
      </w:r>
    </w:p>
    <w:p w:rsidR="00542538" w:rsidRPr="00542538" w:rsidRDefault="00542538" w:rsidP="000221A8">
      <w:pPr>
        <w:autoSpaceDE w:val="0"/>
        <w:autoSpaceDN w:val="0"/>
        <w:adjustRightInd w:val="0"/>
        <w:spacing w:after="0"/>
        <w:jc w:val="both"/>
        <w:rPr>
          <w:rFonts w:eastAsiaTheme="minorEastAsia" w:cs="Times New Roman"/>
          <w:iCs/>
          <w:szCs w:val="28"/>
        </w:rPr>
      </w:pPr>
      <m:oMathPara>
        <m:oMath>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О</m:t>
              </m:r>
            </m:sub>
          </m:sSub>
          <m:r>
            <m:rPr>
              <m:sty m:val="p"/>
            </m:rPr>
            <w:rPr>
              <w:rFonts w:ascii="Cambria Math" w:hAnsi="Cambria Math"/>
              <w:szCs w:val="28"/>
            </w:rPr>
            <m:t>=</m:t>
          </m:r>
          <m:nary>
            <m:naryPr>
              <m:chr m:val="∑"/>
              <m:limLoc m:val="undOvr"/>
              <m:ctrlPr>
                <w:rPr>
                  <w:rFonts w:ascii="Cambria Math" w:hAnsi="Cambria Math"/>
                  <w:iCs/>
                  <w:szCs w:val="28"/>
                </w:rPr>
              </m:ctrlPr>
            </m:naryPr>
            <m:sub>
              <m:r>
                <m:rPr>
                  <m:sty m:val="p"/>
                </m:rPr>
                <w:rPr>
                  <w:rFonts w:ascii="Cambria Math" w:hAnsi="Cambria Math"/>
                  <w:szCs w:val="28"/>
                  <w:lang w:val="en-US"/>
                </w:rPr>
                <m:t>i</m:t>
              </m:r>
              <m:r>
                <m:rPr>
                  <m:sty m:val="p"/>
                </m:rPr>
                <w:rPr>
                  <w:rFonts w:ascii="Cambria Math" w:hAnsi="Cambria Math"/>
                  <w:szCs w:val="28"/>
                </w:rPr>
                <m:t>=1</m:t>
              </m:r>
            </m:sub>
            <m:sup>
              <m:r>
                <m:rPr>
                  <m:sty m:val="p"/>
                </m:rPr>
                <w:rPr>
                  <w:rFonts w:ascii="Cambria Math" w:hAnsi="Cambria Math"/>
                  <w:szCs w:val="28"/>
                </w:rPr>
                <m:t>Ко</m:t>
              </m:r>
            </m:sup>
            <m:e>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ч</m:t>
                  </m:r>
                  <m:r>
                    <m:rPr>
                      <m:sty m:val="p"/>
                    </m:rPr>
                    <w:rPr>
                      <w:rFonts w:ascii="Cambria Math" w:hAnsi="Cambria Math"/>
                      <w:szCs w:val="28"/>
                      <w:lang w:val="en-US"/>
                    </w:rPr>
                    <m:t>i</m:t>
                  </m:r>
                </m:sub>
              </m:sSub>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i</m:t>
                  </m:r>
                </m:sub>
              </m:sSub>
            </m:e>
          </m:nary>
          <m:r>
            <w:rPr>
              <w:rFonts w:ascii="Cambria Math" w:hAnsi="Cambria Math"/>
              <w:szCs w:val="28"/>
            </w:rPr>
            <m:t>,</m:t>
          </m:r>
        </m:oMath>
      </m:oMathPara>
    </w:p>
    <w:p w:rsidR="00542538" w:rsidRPr="00060D99" w:rsidRDefault="00542538" w:rsidP="00542538">
      <w:pPr>
        <w:autoSpaceDE w:val="0"/>
        <w:autoSpaceDN w:val="0"/>
        <w:adjustRightInd w:val="0"/>
        <w:spacing w:after="0"/>
        <w:jc w:val="both"/>
        <w:rPr>
          <w:rFonts w:cs="Times New Roman"/>
          <w:szCs w:val="28"/>
        </w:rPr>
      </w:pPr>
      <w:r>
        <w:rPr>
          <w:rFonts w:cs="Times New Roman"/>
          <w:szCs w:val="28"/>
        </w:rPr>
        <w:t xml:space="preserve">где </w:t>
      </w:r>
      <w:r>
        <w:rPr>
          <w:rFonts w:cs="Times New Roman"/>
          <w:szCs w:val="28"/>
          <w:lang w:val="en-US"/>
        </w:rPr>
        <w:t>T</w:t>
      </w:r>
      <w:r>
        <w:rPr>
          <w:rFonts w:cs="Times New Roman"/>
          <w:szCs w:val="28"/>
          <w:vertAlign w:val="subscript"/>
        </w:rPr>
        <w:t>ч</w:t>
      </w:r>
      <w:proofErr w:type="spellStart"/>
      <w:r>
        <w:rPr>
          <w:rFonts w:cs="Times New Roman"/>
          <w:szCs w:val="28"/>
          <w:vertAlign w:val="subscript"/>
          <w:lang w:val="en-US"/>
        </w:rPr>
        <w:t>i</w:t>
      </w:r>
      <w:proofErr w:type="spellEnd"/>
      <w:r w:rsidRPr="003B4CB7">
        <w:rPr>
          <w:rFonts w:cs="Times New Roman"/>
          <w:szCs w:val="28"/>
        </w:rPr>
        <w:t xml:space="preserve"> </w:t>
      </w:r>
      <w:r w:rsidRPr="00A2415A">
        <w:rPr>
          <w:rFonts w:cs="Times New Roman"/>
          <w:szCs w:val="28"/>
        </w:rPr>
        <w:t>–</w:t>
      </w:r>
      <w:r>
        <w:rPr>
          <w:rFonts w:cs="Times New Roman"/>
          <w:szCs w:val="28"/>
        </w:rPr>
        <w:t xml:space="preserve"> ч</w:t>
      </w:r>
      <w:r w:rsidRPr="00C15663">
        <w:rPr>
          <w:rFonts w:cs="Times New Roman"/>
          <w:szCs w:val="28"/>
        </w:rPr>
        <w:t>асовая тарифная ставка,</w:t>
      </w:r>
      <w:r>
        <w:rPr>
          <w:rFonts w:cs="Times New Roman"/>
          <w:szCs w:val="28"/>
        </w:rPr>
        <w:t xml:space="preserve"> соответствующая разряду выполняемых по </w:t>
      </w:r>
      <w:proofErr w:type="spellStart"/>
      <w:r>
        <w:rPr>
          <w:rFonts w:cs="Times New Roman"/>
          <w:szCs w:val="28"/>
          <w:lang w:val="en-US"/>
        </w:rPr>
        <w:t>i</w:t>
      </w:r>
      <w:proofErr w:type="spellEnd"/>
      <w:r w:rsidRPr="008E7DBC">
        <w:rPr>
          <w:rFonts w:cs="Times New Roman"/>
          <w:szCs w:val="28"/>
        </w:rPr>
        <w:t>-</w:t>
      </w:r>
      <w:r>
        <w:rPr>
          <w:rFonts w:cs="Times New Roman"/>
          <w:szCs w:val="28"/>
        </w:rPr>
        <w:t>й операции работ</w:t>
      </w:r>
      <w:r w:rsidRPr="00060D99">
        <w:rPr>
          <w:rFonts w:cs="Times New Roman"/>
          <w:szCs w:val="28"/>
        </w:rPr>
        <w:t>,</w:t>
      </w:r>
      <w:r w:rsidRPr="00C15663">
        <w:rPr>
          <w:rFonts w:cs="Times New Roman"/>
          <w:szCs w:val="28"/>
        </w:rPr>
        <w:t xml:space="preserve"> р/ч</w:t>
      </w:r>
      <w:r w:rsidRPr="000F3B0D">
        <w:rPr>
          <w:rFonts w:cs="Times New Roman"/>
          <w:szCs w:val="28"/>
        </w:rPr>
        <w:t>;</w:t>
      </w:r>
    </w:p>
    <w:p w:rsidR="00542538" w:rsidRDefault="00542538" w:rsidP="00542538">
      <w:pPr>
        <w:autoSpaceDE w:val="0"/>
        <w:autoSpaceDN w:val="0"/>
        <w:adjustRightInd w:val="0"/>
        <w:spacing w:after="0"/>
        <w:jc w:val="both"/>
        <w:rPr>
          <w:rFonts w:cs="Times New Roman"/>
          <w:szCs w:val="28"/>
        </w:rPr>
      </w:pPr>
      <w:r>
        <w:rPr>
          <w:rFonts w:cs="Times New Roman"/>
          <w:szCs w:val="28"/>
        </w:rPr>
        <w:t xml:space="preserve">      </w:t>
      </w:r>
      <w:proofErr w:type="spellStart"/>
      <w:proofErr w:type="gramStart"/>
      <w:r>
        <w:rPr>
          <w:rFonts w:cs="Times New Roman"/>
          <w:szCs w:val="28"/>
          <w:lang w:val="en-US"/>
        </w:rPr>
        <w:t>t</w:t>
      </w:r>
      <w:r>
        <w:rPr>
          <w:rFonts w:cs="Times New Roman"/>
          <w:szCs w:val="28"/>
          <w:vertAlign w:val="subscript"/>
          <w:lang w:val="en-US"/>
        </w:rPr>
        <w:t>i</w:t>
      </w:r>
      <w:proofErr w:type="spellEnd"/>
      <w:proofErr w:type="gramEnd"/>
      <w:r>
        <w:rPr>
          <w:rFonts w:cs="Times New Roman"/>
          <w:szCs w:val="28"/>
        </w:rPr>
        <w:t xml:space="preserve"> </w:t>
      </w:r>
      <w:r w:rsidRPr="00A2415A">
        <w:rPr>
          <w:rFonts w:cs="Times New Roman"/>
          <w:szCs w:val="28"/>
        </w:rPr>
        <w:t>–</w:t>
      </w:r>
      <w:r>
        <w:rPr>
          <w:rFonts w:cs="Times New Roman"/>
          <w:szCs w:val="28"/>
        </w:rPr>
        <w:t xml:space="preserve"> н</w:t>
      </w:r>
      <w:r w:rsidRPr="00C15663">
        <w:rPr>
          <w:rFonts w:cs="Times New Roman"/>
          <w:szCs w:val="28"/>
        </w:rPr>
        <w:t>орма времени</w:t>
      </w:r>
      <w:r>
        <w:rPr>
          <w:rFonts w:cs="Times New Roman"/>
          <w:szCs w:val="28"/>
        </w:rPr>
        <w:t xml:space="preserve"> на выполнение работ</w:t>
      </w:r>
      <w:r w:rsidRPr="00C15663">
        <w:rPr>
          <w:rFonts w:cs="Times New Roman"/>
          <w:szCs w:val="28"/>
        </w:rPr>
        <w:t xml:space="preserve"> по</w:t>
      </w:r>
      <w:r>
        <w:rPr>
          <w:rFonts w:cs="Times New Roman"/>
          <w:szCs w:val="28"/>
        </w:rPr>
        <w:t xml:space="preserve"> </w:t>
      </w:r>
      <w:proofErr w:type="spellStart"/>
      <w:r>
        <w:rPr>
          <w:rFonts w:cs="Times New Roman"/>
          <w:szCs w:val="28"/>
          <w:lang w:val="en-US"/>
        </w:rPr>
        <w:t>i</w:t>
      </w:r>
      <w:proofErr w:type="spellEnd"/>
      <w:r w:rsidRPr="00113096">
        <w:rPr>
          <w:rFonts w:cs="Times New Roman"/>
          <w:szCs w:val="28"/>
        </w:rPr>
        <w:t>-</w:t>
      </w:r>
      <w:r>
        <w:rPr>
          <w:rFonts w:cs="Times New Roman"/>
          <w:szCs w:val="28"/>
        </w:rPr>
        <w:t>й</w:t>
      </w:r>
      <w:r w:rsidRPr="00C15663">
        <w:rPr>
          <w:rFonts w:cs="Times New Roman"/>
          <w:szCs w:val="28"/>
        </w:rPr>
        <w:t xml:space="preserve"> операции, ч</w:t>
      </w:r>
      <w:r w:rsidRPr="000F3B0D">
        <w:rPr>
          <w:rFonts w:cs="Times New Roman"/>
          <w:szCs w:val="28"/>
        </w:rPr>
        <w:t>;</w:t>
      </w:r>
    </w:p>
    <w:p w:rsidR="00542538" w:rsidRPr="00A2415A" w:rsidRDefault="00542538" w:rsidP="00542538">
      <w:pPr>
        <w:autoSpaceDE w:val="0"/>
        <w:autoSpaceDN w:val="0"/>
        <w:adjustRightInd w:val="0"/>
        <w:spacing w:after="0"/>
        <w:jc w:val="both"/>
        <w:rPr>
          <w:rFonts w:cs="Times New Roman"/>
          <w:szCs w:val="28"/>
        </w:rPr>
      </w:pPr>
      <w:r w:rsidRPr="00A2415A">
        <w:rPr>
          <w:rFonts w:cs="Times New Roman"/>
          <w:szCs w:val="28"/>
        </w:rPr>
        <w:t xml:space="preserve">      К</w:t>
      </w:r>
      <w:r w:rsidRPr="00405544">
        <w:rPr>
          <w:rFonts w:cs="Times New Roman"/>
          <w:szCs w:val="28"/>
          <w:vertAlign w:val="subscript"/>
        </w:rPr>
        <w:t>о</w:t>
      </w:r>
      <w:r w:rsidRPr="00A2415A">
        <w:rPr>
          <w:rFonts w:cs="Times New Roman"/>
          <w:szCs w:val="28"/>
        </w:rPr>
        <w:t xml:space="preserve"> – количество технологических операций при производстве изделия.</w:t>
      </w:r>
    </w:p>
    <w:p w:rsidR="00542538" w:rsidRDefault="00542538" w:rsidP="00542538">
      <w:pPr>
        <w:autoSpaceDE w:val="0"/>
        <w:autoSpaceDN w:val="0"/>
        <w:adjustRightInd w:val="0"/>
        <w:spacing w:after="0"/>
        <w:jc w:val="both"/>
        <w:rPr>
          <w:rFonts w:cs="Times New Roman"/>
          <w:szCs w:val="28"/>
        </w:rPr>
      </w:pPr>
      <w:r>
        <w:rPr>
          <w:rFonts w:cs="Times New Roman"/>
          <w:szCs w:val="28"/>
        </w:rPr>
        <w:t>Ч</w:t>
      </w:r>
      <w:r w:rsidRPr="00C15663">
        <w:rPr>
          <w:rFonts w:cs="Times New Roman"/>
          <w:szCs w:val="28"/>
        </w:rPr>
        <w:t>асовая тарифная ставка</w:t>
      </w:r>
      <w:r>
        <w:rPr>
          <w:rFonts w:cs="Times New Roman"/>
          <w:szCs w:val="28"/>
        </w:rPr>
        <w:t xml:space="preserve">, соответствующая </w:t>
      </w:r>
      <w:proofErr w:type="spellStart"/>
      <w:r>
        <w:rPr>
          <w:rFonts w:cs="Times New Roman"/>
          <w:szCs w:val="28"/>
          <w:lang w:val="en-US"/>
        </w:rPr>
        <w:t>i</w:t>
      </w:r>
      <w:proofErr w:type="spellEnd"/>
      <w:r w:rsidRPr="001476BE">
        <w:rPr>
          <w:rFonts w:cs="Times New Roman"/>
          <w:szCs w:val="28"/>
        </w:rPr>
        <w:t>-</w:t>
      </w:r>
      <w:r>
        <w:rPr>
          <w:rFonts w:cs="Times New Roman"/>
          <w:szCs w:val="28"/>
        </w:rPr>
        <w:t>му разряду работ, определяется по формуле</w:t>
      </w:r>
      <w:r w:rsidRPr="00807E00">
        <w:rPr>
          <w:rFonts w:cs="Times New Roman"/>
          <w:szCs w:val="28"/>
        </w:rPr>
        <w:t>:</w:t>
      </w:r>
    </w:p>
    <w:p w:rsidR="00542538" w:rsidRDefault="00542538" w:rsidP="00542538">
      <w:pPr>
        <w:autoSpaceDE w:val="0"/>
        <w:autoSpaceDN w:val="0"/>
        <w:adjustRightInd w:val="0"/>
        <w:spacing w:after="0"/>
        <w:jc w:val="both"/>
        <w:rPr>
          <w:rFonts w:cs="Times New Roman"/>
          <w:szCs w:val="28"/>
        </w:rPr>
      </w:pPr>
    </w:p>
    <w:p w:rsidR="00542538" w:rsidRDefault="00542538" w:rsidP="00542538">
      <w:pPr>
        <w:autoSpaceDE w:val="0"/>
        <w:autoSpaceDN w:val="0"/>
        <w:adjustRightInd w:val="0"/>
        <w:spacing w:after="0"/>
        <w:jc w:val="both"/>
        <w:rPr>
          <w:rFonts w:cs="Times New Roman"/>
          <w:szCs w:val="28"/>
        </w:rPr>
      </w:pPr>
      <m:oMathPara>
        <m:oMath>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ч</m:t>
              </m:r>
              <m:r>
                <m:rPr>
                  <m:sty m:val="p"/>
                </m:rPr>
                <w:rPr>
                  <w:rFonts w:ascii="Cambria Math" w:hAnsi="Cambria Math"/>
                  <w:szCs w:val="28"/>
                  <w:lang w:val="en-US"/>
                </w:rPr>
                <m:t>i</m:t>
              </m:r>
            </m:sub>
          </m:sSub>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ч</m:t>
              </m:r>
            </m:sub>
          </m:sSub>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К</m:t>
              </m:r>
            </m:e>
            <m:sub>
              <m:r>
                <m:rPr>
                  <m:sty m:val="p"/>
                </m:rPr>
                <w:rPr>
                  <w:rFonts w:ascii="Cambria Math" w:hAnsi="Cambria Math"/>
                  <w:szCs w:val="28"/>
                  <w:lang w:val="en-US"/>
                </w:rPr>
                <m:t>Ti</m:t>
              </m:r>
            </m:sub>
          </m:sSub>
        </m:oMath>
      </m:oMathPara>
    </w:p>
    <w:p w:rsidR="00542538" w:rsidRPr="00807E00" w:rsidRDefault="00542538" w:rsidP="00542538">
      <w:pPr>
        <w:autoSpaceDE w:val="0"/>
        <w:autoSpaceDN w:val="0"/>
        <w:adjustRightInd w:val="0"/>
        <w:spacing w:after="0"/>
        <w:jc w:val="both"/>
        <w:rPr>
          <w:rFonts w:cs="Times New Roman"/>
          <w:szCs w:val="28"/>
          <w:lang w:val="en-US"/>
        </w:rPr>
      </w:pPr>
    </w:p>
    <w:p w:rsidR="00542538" w:rsidRDefault="00542538" w:rsidP="00542538">
      <w:pPr>
        <w:autoSpaceDE w:val="0"/>
        <w:autoSpaceDN w:val="0"/>
        <w:adjustRightInd w:val="0"/>
        <w:spacing w:after="0"/>
        <w:jc w:val="both"/>
        <w:rPr>
          <w:rFonts w:cs="Times New Roman"/>
          <w:szCs w:val="28"/>
        </w:rPr>
      </w:pPr>
      <w:r>
        <w:rPr>
          <w:rFonts w:cs="Times New Roman"/>
          <w:szCs w:val="28"/>
        </w:rPr>
        <w:t xml:space="preserve">где </w:t>
      </w:r>
      <w:r>
        <w:rPr>
          <w:rFonts w:cs="Times New Roman"/>
          <w:szCs w:val="28"/>
          <w:lang w:val="en-US"/>
        </w:rPr>
        <w:t>T</w:t>
      </w:r>
      <w:r>
        <w:rPr>
          <w:rFonts w:cs="Times New Roman"/>
          <w:szCs w:val="28"/>
          <w:vertAlign w:val="subscript"/>
        </w:rPr>
        <w:t>ч</w:t>
      </w:r>
      <w:r>
        <w:rPr>
          <w:rFonts w:cs="Times New Roman"/>
          <w:szCs w:val="28"/>
        </w:rPr>
        <w:t xml:space="preserve"> </w:t>
      </w:r>
      <w:r w:rsidRPr="00A2415A">
        <w:rPr>
          <w:rFonts w:cs="Times New Roman"/>
          <w:szCs w:val="28"/>
        </w:rPr>
        <w:t>–</w:t>
      </w:r>
      <w:r>
        <w:rPr>
          <w:rFonts w:cs="Times New Roman"/>
          <w:szCs w:val="28"/>
        </w:rPr>
        <w:t xml:space="preserve"> ч</w:t>
      </w:r>
      <w:r w:rsidRPr="00C15663">
        <w:rPr>
          <w:rFonts w:cs="Times New Roman"/>
          <w:szCs w:val="28"/>
        </w:rPr>
        <w:t xml:space="preserve">асовая тарифная ставка </w:t>
      </w:r>
      <w:r>
        <w:rPr>
          <w:rFonts w:cs="Times New Roman"/>
          <w:szCs w:val="28"/>
        </w:rPr>
        <w:t>первого разряда</w:t>
      </w:r>
      <w:r w:rsidRPr="00807E00">
        <w:rPr>
          <w:rFonts w:cs="Times New Roman"/>
          <w:szCs w:val="28"/>
        </w:rPr>
        <w:t>;</w:t>
      </w:r>
    </w:p>
    <w:p w:rsidR="00542538" w:rsidRDefault="00542538" w:rsidP="00542538">
      <w:pPr>
        <w:autoSpaceDE w:val="0"/>
        <w:autoSpaceDN w:val="0"/>
        <w:adjustRightInd w:val="0"/>
        <w:spacing w:after="0"/>
        <w:ind w:firstLine="708"/>
        <w:jc w:val="both"/>
        <w:rPr>
          <w:rFonts w:cs="Times New Roman"/>
          <w:szCs w:val="28"/>
        </w:rPr>
      </w:pPr>
      <w:r w:rsidRPr="00542538">
        <w:rPr>
          <w:rFonts w:cs="Times New Roman"/>
          <w:szCs w:val="28"/>
        </w:rPr>
        <w:t xml:space="preserve">      </w:t>
      </w:r>
      <w:r>
        <w:rPr>
          <w:rFonts w:cs="Times New Roman"/>
          <w:szCs w:val="28"/>
        </w:rPr>
        <w:t>К</w:t>
      </w:r>
      <w:proofErr w:type="spellStart"/>
      <w:r>
        <w:rPr>
          <w:rFonts w:cs="Times New Roman"/>
          <w:szCs w:val="28"/>
          <w:vertAlign w:val="subscript"/>
          <w:lang w:val="en-US"/>
        </w:rPr>
        <w:t>Ti</w:t>
      </w:r>
      <w:proofErr w:type="spellEnd"/>
      <w:r w:rsidRPr="00A77664">
        <w:rPr>
          <w:rFonts w:cs="Times New Roman"/>
          <w:szCs w:val="28"/>
        </w:rPr>
        <w:t xml:space="preserve"> </w:t>
      </w:r>
      <w:r w:rsidRPr="00A2415A">
        <w:rPr>
          <w:rFonts w:cs="Times New Roman"/>
          <w:szCs w:val="28"/>
        </w:rPr>
        <w:t>–</w:t>
      </w:r>
      <w:r>
        <w:rPr>
          <w:rFonts w:cs="Times New Roman"/>
          <w:szCs w:val="28"/>
        </w:rPr>
        <w:t xml:space="preserve"> тарифный к</w:t>
      </w:r>
      <w:r w:rsidRPr="00C15663">
        <w:rPr>
          <w:rFonts w:cs="Times New Roman"/>
          <w:szCs w:val="28"/>
        </w:rPr>
        <w:t>оэффициент</w:t>
      </w:r>
      <w:r>
        <w:rPr>
          <w:rFonts w:cs="Times New Roman"/>
          <w:szCs w:val="28"/>
        </w:rPr>
        <w:t xml:space="preserve">, соответствующий </w:t>
      </w:r>
      <w:proofErr w:type="spellStart"/>
      <w:r>
        <w:rPr>
          <w:rFonts w:cs="Times New Roman"/>
          <w:szCs w:val="28"/>
          <w:lang w:val="en-US"/>
        </w:rPr>
        <w:t>i</w:t>
      </w:r>
      <w:proofErr w:type="spellEnd"/>
      <w:r w:rsidRPr="00735BF0">
        <w:rPr>
          <w:rFonts w:cs="Times New Roman"/>
          <w:szCs w:val="28"/>
        </w:rPr>
        <w:t>-</w:t>
      </w:r>
      <w:r>
        <w:rPr>
          <w:rFonts w:cs="Times New Roman"/>
          <w:szCs w:val="28"/>
        </w:rPr>
        <w:t>му</w:t>
      </w:r>
      <w:r w:rsidRPr="00C15663">
        <w:rPr>
          <w:rFonts w:cs="Times New Roman"/>
          <w:szCs w:val="28"/>
        </w:rPr>
        <w:t xml:space="preserve"> разряд</w:t>
      </w:r>
      <w:r>
        <w:rPr>
          <w:rFonts w:cs="Times New Roman"/>
          <w:szCs w:val="28"/>
        </w:rPr>
        <w:t>у</w:t>
      </w:r>
      <w:r w:rsidRPr="00C15663">
        <w:rPr>
          <w:rFonts w:cs="Times New Roman"/>
          <w:szCs w:val="28"/>
        </w:rPr>
        <w:t xml:space="preserve"> работ</w:t>
      </w:r>
      <w:r w:rsidRPr="000F3B0D">
        <w:rPr>
          <w:rFonts w:cs="Times New Roman"/>
          <w:szCs w:val="28"/>
        </w:rPr>
        <w:t>;</w:t>
      </w:r>
    </w:p>
    <w:p w:rsidR="00542538" w:rsidRDefault="00542538" w:rsidP="00542538">
      <w:pPr>
        <w:autoSpaceDE w:val="0"/>
        <w:autoSpaceDN w:val="0"/>
        <w:adjustRightInd w:val="0"/>
        <w:spacing w:after="0"/>
        <w:ind w:left="709"/>
        <w:jc w:val="both"/>
        <w:rPr>
          <w:rFonts w:cs="Times New Roman"/>
          <w:szCs w:val="28"/>
        </w:rPr>
      </w:pPr>
    </w:p>
    <w:p w:rsidR="003B7577" w:rsidRDefault="003B7577" w:rsidP="003B7577">
      <w:pPr>
        <w:autoSpaceDE w:val="0"/>
        <w:autoSpaceDN w:val="0"/>
        <w:adjustRightInd w:val="0"/>
        <w:spacing w:after="0"/>
        <w:jc w:val="both"/>
        <w:rPr>
          <w:rFonts w:cs="Times New Roman"/>
          <w:szCs w:val="28"/>
        </w:rPr>
      </w:pPr>
      <w:r w:rsidRPr="00C15663">
        <w:rPr>
          <w:rFonts w:cs="Times New Roman"/>
          <w:szCs w:val="28"/>
        </w:rPr>
        <w:t>Часовая тарифная ставка</w:t>
      </w:r>
      <w:r>
        <w:rPr>
          <w:rFonts w:cs="Times New Roman"/>
          <w:szCs w:val="28"/>
        </w:rPr>
        <w:t xml:space="preserve"> первого разряда</w:t>
      </w:r>
      <w:r w:rsidRPr="00C15663">
        <w:rPr>
          <w:rFonts w:cs="Times New Roman"/>
          <w:szCs w:val="28"/>
        </w:rPr>
        <w:t xml:space="preserve"> определяется путем деления месячной базовой тарифной ставки на среднемесячное количество рабочих часов. Базовая тарифная ставка с 01.01.2021 составляет 195р. Среднемесячное количество расчетных рабочих часов – 176. Часовая тарифная ставка </w:t>
      </w:r>
      <w:r>
        <w:rPr>
          <w:rFonts w:cs="Times New Roman"/>
          <w:szCs w:val="28"/>
        </w:rPr>
        <w:t>первого разряда составит</w:t>
      </w:r>
      <w:r w:rsidRPr="00C15663">
        <w:rPr>
          <w:rFonts w:cs="Times New Roman"/>
          <w:szCs w:val="28"/>
        </w:rPr>
        <w:t xml:space="preserve"> 1,1</w:t>
      </w:r>
      <w:r>
        <w:rPr>
          <w:rFonts w:cs="Times New Roman"/>
          <w:szCs w:val="28"/>
        </w:rPr>
        <w:t>1</w:t>
      </w:r>
      <w:r w:rsidRPr="00C15663">
        <w:rPr>
          <w:rFonts w:cs="Times New Roman"/>
          <w:szCs w:val="28"/>
        </w:rPr>
        <w:t>р.</w:t>
      </w:r>
      <w:r w:rsidRPr="00D2150C">
        <w:rPr>
          <w:rFonts w:cs="Times New Roman"/>
          <w:szCs w:val="28"/>
        </w:rPr>
        <w:t xml:space="preserve"> </w:t>
      </w:r>
    </w:p>
    <w:p w:rsidR="003B7577" w:rsidRDefault="003B7577" w:rsidP="003B7577">
      <w:pPr>
        <w:autoSpaceDE w:val="0"/>
        <w:autoSpaceDN w:val="0"/>
        <w:adjustRightInd w:val="0"/>
        <w:spacing w:after="0"/>
        <w:jc w:val="both"/>
        <w:rPr>
          <w:rFonts w:cs="Times New Roman"/>
          <w:szCs w:val="28"/>
        </w:rPr>
      </w:pPr>
      <w:r w:rsidRPr="00C15663">
        <w:rPr>
          <w:rFonts w:cs="Times New Roman"/>
          <w:szCs w:val="28"/>
        </w:rPr>
        <w:t>Расчёт основной заработной платы</w:t>
      </w:r>
      <w:r>
        <w:rPr>
          <w:rFonts w:cs="Times New Roman"/>
          <w:szCs w:val="28"/>
        </w:rPr>
        <w:t xml:space="preserve"> производственных</w:t>
      </w:r>
      <w:r w:rsidR="00014793">
        <w:rPr>
          <w:rFonts w:cs="Times New Roman"/>
          <w:szCs w:val="28"/>
        </w:rPr>
        <w:t xml:space="preserve"> рабочих представлен в таблице 9</w:t>
      </w:r>
      <w:r w:rsidRPr="00C15663">
        <w:rPr>
          <w:rFonts w:cs="Times New Roman"/>
          <w:szCs w:val="28"/>
        </w:rPr>
        <w:t>.2</w:t>
      </w:r>
      <w:r>
        <w:rPr>
          <w:rFonts w:cs="Times New Roman"/>
          <w:szCs w:val="28"/>
        </w:rPr>
        <w:t>.2</w:t>
      </w:r>
      <w:r w:rsidRPr="00C15663">
        <w:rPr>
          <w:rFonts w:cs="Times New Roman"/>
          <w:szCs w:val="28"/>
        </w:rPr>
        <w:t>.</w:t>
      </w:r>
    </w:p>
    <w:p w:rsidR="003B7577" w:rsidRPr="00C15663" w:rsidRDefault="003B7577" w:rsidP="003B7577">
      <w:pPr>
        <w:autoSpaceDE w:val="0"/>
        <w:autoSpaceDN w:val="0"/>
        <w:adjustRightInd w:val="0"/>
        <w:spacing w:after="0"/>
        <w:jc w:val="both"/>
        <w:rPr>
          <w:rFonts w:cs="Times New Roman"/>
          <w:szCs w:val="28"/>
        </w:rPr>
      </w:pPr>
    </w:p>
    <w:p w:rsidR="003B7577" w:rsidRPr="00C15663" w:rsidRDefault="00014793" w:rsidP="003B7577">
      <w:pPr>
        <w:autoSpaceDE w:val="0"/>
        <w:autoSpaceDN w:val="0"/>
        <w:adjustRightInd w:val="0"/>
        <w:spacing w:after="0"/>
        <w:jc w:val="both"/>
        <w:rPr>
          <w:rFonts w:cs="Times New Roman"/>
          <w:szCs w:val="28"/>
        </w:rPr>
      </w:pPr>
      <w:r>
        <w:rPr>
          <w:rFonts w:cs="Times New Roman"/>
          <w:szCs w:val="28"/>
        </w:rPr>
        <w:t>Таблица 9</w:t>
      </w:r>
      <w:r w:rsidR="003B7577">
        <w:rPr>
          <w:rFonts w:cs="Times New Roman"/>
          <w:szCs w:val="28"/>
        </w:rPr>
        <w:t>.2</w:t>
      </w:r>
      <w:r w:rsidR="003B7577" w:rsidRPr="00C15663">
        <w:rPr>
          <w:rFonts w:cs="Times New Roman"/>
          <w:szCs w:val="28"/>
        </w:rPr>
        <w:t>.2 – Расчёт основной заработной платы</w:t>
      </w:r>
      <w:r w:rsidR="003B7577">
        <w:rPr>
          <w:rFonts w:cs="Times New Roman"/>
          <w:szCs w:val="28"/>
        </w:rPr>
        <w:t xml:space="preserve"> производственных рабочих</w:t>
      </w:r>
    </w:p>
    <w:tbl>
      <w:tblPr>
        <w:tblStyle w:val="a8"/>
        <w:tblW w:w="0" w:type="auto"/>
        <w:tblLook w:val="04A0" w:firstRow="1" w:lastRow="0" w:firstColumn="1" w:lastColumn="0" w:noHBand="0" w:noVBand="1"/>
      </w:tblPr>
      <w:tblGrid>
        <w:gridCol w:w="2216"/>
        <w:gridCol w:w="1272"/>
        <w:gridCol w:w="1636"/>
        <w:gridCol w:w="1313"/>
        <w:gridCol w:w="1389"/>
        <w:gridCol w:w="1519"/>
      </w:tblGrid>
      <w:tr w:rsidR="003B7577" w:rsidTr="003B7577">
        <w:tc>
          <w:tcPr>
            <w:tcW w:w="2233" w:type="dxa"/>
          </w:tcPr>
          <w:p w:rsidR="003B7577" w:rsidRPr="003B7577" w:rsidRDefault="003B7577" w:rsidP="000221A8">
            <w:pPr>
              <w:ind w:firstLine="0"/>
              <w:jc w:val="both"/>
              <w:rPr>
                <w:sz w:val="24"/>
              </w:rPr>
            </w:pPr>
            <w:r w:rsidRPr="003B7577">
              <w:rPr>
                <w:sz w:val="24"/>
              </w:rPr>
              <w:t>Вид работ (операции)</w:t>
            </w:r>
          </w:p>
        </w:tc>
        <w:tc>
          <w:tcPr>
            <w:tcW w:w="1306" w:type="dxa"/>
          </w:tcPr>
          <w:p w:rsidR="003B7577" w:rsidRPr="003B7577" w:rsidRDefault="003B7577" w:rsidP="000221A8">
            <w:pPr>
              <w:ind w:firstLine="0"/>
              <w:jc w:val="both"/>
              <w:rPr>
                <w:sz w:val="24"/>
              </w:rPr>
            </w:pPr>
            <w:r w:rsidRPr="003B7577">
              <w:rPr>
                <w:sz w:val="24"/>
              </w:rPr>
              <w:t>Раз-ряд работ</w:t>
            </w:r>
          </w:p>
        </w:tc>
        <w:tc>
          <w:tcPr>
            <w:tcW w:w="1554" w:type="dxa"/>
          </w:tcPr>
          <w:p w:rsidR="003B7577" w:rsidRPr="003B7577" w:rsidRDefault="003B7577" w:rsidP="000221A8">
            <w:pPr>
              <w:ind w:firstLine="0"/>
              <w:jc w:val="both"/>
              <w:rPr>
                <w:sz w:val="24"/>
              </w:rPr>
            </w:pPr>
            <w:r w:rsidRPr="003B7577">
              <w:rPr>
                <w:sz w:val="24"/>
              </w:rPr>
              <w:t>Коэффициент разряда работ</w:t>
            </w:r>
          </w:p>
        </w:tc>
        <w:tc>
          <w:tcPr>
            <w:tcW w:w="1323" w:type="dxa"/>
          </w:tcPr>
          <w:p w:rsidR="003B7577" w:rsidRPr="003B7577" w:rsidRDefault="003B7577" w:rsidP="000221A8">
            <w:pPr>
              <w:ind w:firstLine="0"/>
              <w:jc w:val="both"/>
              <w:rPr>
                <w:sz w:val="24"/>
              </w:rPr>
            </w:pPr>
            <w:r w:rsidRPr="003B7577">
              <w:rPr>
                <w:sz w:val="24"/>
              </w:rPr>
              <w:t>Часовая тарифная ставка, р</w:t>
            </w:r>
            <w:r w:rsidR="00E76A4B">
              <w:rPr>
                <w:sz w:val="24"/>
              </w:rPr>
              <w:t>уб</w:t>
            </w:r>
            <w:r w:rsidRPr="003B7577">
              <w:rPr>
                <w:sz w:val="24"/>
              </w:rPr>
              <w:t>./ч</w:t>
            </w:r>
          </w:p>
        </w:tc>
        <w:tc>
          <w:tcPr>
            <w:tcW w:w="1399" w:type="dxa"/>
          </w:tcPr>
          <w:p w:rsidR="003B7577" w:rsidRPr="003B7577" w:rsidRDefault="003B7577" w:rsidP="000221A8">
            <w:pPr>
              <w:ind w:firstLine="0"/>
              <w:jc w:val="both"/>
              <w:rPr>
                <w:sz w:val="24"/>
              </w:rPr>
            </w:pPr>
            <w:r w:rsidRPr="003B7577">
              <w:rPr>
                <w:sz w:val="24"/>
              </w:rPr>
              <w:t>Норма времени по операции, ч</w:t>
            </w:r>
          </w:p>
        </w:tc>
        <w:tc>
          <w:tcPr>
            <w:tcW w:w="1530" w:type="dxa"/>
          </w:tcPr>
          <w:p w:rsidR="003B7577" w:rsidRPr="003B7577" w:rsidRDefault="003B7577" w:rsidP="000221A8">
            <w:pPr>
              <w:ind w:firstLine="0"/>
              <w:jc w:val="both"/>
              <w:rPr>
                <w:sz w:val="24"/>
              </w:rPr>
            </w:pPr>
            <w:r w:rsidRPr="003B7577">
              <w:rPr>
                <w:sz w:val="24"/>
              </w:rPr>
              <w:t>Прямая зарплата (расценка), р</w:t>
            </w:r>
            <w:r w:rsidR="00E76A4B">
              <w:rPr>
                <w:sz w:val="24"/>
              </w:rPr>
              <w:t>уб</w:t>
            </w:r>
            <w:r w:rsidRPr="003B7577">
              <w:rPr>
                <w:sz w:val="24"/>
              </w:rPr>
              <w:t>.</w:t>
            </w:r>
          </w:p>
        </w:tc>
      </w:tr>
      <w:tr w:rsidR="003B7577" w:rsidTr="003B7577">
        <w:tc>
          <w:tcPr>
            <w:tcW w:w="2233" w:type="dxa"/>
          </w:tcPr>
          <w:p w:rsidR="003B7577" w:rsidRPr="003B7577" w:rsidRDefault="003B7577" w:rsidP="000221A8">
            <w:pPr>
              <w:ind w:firstLine="0"/>
              <w:jc w:val="both"/>
              <w:rPr>
                <w:sz w:val="24"/>
              </w:rPr>
            </w:pPr>
            <w:r w:rsidRPr="003B7577">
              <w:rPr>
                <w:sz w:val="24"/>
              </w:rPr>
              <w:t>Заготовительные</w:t>
            </w:r>
          </w:p>
        </w:tc>
        <w:tc>
          <w:tcPr>
            <w:tcW w:w="1306" w:type="dxa"/>
          </w:tcPr>
          <w:p w:rsidR="003B7577" w:rsidRPr="003B7577" w:rsidRDefault="003B7577" w:rsidP="003B7577">
            <w:pPr>
              <w:ind w:firstLine="0"/>
              <w:jc w:val="center"/>
              <w:rPr>
                <w:sz w:val="24"/>
              </w:rPr>
            </w:pPr>
            <w:r w:rsidRPr="003B7577">
              <w:rPr>
                <w:sz w:val="24"/>
              </w:rPr>
              <w:t>3</w:t>
            </w:r>
          </w:p>
        </w:tc>
        <w:tc>
          <w:tcPr>
            <w:tcW w:w="1554" w:type="dxa"/>
          </w:tcPr>
          <w:p w:rsidR="003B7577" w:rsidRPr="003B7577" w:rsidRDefault="003B7577" w:rsidP="003B7577">
            <w:pPr>
              <w:ind w:firstLine="0"/>
              <w:jc w:val="center"/>
              <w:rPr>
                <w:sz w:val="24"/>
              </w:rPr>
            </w:pPr>
            <w:r w:rsidRPr="003B7577">
              <w:rPr>
                <w:sz w:val="24"/>
              </w:rPr>
              <w:t>1,14</w:t>
            </w:r>
          </w:p>
        </w:tc>
        <w:tc>
          <w:tcPr>
            <w:tcW w:w="1323" w:type="dxa"/>
          </w:tcPr>
          <w:p w:rsidR="003B7577" w:rsidRPr="003B7577" w:rsidRDefault="003B7577" w:rsidP="003B7577">
            <w:pPr>
              <w:ind w:firstLine="0"/>
              <w:jc w:val="center"/>
              <w:rPr>
                <w:sz w:val="24"/>
              </w:rPr>
            </w:pPr>
            <w:r w:rsidRPr="003B7577">
              <w:rPr>
                <w:sz w:val="24"/>
              </w:rPr>
              <w:t>1,27</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2,54</w:t>
            </w:r>
          </w:p>
        </w:tc>
      </w:tr>
      <w:tr w:rsidR="003B7577" w:rsidTr="003B7577">
        <w:tc>
          <w:tcPr>
            <w:tcW w:w="2233" w:type="dxa"/>
          </w:tcPr>
          <w:p w:rsidR="003B7577" w:rsidRPr="003B7577" w:rsidRDefault="003B7577" w:rsidP="000221A8">
            <w:pPr>
              <w:ind w:firstLine="0"/>
              <w:jc w:val="both"/>
              <w:rPr>
                <w:sz w:val="24"/>
              </w:rPr>
            </w:pPr>
            <w:r w:rsidRPr="003B7577">
              <w:rPr>
                <w:sz w:val="24"/>
              </w:rPr>
              <w:lastRenderedPageBreak/>
              <w:t>Установка элементов на печатной плате</w:t>
            </w:r>
          </w:p>
        </w:tc>
        <w:tc>
          <w:tcPr>
            <w:tcW w:w="1306" w:type="dxa"/>
          </w:tcPr>
          <w:p w:rsidR="003B7577" w:rsidRPr="003B7577" w:rsidRDefault="003B7577" w:rsidP="003B7577">
            <w:pPr>
              <w:ind w:firstLine="0"/>
              <w:jc w:val="center"/>
              <w:rPr>
                <w:sz w:val="24"/>
              </w:rPr>
            </w:pPr>
            <w:r w:rsidRPr="003B7577">
              <w:rPr>
                <w:sz w:val="24"/>
              </w:rPr>
              <w:t>5</w:t>
            </w:r>
          </w:p>
        </w:tc>
        <w:tc>
          <w:tcPr>
            <w:tcW w:w="1554" w:type="dxa"/>
          </w:tcPr>
          <w:p w:rsidR="003B7577" w:rsidRPr="003B7577" w:rsidRDefault="003B7577" w:rsidP="003B7577">
            <w:pPr>
              <w:ind w:firstLine="0"/>
              <w:jc w:val="center"/>
              <w:rPr>
                <w:sz w:val="24"/>
              </w:rPr>
            </w:pPr>
            <w:r w:rsidRPr="003B7577">
              <w:rPr>
                <w:sz w:val="24"/>
              </w:rPr>
              <w:t>1,29</w:t>
            </w:r>
          </w:p>
        </w:tc>
        <w:tc>
          <w:tcPr>
            <w:tcW w:w="1323" w:type="dxa"/>
          </w:tcPr>
          <w:p w:rsidR="003B7577" w:rsidRPr="003B7577" w:rsidRDefault="003B7577" w:rsidP="003B7577">
            <w:pPr>
              <w:ind w:firstLine="0"/>
              <w:jc w:val="center"/>
              <w:rPr>
                <w:sz w:val="24"/>
              </w:rPr>
            </w:pPr>
            <w:r w:rsidRPr="003B7577">
              <w:rPr>
                <w:sz w:val="24"/>
              </w:rPr>
              <w:t>1,43</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2,86</w:t>
            </w:r>
          </w:p>
        </w:tc>
      </w:tr>
      <w:tr w:rsidR="003B7577" w:rsidTr="003B7577">
        <w:tc>
          <w:tcPr>
            <w:tcW w:w="2233" w:type="dxa"/>
          </w:tcPr>
          <w:p w:rsidR="003B7577" w:rsidRPr="003B7577" w:rsidRDefault="003B7577" w:rsidP="000221A8">
            <w:pPr>
              <w:ind w:firstLine="0"/>
              <w:jc w:val="both"/>
              <w:rPr>
                <w:sz w:val="24"/>
              </w:rPr>
            </w:pPr>
            <w:r w:rsidRPr="003B7577">
              <w:rPr>
                <w:sz w:val="24"/>
              </w:rPr>
              <w:t>Монтажная</w:t>
            </w:r>
          </w:p>
        </w:tc>
        <w:tc>
          <w:tcPr>
            <w:tcW w:w="1306" w:type="dxa"/>
          </w:tcPr>
          <w:p w:rsidR="003B7577" w:rsidRPr="003B7577" w:rsidRDefault="003B7577" w:rsidP="003B7577">
            <w:pPr>
              <w:ind w:firstLine="0"/>
              <w:jc w:val="center"/>
              <w:rPr>
                <w:sz w:val="24"/>
              </w:rPr>
            </w:pPr>
            <w:r w:rsidRPr="003B7577">
              <w:rPr>
                <w:sz w:val="24"/>
              </w:rPr>
              <w:t>6</w:t>
            </w:r>
          </w:p>
        </w:tc>
        <w:tc>
          <w:tcPr>
            <w:tcW w:w="1554" w:type="dxa"/>
          </w:tcPr>
          <w:p w:rsidR="003B7577" w:rsidRPr="003B7577" w:rsidRDefault="003B7577" w:rsidP="003B7577">
            <w:pPr>
              <w:ind w:firstLine="0"/>
              <w:jc w:val="center"/>
              <w:rPr>
                <w:sz w:val="24"/>
              </w:rPr>
            </w:pPr>
            <w:r w:rsidRPr="003B7577">
              <w:rPr>
                <w:sz w:val="24"/>
              </w:rPr>
              <w:t>1,38</w:t>
            </w:r>
          </w:p>
        </w:tc>
        <w:tc>
          <w:tcPr>
            <w:tcW w:w="1323" w:type="dxa"/>
          </w:tcPr>
          <w:p w:rsidR="003B7577" w:rsidRPr="003B7577" w:rsidRDefault="003B7577" w:rsidP="003B7577">
            <w:pPr>
              <w:ind w:firstLine="0"/>
              <w:jc w:val="center"/>
              <w:rPr>
                <w:sz w:val="24"/>
              </w:rPr>
            </w:pPr>
            <w:r w:rsidRPr="003B7577">
              <w:rPr>
                <w:sz w:val="24"/>
              </w:rPr>
              <w:t>1,53</w:t>
            </w:r>
          </w:p>
        </w:tc>
        <w:tc>
          <w:tcPr>
            <w:tcW w:w="1399" w:type="dxa"/>
          </w:tcPr>
          <w:p w:rsidR="003B7577" w:rsidRPr="003B7577" w:rsidRDefault="003B7577" w:rsidP="003B7577">
            <w:pPr>
              <w:ind w:firstLine="0"/>
              <w:jc w:val="center"/>
              <w:rPr>
                <w:sz w:val="24"/>
              </w:rPr>
            </w:pPr>
            <w:r w:rsidRPr="003B7577">
              <w:rPr>
                <w:sz w:val="24"/>
              </w:rPr>
              <w:t>3</w:t>
            </w:r>
          </w:p>
        </w:tc>
        <w:tc>
          <w:tcPr>
            <w:tcW w:w="1530" w:type="dxa"/>
          </w:tcPr>
          <w:p w:rsidR="003B7577" w:rsidRPr="003B7577" w:rsidRDefault="003B7577" w:rsidP="003B7577">
            <w:pPr>
              <w:ind w:firstLine="0"/>
              <w:jc w:val="center"/>
              <w:rPr>
                <w:sz w:val="24"/>
              </w:rPr>
            </w:pPr>
            <w:r w:rsidRPr="003B7577">
              <w:rPr>
                <w:sz w:val="24"/>
              </w:rPr>
              <w:t>4,59</w:t>
            </w:r>
          </w:p>
        </w:tc>
      </w:tr>
      <w:tr w:rsidR="003B7577" w:rsidTr="003B7577">
        <w:tc>
          <w:tcPr>
            <w:tcW w:w="2233" w:type="dxa"/>
          </w:tcPr>
          <w:p w:rsidR="003B7577" w:rsidRPr="003B7577" w:rsidRDefault="003B7577" w:rsidP="000221A8">
            <w:pPr>
              <w:ind w:firstLine="0"/>
              <w:jc w:val="both"/>
              <w:rPr>
                <w:sz w:val="24"/>
              </w:rPr>
            </w:pPr>
            <w:r w:rsidRPr="003B7577">
              <w:rPr>
                <w:sz w:val="24"/>
              </w:rPr>
              <w:t>Контрольная</w:t>
            </w:r>
          </w:p>
        </w:tc>
        <w:tc>
          <w:tcPr>
            <w:tcW w:w="1306" w:type="dxa"/>
          </w:tcPr>
          <w:p w:rsidR="003B7577" w:rsidRPr="003B7577" w:rsidRDefault="003B7577" w:rsidP="003B7577">
            <w:pPr>
              <w:ind w:firstLine="0"/>
              <w:jc w:val="center"/>
              <w:rPr>
                <w:sz w:val="24"/>
              </w:rPr>
            </w:pPr>
            <w:r w:rsidRPr="003B7577">
              <w:rPr>
                <w:sz w:val="24"/>
              </w:rPr>
              <w:t>9</w:t>
            </w:r>
          </w:p>
        </w:tc>
        <w:tc>
          <w:tcPr>
            <w:tcW w:w="1554" w:type="dxa"/>
          </w:tcPr>
          <w:p w:rsidR="003B7577" w:rsidRPr="003B7577" w:rsidRDefault="003B7577" w:rsidP="003B7577">
            <w:pPr>
              <w:ind w:firstLine="0"/>
              <w:jc w:val="center"/>
              <w:rPr>
                <w:sz w:val="24"/>
              </w:rPr>
            </w:pPr>
            <w:r w:rsidRPr="003B7577">
              <w:rPr>
                <w:sz w:val="24"/>
              </w:rPr>
              <w:t>1,68</w:t>
            </w:r>
          </w:p>
        </w:tc>
        <w:tc>
          <w:tcPr>
            <w:tcW w:w="1323" w:type="dxa"/>
          </w:tcPr>
          <w:p w:rsidR="003B7577" w:rsidRPr="003B7577" w:rsidRDefault="003B7577" w:rsidP="003B7577">
            <w:pPr>
              <w:ind w:firstLine="0"/>
              <w:jc w:val="center"/>
              <w:rPr>
                <w:sz w:val="24"/>
              </w:rPr>
            </w:pPr>
            <w:r w:rsidRPr="003B7577">
              <w:rPr>
                <w:sz w:val="24"/>
              </w:rPr>
              <w:t>1,86</w:t>
            </w:r>
          </w:p>
        </w:tc>
        <w:tc>
          <w:tcPr>
            <w:tcW w:w="1399" w:type="dxa"/>
          </w:tcPr>
          <w:p w:rsidR="003B7577" w:rsidRPr="003B7577" w:rsidRDefault="003B7577" w:rsidP="003B7577">
            <w:pPr>
              <w:ind w:firstLine="0"/>
              <w:jc w:val="center"/>
              <w:rPr>
                <w:sz w:val="24"/>
              </w:rPr>
            </w:pPr>
            <w:r w:rsidRPr="003B7577">
              <w:rPr>
                <w:sz w:val="24"/>
              </w:rPr>
              <w:t>3</w:t>
            </w:r>
          </w:p>
        </w:tc>
        <w:tc>
          <w:tcPr>
            <w:tcW w:w="1530" w:type="dxa"/>
          </w:tcPr>
          <w:p w:rsidR="003B7577" w:rsidRPr="003B7577" w:rsidRDefault="003B7577" w:rsidP="003B7577">
            <w:pPr>
              <w:ind w:firstLine="0"/>
              <w:jc w:val="center"/>
              <w:rPr>
                <w:sz w:val="24"/>
              </w:rPr>
            </w:pPr>
            <w:r w:rsidRPr="003B7577">
              <w:rPr>
                <w:sz w:val="24"/>
              </w:rPr>
              <w:t>5,58</w:t>
            </w:r>
          </w:p>
        </w:tc>
      </w:tr>
      <w:tr w:rsidR="003B7577" w:rsidTr="003B7577">
        <w:tc>
          <w:tcPr>
            <w:tcW w:w="2233" w:type="dxa"/>
          </w:tcPr>
          <w:p w:rsidR="003B7577" w:rsidRPr="003B7577" w:rsidRDefault="003B7577" w:rsidP="000221A8">
            <w:pPr>
              <w:ind w:firstLine="0"/>
              <w:jc w:val="both"/>
              <w:rPr>
                <w:sz w:val="24"/>
              </w:rPr>
            </w:pPr>
            <w:r w:rsidRPr="003B7577">
              <w:rPr>
                <w:sz w:val="24"/>
              </w:rPr>
              <w:t>Сборочные</w:t>
            </w:r>
          </w:p>
        </w:tc>
        <w:tc>
          <w:tcPr>
            <w:tcW w:w="1306" w:type="dxa"/>
          </w:tcPr>
          <w:p w:rsidR="003B7577" w:rsidRPr="003B7577" w:rsidRDefault="003B7577" w:rsidP="003B7577">
            <w:pPr>
              <w:ind w:firstLine="0"/>
              <w:jc w:val="center"/>
              <w:rPr>
                <w:sz w:val="24"/>
              </w:rPr>
            </w:pPr>
            <w:r w:rsidRPr="003B7577">
              <w:rPr>
                <w:sz w:val="24"/>
              </w:rPr>
              <w:t>4</w:t>
            </w:r>
          </w:p>
        </w:tc>
        <w:tc>
          <w:tcPr>
            <w:tcW w:w="1554" w:type="dxa"/>
          </w:tcPr>
          <w:p w:rsidR="003B7577" w:rsidRPr="003B7577" w:rsidRDefault="003B7577" w:rsidP="003B7577">
            <w:pPr>
              <w:ind w:firstLine="0"/>
              <w:jc w:val="center"/>
              <w:rPr>
                <w:sz w:val="24"/>
              </w:rPr>
            </w:pPr>
            <w:r w:rsidRPr="003B7577">
              <w:rPr>
                <w:sz w:val="24"/>
              </w:rPr>
              <w:t>1,21</w:t>
            </w:r>
          </w:p>
        </w:tc>
        <w:tc>
          <w:tcPr>
            <w:tcW w:w="1323" w:type="dxa"/>
          </w:tcPr>
          <w:p w:rsidR="003B7577" w:rsidRPr="003B7577" w:rsidRDefault="003B7577" w:rsidP="003B7577">
            <w:pPr>
              <w:ind w:firstLine="0"/>
              <w:jc w:val="center"/>
              <w:rPr>
                <w:sz w:val="24"/>
              </w:rPr>
            </w:pPr>
            <w:r w:rsidRPr="003B7577">
              <w:rPr>
                <w:sz w:val="24"/>
              </w:rPr>
              <w:t>1,34</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2,68</w:t>
            </w:r>
          </w:p>
        </w:tc>
      </w:tr>
      <w:tr w:rsidR="003B7577" w:rsidTr="003B7577">
        <w:tc>
          <w:tcPr>
            <w:tcW w:w="2233" w:type="dxa"/>
          </w:tcPr>
          <w:p w:rsidR="003B7577" w:rsidRPr="003B7577" w:rsidRDefault="003B7577" w:rsidP="000221A8">
            <w:pPr>
              <w:ind w:firstLine="0"/>
              <w:jc w:val="both"/>
              <w:rPr>
                <w:sz w:val="24"/>
              </w:rPr>
            </w:pPr>
            <w:r w:rsidRPr="003B7577">
              <w:rPr>
                <w:sz w:val="24"/>
              </w:rPr>
              <w:t>Всего</w:t>
            </w:r>
          </w:p>
        </w:tc>
        <w:tc>
          <w:tcPr>
            <w:tcW w:w="1306" w:type="dxa"/>
          </w:tcPr>
          <w:p w:rsidR="003B7577" w:rsidRPr="003B7577" w:rsidRDefault="003B7577" w:rsidP="003B7577">
            <w:pPr>
              <w:ind w:firstLine="0"/>
              <w:jc w:val="center"/>
              <w:rPr>
                <w:sz w:val="24"/>
              </w:rPr>
            </w:pPr>
          </w:p>
        </w:tc>
        <w:tc>
          <w:tcPr>
            <w:tcW w:w="1554" w:type="dxa"/>
          </w:tcPr>
          <w:p w:rsidR="003B7577" w:rsidRPr="003B7577" w:rsidRDefault="003B7577" w:rsidP="003B7577">
            <w:pPr>
              <w:ind w:firstLine="0"/>
              <w:jc w:val="center"/>
              <w:rPr>
                <w:sz w:val="24"/>
              </w:rPr>
            </w:pPr>
          </w:p>
        </w:tc>
        <w:tc>
          <w:tcPr>
            <w:tcW w:w="1323" w:type="dxa"/>
          </w:tcPr>
          <w:p w:rsidR="003B7577" w:rsidRPr="003B7577" w:rsidRDefault="003B7577" w:rsidP="003B7577">
            <w:pPr>
              <w:ind w:firstLine="0"/>
              <w:jc w:val="center"/>
              <w:rPr>
                <w:sz w:val="24"/>
              </w:rPr>
            </w:pPr>
          </w:p>
        </w:tc>
        <w:tc>
          <w:tcPr>
            <w:tcW w:w="1399" w:type="dxa"/>
          </w:tcPr>
          <w:p w:rsidR="003B7577" w:rsidRPr="003B7577" w:rsidRDefault="003B7577" w:rsidP="003B7577">
            <w:pPr>
              <w:ind w:firstLine="0"/>
              <w:jc w:val="center"/>
              <w:rPr>
                <w:sz w:val="24"/>
              </w:rPr>
            </w:pPr>
          </w:p>
        </w:tc>
        <w:tc>
          <w:tcPr>
            <w:tcW w:w="1530" w:type="dxa"/>
          </w:tcPr>
          <w:p w:rsidR="003B7577" w:rsidRPr="003B7577" w:rsidRDefault="003B7577" w:rsidP="003B7577">
            <w:pPr>
              <w:ind w:firstLine="0"/>
              <w:jc w:val="center"/>
              <w:rPr>
                <w:sz w:val="24"/>
              </w:rPr>
            </w:pPr>
            <w:r w:rsidRPr="003B7577">
              <w:rPr>
                <w:sz w:val="24"/>
              </w:rPr>
              <w:t>18,25</w:t>
            </w:r>
          </w:p>
        </w:tc>
      </w:tr>
    </w:tbl>
    <w:p w:rsidR="000221A8" w:rsidRDefault="000221A8" w:rsidP="000221A8">
      <w:pPr>
        <w:jc w:val="both"/>
      </w:pPr>
    </w:p>
    <w:p w:rsidR="006F005A" w:rsidRPr="00C15663" w:rsidRDefault="006F005A" w:rsidP="006F005A">
      <w:pPr>
        <w:pStyle w:val="a3"/>
        <w:tabs>
          <w:tab w:val="left" w:pos="1276"/>
        </w:tabs>
        <w:spacing w:after="0" w:line="276" w:lineRule="auto"/>
        <w:ind w:left="709" w:firstLine="0"/>
        <w:jc w:val="both"/>
        <w:rPr>
          <w:rFonts w:cs="Times New Roman"/>
          <w:szCs w:val="28"/>
        </w:rPr>
      </w:pPr>
      <w:r>
        <w:t xml:space="preserve">3) </w:t>
      </w:r>
      <w:r w:rsidRPr="00C15663">
        <w:rPr>
          <w:rFonts w:cs="Times New Roman"/>
          <w:szCs w:val="28"/>
        </w:rPr>
        <w:t>Дополнительная зарплата (Зд) определяется следующим образом:</w:t>
      </w:r>
    </w:p>
    <w:p w:rsidR="006F005A" w:rsidRDefault="006F005A" w:rsidP="006F005A">
      <w:pPr>
        <w:jc w:val="both"/>
      </w:pPr>
    </w:p>
    <w:p w:rsidR="006F005A" w:rsidRPr="006F005A" w:rsidRDefault="008C51B5" w:rsidP="006F005A">
      <w:pPr>
        <w:jc w:val="both"/>
        <w:rPr>
          <w:rFonts w:eastAsiaTheme="minorEastAsia"/>
          <w:szCs w:val="28"/>
        </w:rPr>
      </w:pPr>
      <m:oMathPara>
        <m:oMath>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д</m:t>
              </m:r>
            </m:sub>
          </m:sSub>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О</m:t>
                  </m:r>
                </m:sub>
              </m:sSub>
              <m:r>
                <m:rPr>
                  <m:sty m:val="p"/>
                </m:rPr>
                <w:rPr>
                  <w:rFonts w:ascii="Cambria Math" w:hAnsi="Cambria Math"/>
                  <w:szCs w:val="28"/>
                </w:rPr>
                <m:t>*Нд</m:t>
              </m:r>
            </m:num>
            <m:den>
              <m:r>
                <m:rPr>
                  <m:sty m:val="p"/>
                </m:rPr>
                <w:rPr>
                  <w:rFonts w:ascii="Cambria Math" w:hAnsi="Cambria Math"/>
                  <w:szCs w:val="28"/>
                </w:rPr>
                <m:t>100</m:t>
              </m:r>
            </m:den>
          </m:f>
        </m:oMath>
      </m:oMathPara>
    </w:p>
    <w:p w:rsidR="006F005A" w:rsidRPr="006F005A" w:rsidRDefault="006F005A" w:rsidP="006F005A">
      <w:pPr>
        <w:jc w:val="both"/>
        <w:rPr>
          <w:rFonts w:eastAsiaTheme="minorEastAsia"/>
        </w:rPr>
      </w:pPr>
      <w:r w:rsidRPr="006F005A">
        <w:rPr>
          <w:rFonts w:eastAsiaTheme="minorEastAsia"/>
        </w:rPr>
        <w:t>где Нд = 70% – размер дополнительной заработной платы, установленный предприятием.</w:t>
      </w:r>
    </w:p>
    <w:p w:rsidR="006F005A" w:rsidRPr="006F005A" w:rsidRDefault="006F005A" w:rsidP="006F005A">
      <w:pPr>
        <w:jc w:val="both"/>
        <w:rPr>
          <w:rFonts w:eastAsiaTheme="minorEastAsia"/>
        </w:rPr>
      </w:pPr>
    </w:p>
    <w:p w:rsidR="006F005A" w:rsidRPr="00C15663" w:rsidRDefault="008C51B5" w:rsidP="006F005A">
      <w:pPr>
        <w:pStyle w:val="32"/>
        <w:spacing w:after="0"/>
        <w:ind w:left="0"/>
        <w:contextualSpacing/>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18,25</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=12,78</m:t>
          </m:r>
          <m:r>
            <w:rPr>
              <w:rFonts w:ascii="Cambria Math" w:hAnsi="Cambria Math"/>
              <w:sz w:val="28"/>
              <w:szCs w:val="28"/>
            </w:rPr>
            <m:t xml:space="preserve"> </m:t>
          </m:r>
          <m:r>
            <m:rPr>
              <m:sty m:val="p"/>
            </m:rPr>
            <w:rPr>
              <w:rFonts w:ascii="Cambria Math" w:hAnsi="Cambria Math"/>
              <w:sz w:val="28"/>
              <w:szCs w:val="28"/>
            </w:rPr>
            <m:t>р</m:t>
          </m:r>
          <m:r>
            <m:rPr>
              <m:sty m:val="p"/>
            </m:rPr>
            <w:rPr>
              <w:rFonts w:ascii="Cambria Math" w:hAnsi="Cambria Math"/>
              <w:sz w:val="28"/>
              <w:szCs w:val="28"/>
            </w:rPr>
            <m:t>уб.</m:t>
          </m:r>
        </m:oMath>
      </m:oMathPara>
    </w:p>
    <w:p w:rsidR="006F005A" w:rsidRPr="006F005A" w:rsidRDefault="006F005A" w:rsidP="006F005A">
      <w:pPr>
        <w:jc w:val="both"/>
        <w:rPr>
          <w:rFonts w:eastAsiaTheme="minorEastAsia"/>
        </w:rPr>
      </w:pPr>
    </w:p>
    <w:p w:rsidR="006F005A" w:rsidRDefault="006F005A" w:rsidP="006F005A">
      <w:pPr>
        <w:jc w:val="both"/>
        <w:rPr>
          <w:rFonts w:eastAsiaTheme="minorEastAsia"/>
        </w:rPr>
      </w:pPr>
      <w:r w:rsidRPr="006F005A">
        <w:rPr>
          <w:rFonts w:eastAsiaTheme="minorEastAsia"/>
        </w:rPr>
        <w:t>Отчисления на социальные нужды (Рсоц) определяются следующим образом:</w:t>
      </w:r>
    </w:p>
    <w:p w:rsidR="006F005A" w:rsidRPr="006F005A" w:rsidRDefault="008C51B5" w:rsidP="006F005A">
      <w:pPr>
        <w:jc w:val="both"/>
        <w:rPr>
          <w:rFonts w:eastAsiaTheme="minorEastAsia"/>
          <w:iCs/>
          <w:szCs w:val="28"/>
        </w:rPr>
      </w:pPr>
      <m:oMathPara>
        <m:oMath>
          <m:sSub>
            <m:sSubPr>
              <m:ctrlPr>
                <w:rPr>
                  <w:rFonts w:ascii="Cambria Math" w:hAnsi="Cambria Math"/>
                  <w:iCs/>
                  <w:szCs w:val="28"/>
                </w:rPr>
              </m:ctrlPr>
            </m:sSubPr>
            <m:e>
              <m:r>
                <m:rPr>
                  <m:sty m:val="p"/>
                </m:rPr>
                <w:rPr>
                  <w:rFonts w:ascii="Cambria Math" w:hAnsi="Cambria Math"/>
                  <w:szCs w:val="28"/>
                </w:rPr>
                <m:t>Р</m:t>
              </m:r>
            </m:e>
            <m:sub>
              <m:r>
                <m:rPr>
                  <m:nor/>
                </m:rPr>
                <w:rPr>
                  <w:iCs/>
                  <w:szCs w:val="28"/>
                </w:rPr>
                <m:t>соц</m:t>
              </m:r>
            </m:sub>
          </m:sSub>
          <m:r>
            <m:rPr>
              <m:sty m:val="p"/>
            </m:rPr>
            <w:rPr>
              <w:rFonts w:ascii="Cambria Math" w:hAnsi="Cambria Math"/>
              <w:szCs w:val="28"/>
            </w:rPr>
            <m:t>=</m:t>
          </m:r>
          <m:f>
            <m:fPr>
              <m:ctrlPr>
                <w:rPr>
                  <w:rFonts w:ascii="Cambria Math" w:hAnsi="Cambria Math"/>
                  <w:iCs/>
                  <w:szCs w:val="28"/>
                </w:rPr>
              </m:ctrlPr>
            </m:fPr>
            <m:num>
              <m:d>
                <m:dPr>
                  <m:ctrlPr>
                    <w:rPr>
                      <w:rFonts w:ascii="Cambria Math" w:hAnsi="Cambria Math"/>
                      <w:iCs/>
                      <w:szCs w:val="28"/>
                    </w:rPr>
                  </m:ctrlPr>
                </m:dPr>
                <m:e>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o</m:t>
                      </m:r>
                    </m:sub>
                  </m:sSub>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д</m:t>
                      </m:r>
                    </m:sub>
                  </m:sSub>
                </m:e>
              </m:d>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H</m:t>
                  </m:r>
                </m:e>
                <m:sub>
                  <m:r>
                    <m:rPr>
                      <m:nor/>
                    </m:rPr>
                    <w:rPr>
                      <w:iCs/>
                      <w:szCs w:val="28"/>
                    </w:rPr>
                    <m:t>соц</m:t>
                  </m:r>
                </m:sub>
              </m:sSub>
            </m:num>
            <m:den>
              <m:r>
                <m:rPr>
                  <m:nor/>
                </m:rPr>
                <w:rPr>
                  <w:iCs/>
                  <w:szCs w:val="28"/>
                </w:rPr>
                <m:t>100</m:t>
              </m:r>
            </m:den>
          </m:f>
        </m:oMath>
      </m:oMathPara>
    </w:p>
    <w:p w:rsidR="006F005A" w:rsidRDefault="006F005A" w:rsidP="006F005A">
      <w:pPr>
        <w:jc w:val="both"/>
        <w:rPr>
          <w:rFonts w:eastAsiaTheme="minorEastAsia"/>
          <w:iCs/>
          <w:szCs w:val="28"/>
        </w:rPr>
      </w:pPr>
    </w:p>
    <w:p w:rsidR="006F005A" w:rsidRPr="00C15663" w:rsidRDefault="006F005A" w:rsidP="006F005A">
      <w:pPr>
        <w:tabs>
          <w:tab w:val="left" w:pos="0"/>
        </w:tabs>
        <w:spacing w:after="0"/>
        <w:contextualSpacing/>
        <w:jc w:val="both"/>
        <w:rPr>
          <w:rFonts w:cs="Times New Roman"/>
          <w:color w:val="000000" w:themeColor="text1"/>
          <w:szCs w:val="28"/>
          <w:lang w:eastAsia="zh-CN"/>
        </w:rPr>
      </w:pPr>
      <w:r w:rsidRPr="00C15663">
        <w:rPr>
          <w:rFonts w:cs="Times New Roman"/>
          <w:szCs w:val="28"/>
        </w:rPr>
        <w:t xml:space="preserve">где </w:t>
      </w:r>
      <w:r w:rsidRPr="00C15663">
        <w:rPr>
          <w:rFonts w:cs="Times New Roman"/>
          <w:szCs w:val="28"/>
          <w:lang w:val="en-US"/>
        </w:rPr>
        <w:t>H</w:t>
      </w:r>
      <w:r w:rsidRPr="00C15663">
        <w:rPr>
          <w:rFonts w:cs="Times New Roman"/>
          <w:szCs w:val="28"/>
          <w:vertAlign w:val="subscript"/>
        </w:rPr>
        <w:t>соц</w:t>
      </w:r>
      <w:r w:rsidRPr="00C15663">
        <w:rPr>
          <w:rFonts w:cs="Times New Roman"/>
          <w:szCs w:val="28"/>
        </w:rPr>
        <w:t xml:space="preserve"> – </w:t>
      </w:r>
      <w:r w:rsidRPr="00C15663">
        <w:rPr>
          <w:rFonts w:cs="Times New Roman"/>
          <w:color w:val="000000" w:themeColor="text1"/>
          <w:szCs w:val="28"/>
          <w:lang w:eastAsia="zh-CN"/>
        </w:rPr>
        <w:t>страховые взносы на обязательное социальное страхование наёмных работников (34%) и обязательное страхование от несчастных случаев на производстве (1%).</w:t>
      </w:r>
    </w:p>
    <w:p w:rsidR="006F005A" w:rsidRPr="00C15663" w:rsidRDefault="006F005A" w:rsidP="006F005A">
      <w:pPr>
        <w:tabs>
          <w:tab w:val="left" w:pos="1185"/>
        </w:tabs>
        <w:spacing w:after="0"/>
        <w:contextualSpacing/>
        <w:jc w:val="both"/>
        <w:rPr>
          <w:rFonts w:cs="Times New Roman"/>
          <w:position w:val="-24"/>
          <w:szCs w:val="28"/>
        </w:rPr>
      </w:pPr>
    </w:p>
    <w:p w:rsidR="006F005A" w:rsidRPr="00C15663" w:rsidRDefault="008C51B5" w:rsidP="006F005A">
      <w:pPr>
        <w:tabs>
          <w:tab w:val="left" w:pos="1185"/>
        </w:tabs>
        <w:spacing w:after="0"/>
        <w:contextualSpacing/>
        <w:jc w:val="both"/>
        <w:rPr>
          <w:rFonts w:cs="Times New Roman"/>
          <w:bCs/>
          <w:i/>
          <w:iCs/>
          <w:position w:val="-24"/>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color w:val="000000"/>
                      <w:szCs w:val="28"/>
                    </w:rPr>
                    <m:t>18,25</m:t>
                  </m:r>
                  <m:r>
                    <m:rPr>
                      <m:sty m:val="p"/>
                    </m:rPr>
                    <w:rPr>
                      <w:rFonts w:ascii="Cambria Math" w:hAnsi="Cambria Math" w:cs="Times New Roman"/>
                      <w:szCs w:val="28"/>
                    </w:rPr>
                    <m:t>+</m:t>
                  </m:r>
                  <m:r>
                    <w:rPr>
                      <w:rFonts w:ascii="Cambria Math" w:hAnsi="Cambria Math" w:cs="Times New Roman"/>
                      <w:szCs w:val="28"/>
                    </w:rPr>
                    <m:t>12,78</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color w:val="000000" w:themeColor="text1"/>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10,86</m:t>
          </m:r>
          <m:r>
            <m:rPr>
              <m:sty m:val="p"/>
            </m:rPr>
            <w:rPr>
              <w:rFonts w:ascii="Cambria Math" w:hAnsi="Cambria Math" w:cs="Times New Roman"/>
              <w:szCs w:val="28"/>
            </w:rPr>
            <m:t xml:space="preserve"> </m:t>
          </m:r>
          <m:r>
            <m:rPr>
              <m:sty m:val="p"/>
            </m:rPr>
            <w:rPr>
              <w:rFonts w:ascii="Cambria Math" w:hAnsi="Cambria Math"/>
              <w:szCs w:val="28"/>
            </w:rPr>
            <m:t>руб.</m:t>
          </m:r>
        </m:oMath>
      </m:oMathPara>
    </w:p>
    <w:p w:rsidR="006F005A" w:rsidRPr="00C15663" w:rsidRDefault="006F005A" w:rsidP="006F005A">
      <w:pPr>
        <w:tabs>
          <w:tab w:val="left" w:pos="709"/>
        </w:tabs>
        <w:spacing w:after="0"/>
        <w:contextualSpacing/>
        <w:jc w:val="both"/>
        <w:rPr>
          <w:rFonts w:cs="Times New Roman"/>
          <w:iCs/>
          <w:color w:val="000000" w:themeColor="text1"/>
          <w:szCs w:val="28"/>
          <w:lang w:eastAsia="zh-CN"/>
        </w:rPr>
      </w:pPr>
    </w:p>
    <w:p w:rsidR="006F005A" w:rsidRPr="003A3087" w:rsidRDefault="006F005A" w:rsidP="006F005A">
      <w:pPr>
        <w:tabs>
          <w:tab w:val="left" w:pos="0"/>
        </w:tabs>
        <w:spacing w:after="0"/>
        <w:contextualSpacing/>
        <w:jc w:val="both"/>
        <w:rPr>
          <w:rFonts w:cs="Times New Roman"/>
          <w:color w:val="000000" w:themeColor="text1"/>
          <w:szCs w:val="28"/>
          <w:lang w:eastAsia="zh-CN"/>
        </w:rPr>
      </w:pPr>
      <w:r w:rsidRPr="00C15663">
        <w:rPr>
          <w:rFonts w:cs="Times New Roman"/>
          <w:color w:val="000000" w:themeColor="text1"/>
          <w:szCs w:val="28"/>
          <w:lang w:eastAsia="zh-CN"/>
        </w:rPr>
        <w:t>Накладные расходы примем равными 150% (Н</w:t>
      </w:r>
      <w:r w:rsidRPr="00F9540B">
        <w:rPr>
          <w:rFonts w:cs="Times New Roman"/>
          <w:color w:val="000000" w:themeColor="text1"/>
          <w:szCs w:val="28"/>
          <w:vertAlign w:val="subscript"/>
          <w:lang w:eastAsia="zh-CN"/>
        </w:rPr>
        <w:t>н</w:t>
      </w:r>
      <w:r w:rsidRPr="00C15663">
        <w:rPr>
          <w:rFonts w:cs="Times New Roman"/>
          <w:color w:val="000000" w:themeColor="text1"/>
          <w:szCs w:val="28"/>
          <w:lang w:eastAsia="zh-CN"/>
        </w:rPr>
        <w:t xml:space="preserve"> = 150%)</w:t>
      </w:r>
      <w:r>
        <w:rPr>
          <w:rFonts w:cs="Times New Roman"/>
          <w:color w:val="000000" w:themeColor="text1"/>
          <w:szCs w:val="28"/>
          <w:lang w:eastAsia="zh-CN"/>
        </w:rPr>
        <w:t xml:space="preserve">. Сумма на накладные расходы </w:t>
      </w:r>
      <w:r w:rsidRPr="00C15663">
        <w:rPr>
          <w:rFonts w:cs="Times New Roman"/>
          <w:szCs w:val="28"/>
        </w:rPr>
        <w:t xml:space="preserve">рассчитывается </w:t>
      </w:r>
      <w:r>
        <w:rPr>
          <w:rFonts w:cs="Times New Roman"/>
          <w:color w:val="000000" w:themeColor="text1"/>
          <w:szCs w:val="28"/>
          <w:lang w:eastAsia="zh-CN"/>
        </w:rPr>
        <w:t>по формуле</w:t>
      </w:r>
      <w:r w:rsidRPr="003A3AF9">
        <w:rPr>
          <w:rFonts w:cs="Times New Roman"/>
          <w:color w:val="000000" w:themeColor="text1"/>
          <w:szCs w:val="28"/>
          <w:lang w:eastAsia="zh-CN"/>
        </w:rPr>
        <w:t>:</w:t>
      </w:r>
    </w:p>
    <w:p w:rsidR="006F005A" w:rsidRDefault="006F005A" w:rsidP="006F005A">
      <w:pPr>
        <w:jc w:val="both"/>
        <w:rPr>
          <w:rFonts w:eastAsiaTheme="minorEastAsia"/>
        </w:rPr>
      </w:pPr>
    </w:p>
    <w:p w:rsidR="006F005A" w:rsidRPr="006F005A" w:rsidRDefault="008C51B5" w:rsidP="006F005A">
      <w:pPr>
        <w:jc w:val="both"/>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oMath>
      </m:oMathPara>
    </w:p>
    <w:p w:rsidR="006F005A" w:rsidRPr="006F005A" w:rsidRDefault="008C51B5" w:rsidP="006F005A">
      <w:pPr>
        <w:tabs>
          <w:tab w:val="left" w:pos="1185"/>
        </w:tabs>
        <w:spacing w:after="0"/>
        <w:contextualSpacing/>
        <w:jc w:val="both"/>
        <w:rPr>
          <w:rFonts w:eastAsiaTheme="minorEastAsia" w:cs="Times New Roman"/>
          <w:color w:val="000000" w:themeColor="text1"/>
          <w:szCs w:val="28"/>
          <w:lang w:eastAsia="zh-CN"/>
        </w:rPr>
      </w:pPr>
      <m:oMathPara>
        <m:oMathParaPr>
          <m:jc m:val="center"/>
        </m:oMathParaPr>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r>
            <w:rPr>
              <w:rFonts w:ascii="Cambria Math" w:eastAsiaTheme="minorEastAsia" w:hAnsi="Cambria Math" w:cs="Times New Roman"/>
              <w:szCs w:val="28"/>
            </w:rPr>
            <m:t>=</m:t>
          </m:r>
          <m:r>
            <m:rPr>
              <m:sty m:val="p"/>
            </m:rPr>
            <w:rPr>
              <w:rFonts w:ascii="Cambria Math" w:hAnsi="Cambria Math" w:cs="Times New Roman"/>
              <w:color w:val="000000"/>
              <w:szCs w:val="28"/>
            </w:rPr>
            <m:t>18,2</m:t>
          </m:r>
          <m:r>
            <m:rPr>
              <m:sty m:val="p"/>
            </m:rPr>
            <w:rPr>
              <w:rFonts w:ascii="Cambria Math" w:hAnsi="Cambria Math" w:cs="Times New Roman"/>
              <w:color w:val="000000"/>
              <w:szCs w:val="28"/>
              <w:lang w:val="en-US"/>
            </w:rPr>
            <m:t>5</m:t>
          </m:r>
          <m:r>
            <m:rPr>
              <m:sty m:val="p"/>
            </m:rPr>
            <w:rPr>
              <w:rFonts w:ascii="Cambria Math" w:hAnsi="Cambria Math" w:cs="Times New Roman"/>
              <w:color w:val="000000" w:themeColor="text1"/>
              <w:szCs w:val="28"/>
              <w:lang w:eastAsia="zh-CN"/>
            </w:rPr>
            <m:t>*</m:t>
          </m:r>
          <m:r>
            <m:rPr>
              <m:sty m:val="p"/>
            </m:rPr>
            <w:rPr>
              <w:rFonts w:ascii="Cambria Math" w:hAnsi="Cambria Math" w:cs="Times New Roman"/>
              <w:color w:val="000000" w:themeColor="text1"/>
              <w:szCs w:val="28"/>
              <w:lang w:eastAsia="zh-CN"/>
            </w:rPr>
            <m:t>1,5=27,38</m:t>
          </m:r>
          <m:r>
            <m:rPr>
              <m:sty m:val="p"/>
            </m:rPr>
            <w:rPr>
              <w:rFonts w:ascii="Cambria Math" w:hAnsi="Cambria Math" w:cs="Times New Roman"/>
              <w:color w:val="000000" w:themeColor="text1"/>
              <w:szCs w:val="28"/>
              <w:lang w:eastAsia="zh-CN"/>
            </w:rPr>
            <m:t xml:space="preserve"> </m:t>
          </m:r>
          <m:r>
            <m:rPr>
              <m:sty m:val="p"/>
            </m:rPr>
            <w:rPr>
              <w:rFonts w:ascii="Cambria Math" w:hAnsi="Cambria Math"/>
              <w:szCs w:val="28"/>
            </w:rPr>
            <m:t>руб.</m:t>
          </m:r>
        </m:oMath>
      </m:oMathPara>
    </w:p>
    <w:p w:rsidR="006F005A" w:rsidRPr="00E22F6C" w:rsidRDefault="006F005A" w:rsidP="006F005A">
      <w:pPr>
        <w:tabs>
          <w:tab w:val="left" w:pos="1185"/>
        </w:tabs>
        <w:spacing w:after="0"/>
        <w:contextualSpacing/>
        <w:jc w:val="both"/>
        <w:rPr>
          <w:rFonts w:eastAsiaTheme="minorEastAsia" w:cs="Times New Roman"/>
          <w:iCs/>
          <w:szCs w:val="28"/>
        </w:rPr>
      </w:pPr>
    </w:p>
    <w:p w:rsidR="006F005A" w:rsidRPr="00C15663" w:rsidRDefault="006F005A" w:rsidP="006F005A">
      <w:pPr>
        <w:pStyle w:val="a3"/>
        <w:spacing w:after="0"/>
        <w:ind w:left="0"/>
        <w:jc w:val="both"/>
        <w:rPr>
          <w:rFonts w:cs="Times New Roman"/>
          <w:szCs w:val="28"/>
        </w:rPr>
      </w:pPr>
      <w:r w:rsidRPr="00C15663">
        <w:rPr>
          <w:rFonts w:cs="Times New Roman"/>
          <w:szCs w:val="28"/>
        </w:rPr>
        <w:t>Производственная себестоимость рассчитывается по формуле:</w:t>
      </w:r>
    </w:p>
    <w:p w:rsidR="006F005A" w:rsidRDefault="006F005A" w:rsidP="006F005A">
      <w:pPr>
        <w:jc w:val="both"/>
        <w:rPr>
          <w:rFonts w:eastAsiaTheme="minorEastAsia"/>
        </w:rPr>
      </w:pPr>
    </w:p>
    <w:p w:rsidR="006F005A" w:rsidRPr="006F005A"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p w:rsidR="006F005A" w:rsidRPr="006F005A" w:rsidRDefault="006F005A" w:rsidP="006F005A">
      <w:pPr>
        <w:jc w:val="both"/>
        <w:rPr>
          <w:rFonts w:eastAsiaTheme="minorEastAsia"/>
          <w:szCs w:val="28"/>
        </w:rPr>
      </w:pPr>
    </w:p>
    <w:p w:rsidR="006F005A" w:rsidRPr="008C51B5" w:rsidRDefault="008C51B5" w:rsidP="006F005A">
      <w:pPr>
        <w:spacing w:after="0"/>
        <w:jc w:val="both"/>
        <w:rPr>
          <w:rFonts w:eastAsia="Times New Roman" w:cs="Times New Roman"/>
          <w:color w:val="000000" w:themeColor="text1"/>
          <w:szCs w:val="28"/>
          <w:lang w:eastAsia="zh-CN"/>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С</m:t>
              </m:r>
            </m:e>
            <m:sub>
              <m:r>
                <w:rPr>
                  <w:rFonts w:ascii="Cambria Math" w:eastAsiaTheme="minorEastAsia" w:hAnsi="Cambria Math" w:cs="Times New Roman"/>
                  <w:szCs w:val="28"/>
                </w:rPr>
                <m:t>пр</m:t>
              </m:r>
            </m:sub>
          </m:sSub>
          <m:r>
            <w:rPr>
              <w:rFonts w:ascii="Cambria Math" w:eastAsiaTheme="minorEastAsia" w:hAnsi="Cambria Math" w:cs="Times New Roman"/>
              <w:szCs w:val="28"/>
            </w:rPr>
            <m:t>=</m:t>
          </m:r>
          <m:r>
            <w:rPr>
              <w:rFonts w:ascii="Cambria Math" w:hAnsi="Cambria Math"/>
            </w:rPr>
            <m:t>305,79</m:t>
          </m:r>
          <m:r>
            <w:rPr>
              <w:rFonts w:ascii="Cambria Math" w:eastAsiaTheme="minorEastAsia" w:hAnsi="Cambria Math" w:cs="Times New Roman"/>
              <w:szCs w:val="28"/>
            </w:rPr>
            <m:t xml:space="preserve">+ </m:t>
          </m:r>
          <m:r>
            <m:rPr>
              <m:sty m:val="p"/>
            </m:rPr>
            <w:rPr>
              <w:rFonts w:ascii="Cambria Math" w:hAnsi="Cambria Math" w:cs="Times New Roman"/>
              <w:color w:val="000000"/>
              <w:szCs w:val="28"/>
            </w:rPr>
            <m:t>18,25</m:t>
          </m:r>
          <m:r>
            <m:rPr>
              <m:sty m:val="p"/>
            </m:rPr>
            <w:rPr>
              <w:rFonts w:ascii="Cambria Math" w:hAnsi="Cambria Math" w:cs="Times New Roman"/>
              <w:color w:val="000000" w:themeColor="text1"/>
              <w:szCs w:val="28"/>
              <w:lang w:eastAsia="zh-CN"/>
            </w:rPr>
            <m:t>+</m:t>
          </m:r>
          <m:r>
            <w:rPr>
              <w:rFonts w:ascii="Cambria Math" w:hAnsi="Cambria Math" w:cs="Times New Roman"/>
              <w:szCs w:val="28"/>
            </w:rPr>
            <m:t xml:space="preserve">12,78+ </m:t>
          </m:r>
          <m:r>
            <m:rPr>
              <m:sty m:val="p"/>
            </m:rPr>
            <w:rPr>
              <w:rFonts w:ascii="Cambria Math" w:hAnsi="Cambria Math" w:cs="Times New Roman"/>
              <w:szCs w:val="28"/>
            </w:rPr>
            <m:t>10,86+</m:t>
          </m:r>
          <m:r>
            <m:rPr>
              <m:sty m:val="p"/>
            </m:rPr>
            <w:rPr>
              <w:rFonts w:ascii="Cambria Math" w:hAnsi="Cambria Math" w:cs="Times New Roman"/>
              <w:color w:val="000000" w:themeColor="text1"/>
              <w:szCs w:val="28"/>
              <w:lang w:eastAsia="zh-CN"/>
            </w:rPr>
            <m:t>27,38=</m:t>
          </m:r>
          <m:r>
            <m:rPr>
              <m:sty m:val="p"/>
            </m:rPr>
            <w:rPr>
              <w:rFonts w:ascii="Cambria Math" w:eastAsia="Times New Roman" w:hAnsi="Cambria Math" w:cs="Times New Roman"/>
              <w:color w:val="000000"/>
              <w:szCs w:val="28"/>
              <w:lang w:eastAsia="ru-RU"/>
            </w:rPr>
            <m:t>375,05</m:t>
          </m:r>
          <m:r>
            <m:rPr>
              <m:sty m:val="p"/>
            </m:rPr>
            <w:rPr>
              <w:rFonts w:ascii="Cambria Math" w:eastAsia="Times New Roman" w:hAnsi="Cambria Math" w:cs="Times New Roman"/>
              <w:color w:val="000000"/>
              <w:szCs w:val="28"/>
              <w:lang w:eastAsia="ru-RU"/>
            </w:rPr>
            <m:t xml:space="preserve"> </m:t>
          </m:r>
          <m:r>
            <m:rPr>
              <m:sty m:val="p"/>
            </m:rPr>
            <w:rPr>
              <w:rFonts w:ascii="Cambria Math" w:hAnsi="Cambria Math"/>
              <w:szCs w:val="28"/>
            </w:rPr>
            <m:t>руб.</m:t>
          </m:r>
        </m:oMath>
      </m:oMathPara>
    </w:p>
    <w:p w:rsidR="008C51B5" w:rsidRDefault="008C51B5" w:rsidP="006F005A">
      <w:pPr>
        <w:spacing w:after="0"/>
        <w:jc w:val="both"/>
        <w:rPr>
          <w:rFonts w:eastAsia="Times New Roman" w:cs="Times New Roman"/>
          <w:color w:val="000000" w:themeColor="text1"/>
          <w:szCs w:val="28"/>
          <w:lang w:eastAsia="zh-CN"/>
        </w:rPr>
      </w:pPr>
    </w:p>
    <w:p w:rsidR="008C51B5" w:rsidRDefault="008C51B5" w:rsidP="008C51B5">
      <w:pPr>
        <w:spacing w:after="0"/>
        <w:jc w:val="both"/>
        <w:rPr>
          <w:rFonts w:cs="Times New Roman"/>
          <w:szCs w:val="28"/>
        </w:rPr>
      </w:pPr>
      <w:r w:rsidRPr="00C15663">
        <w:rPr>
          <w:rFonts w:cs="Times New Roman"/>
          <w:szCs w:val="28"/>
        </w:rPr>
        <w:t xml:space="preserve">Коммерческие расходы вычисляются по формуле (при </w:t>
      </w:r>
      <w:proofErr w:type="spellStart"/>
      <w:r w:rsidRPr="00C15663">
        <w:rPr>
          <w:rFonts w:cs="Times New Roman"/>
          <w:szCs w:val="28"/>
        </w:rPr>
        <w:t>Н</w:t>
      </w:r>
      <w:r w:rsidRPr="00C15663">
        <w:rPr>
          <w:rFonts w:cs="Times New Roman"/>
          <w:szCs w:val="28"/>
          <w:vertAlign w:val="subscript"/>
        </w:rPr>
        <w:t>ком</w:t>
      </w:r>
      <w:proofErr w:type="spellEnd"/>
      <w:r w:rsidRPr="00C15663">
        <w:rPr>
          <w:rFonts w:cs="Times New Roman"/>
          <w:szCs w:val="28"/>
        </w:rPr>
        <w:t>=5%):</w:t>
      </w:r>
    </w:p>
    <w:p w:rsidR="008C51B5" w:rsidRDefault="008C51B5" w:rsidP="008C51B5">
      <w:pPr>
        <w:spacing w:after="0"/>
        <w:jc w:val="both"/>
        <w:rPr>
          <w:rFonts w:cs="Times New Roman"/>
          <w:szCs w:val="28"/>
        </w:rPr>
      </w:pPr>
    </w:p>
    <w:p w:rsidR="008C51B5" w:rsidRPr="00C15663" w:rsidRDefault="008C51B5" w:rsidP="008C51B5">
      <w:pPr>
        <w:spacing w:after="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ком</m:t>
                  </m:r>
                </m:sub>
              </m:sSub>
            </m:num>
            <m:den>
              <m:r>
                <w:rPr>
                  <w:rFonts w:ascii="Cambria Math" w:hAnsi="Cambria Math" w:cs="Times New Roman"/>
                  <w:szCs w:val="28"/>
                </w:rPr>
                <m:t>100</m:t>
              </m:r>
            </m:den>
          </m:f>
        </m:oMath>
      </m:oMathPara>
    </w:p>
    <w:p w:rsidR="008C51B5" w:rsidRDefault="008C51B5" w:rsidP="006F005A">
      <w:pPr>
        <w:spacing w:after="0"/>
        <w:jc w:val="both"/>
        <w:rPr>
          <w:rFonts w:eastAsia="Times New Roman" w:cs="Times New Roman"/>
          <w:color w:val="000000"/>
          <w:szCs w:val="28"/>
          <w:lang w:eastAsia="ru-RU"/>
        </w:rPr>
      </w:pPr>
    </w:p>
    <w:p w:rsidR="008C51B5" w:rsidRPr="008C51B5" w:rsidRDefault="008C51B5" w:rsidP="006F005A">
      <w:pPr>
        <w:spacing w:after="0"/>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eastAsia="Times New Roman" w:hAnsi="Cambria Math" w:cs="Times New Roman"/>
                  <w:color w:val="000000"/>
                  <w:szCs w:val="28"/>
                  <w:lang w:eastAsia="ru-RU"/>
                </w:rPr>
                <m:t>375,05</m:t>
              </m:r>
              <m:r>
                <w:rPr>
                  <w:rFonts w:ascii="Cambria Math" w:hAnsi="Cambria Math" w:cs="Times New Roman"/>
                  <w:szCs w:val="28"/>
                </w:rPr>
                <m:t>*5</m:t>
              </m:r>
            </m:num>
            <m:den>
              <m:r>
                <w:rPr>
                  <w:rFonts w:ascii="Cambria Math" w:hAnsi="Cambria Math" w:cs="Times New Roman"/>
                  <w:szCs w:val="28"/>
                </w:rPr>
                <m:t>100</m:t>
              </m:r>
            </m:den>
          </m:f>
          <m:r>
            <w:rPr>
              <w:rFonts w:ascii="Cambria Math" w:hAnsi="Cambria Math" w:cs="Times New Roman"/>
              <w:szCs w:val="28"/>
            </w:rPr>
            <m:t xml:space="preserve">=18,75 </m:t>
          </m:r>
          <m:r>
            <m:rPr>
              <m:sty m:val="p"/>
            </m:rPr>
            <w:rPr>
              <w:rFonts w:ascii="Cambria Math" w:hAnsi="Cambria Math"/>
              <w:szCs w:val="28"/>
            </w:rPr>
            <m:t>руб.</m:t>
          </m:r>
        </m:oMath>
      </m:oMathPara>
    </w:p>
    <w:p w:rsidR="008C51B5" w:rsidRPr="00C15663" w:rsidRDefault="008C51B5" w:rsidP="006F005A">
      <w:pPr>
        <w:spacing w:after="0"/>
        <w:jc w:val="both"/>
        <w:rPr>
          <w:rFonts w:eastAsia="Times New Roman" w:cs="Times New Roman"/>
          <w:color w:val="000000"/>
          <w:szCs w:val="28"/>
          <w:lang w:eastAsia="ru-RU"/>
        </w:rPr>
      </w:pPr>
    </w:p>
    <w:p w:rsidR="008C51B5" w:rsidRPr="00C15663" w:rsidRDefault="008C51B5" w:rsidP="008C51B5">
      <w:pPr>
        <w:spacing w:after="0"/>
        <w:jc w:val="both"/>
        <w:rPr>
          <w:rFonts w:eastAsiaTheme="minorEastAsia" w:cs="Times New Roman"/>
          <w:szCs w:val="28"/>
        </w:rPr>
      </w:pPr>
      <w:r w:rsidRPr="00C15663">
        <w:rPr>
          <w:rFonts w:eastAsiaTheme="minorEastAsia" w:cs="Times New Roman"/>
          <w:szCs w:val="28"/>
        </w:rPr>
        <w:t>Полная себестоимость вычисляется по формуле:</w:t>
      </w:r>
    </w:p>
    <w:p w:rsidR="006F005A" w:rsidRDefault="006F005A" w:rsidP="006F005A">
      <w:pPr>
        <w:jc w:val="both"/>
        <w:rPr>
          <w:rFonts w:eastAsiaTheme="minorEastAsia"/>
        </w:rPr>
      </w:pPr>
    </w:p>
    <w:p w:rsidR="008C51B5" w:rsidRPr="008C51B5" w:rsidRDefault="008C51B5" w:rsidP="006F005A">
      <w:pPr>
        <w:jc w:val="both"/>
        <w:rPr>
          <w:rFonts w:eastAsiaTheme="minorEastAsia"/>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m:rPr>
              <m:sty m:val="p"/>
            </m:rPr>
            <w:rPr>
              <w:rFonts w:ascii="Cambria Math" w:hAnsi="Cambria Math" w:cs="Times New Roman"/>
              <w:szCs w:val="28"/>
              <w:lang w:val="en-US"/>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С</m:t>
              </m:r>
            </m:e>
            <m:sub>
              <m:r>
                <m:rPr>
                  <m:sty m:val="p"/>
                </m:rPr>
                <w:rPr>
                  <w:rFonts w:ascii="Cambria Math" w:hAnsi="Cambria Math" w:cs="Times New Roman"/>
                  <w:szCs w:val="28"/>
                  <w:lang w:val="en-US"/>
                </w:rPr>
                <m:t>пр</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Р</m:t>
              </m:r>
            </m:e>
            <m:sub>
              <m:r>
                <w:rPr>
                  <w:rFonts w:ascii="Cambria Math" w:hAnsi="Cambria Math" w:cs="Times New Roman"/>
                  <w:szCs w:val="28"/>
                  <w:lang w:val="en-US"/>
                </w:rPr>
                <m:t>ком</m:t>
              </m:r>
            </m:sub>
          </m:sSub>
        </m:oMath>
      </m:oMathPara>
    </w:p>
    <w:p w:rsidR="008C51B5" w:rsidRPr="00C15663" w:rsidRDefault="008C51B5" w:rsidP="008C51B5">
      <w:pPr>
        <w:pStyle w:val="a3"/>
        <w:spacing w:after="0"/>
        <w:ind w:left="0" w:firstLine="735"/>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w:rPr>
              <w:rFonts w:ascii="Cambria Math" w:hAnsi="Cambria Math" w:cs="Times New Roman"/>
              <w:szCs w:val="28"/>
              <w:lang w:val="en-US"/>
            </w:rPr>
            <m:t>=</m:t>
          </m:r>
          <m:r>
            <m:rPr>
              <m:sty m:val="p"/>
            </m:rPr>
            <w:rPr>
              <w:rFonts w:ascii="Cambria Math" w:eastAsia="Times New Roman" w:hAnsi="Cambria Math" w:cs="Times New Roman"/>
              <w:color w:val="000000"/>
              <w:szCs w:val="28"/>
              <w:lang w:eastAsia="ru-RU"/>
            </w:rPr>
            <m:t>375,05</m:t>
          </m:r>
          <m:r>
            <m:rPr>
              <m:sty m:val="p"/>
            </m:rPr>
            <w:rPr>
              <w:rFonts w:ascii="Cambria Math" w:hAnsi="Cambria Math" w:cs="Times New Roman"/>
              <w:color w:val="000000"/>
              <w:szCs w:val="28"/>
            </w:rPr>
            <m:t xml:space="preserve"> </m:t>
          </m:r>
          <m:r>
            <w:rPr>
              <w:rFonts w:ascii="Cambria Math" w:hAnsi="Cambria Math" w:cs="Times New Roman"/>
              <w:szCs w:val="28"/>
              <w:lang w:val="en-US"/>
            </w:rPr>
            <m:t>+</m:t>
          </m:r>
          <m:r>
            <w:rPr>
              <w:rFonts w:ascii="Cambria Math" w:hAnsi="Cambria Math" w:cs="Times New Roman"/>
              <w:szCs w:val="28"/>
            </w:rPr>
            <m:t>18,75</m:t>
          </m:r>
          <m:r>
            <w:rPr>
              <w:rFonts w:ascii="Cambria Math" w:hAnsi="Cambria Math" w:cs="Times New Roman"/>
              <w:szCs w:val="28"/>
              <w:lang w:val="en-US"/>
            </w:rPr>
            <m:t xml:space="preserve">=393,80 </m:t>
          </m:r>
          <m:r>
            <m:rPr>
              <m:sty m:val="p"/>
            </m:rPr>
            <w:rPr>
              <w:rFonts w:ascii="Cambria Math" w:hAnsi="Cambria Math"/>
              <w:szCs w:val="28"/>
            </w:rPr>
            <m:t>руб.</m:t>
          </m:r>
        </m:oMath>
      </m:oMathPara>
    </w:p>
    <w:p w:rsidR="008C51B5" w:rsidRDefault="008C51B5" w:rsidP="006F005A">
      <w:pPr>
        <w:jc w:val="both"/>
        <w:rPr>
          <w:rFonts w:eastAsiaTheme="minorEastAsia"/>
        </w:rPr>
      </w:pPr>
    </w:p>
    <w:p w:rsidR="008C51B5" w:rsidRDefault="008C51B5" w:rsidP="006F005A">
      <w:pPr>
        <w:jc w:val="both"/>
        <w:rPr>
          <w:rFonts w:eastAsiaTheme="minorEastAsia" w:cs="Times New Roman"/>
          <w:szCs w:val="28"/>
        </w:rPr>
      </w:pPr>
      <w:r w:rsidRPr="00C15663">
        <w:rPr>
          <w:rFonts w:eastAsiaTheme="minorEastAsia" w:cs="Times New Roman"/>
          <w:szCs w:val="28"/>
        </w:rPr>
        <w:t xml:space="preserve">Плановая прибыль на единицу продукции при </w:t>
      </w:r>
      <w:proofErr w:type="spellStart"/>
      <w:r w:rsidRPr="00C15663">
        <w:rPr>
          <w:rFonts w:eastAsiaTheme="minorEastAsia" w:cs="Times New Roman"/>
          <w:szCs w:val="28"/>
        </w:rPr>
        <w:t>Н</w:t>
      </w:r>
      <w:r w:rsidRPr="00C15663">
        <w:rPr>
          <w:rFonts w:eastAsiaTheme="minorEastAsia" w:cs="Times New Roman"/>
          <w:szCs w:val="28"/>
          <w:vertAlign w:val="subscript"/>
        </w:rPr>
        <w:t>ре</w:t>
      </w:r>
      <w:proofErr w:type="spellEnd"/>
      <w:r w:rsidRPr="00C15663">
        <w:rPr>
          <w:rFonts w:eastAsiaTheme="minorEastAsia" w:cs="Times New Roman"/>
          <w:szCs w:val="28"/>
        </w:rPr>
        <w:t xml:space="preserve"> = </w:t>
      </w:r>
      <w:r w:rsidR="00D90D0C">
        <w:rPr>
          <w:rFonts w:eastAsiaTheme="minorEastAsia" w:cs="Times New Roman"/>
          <w:szCs w:val="28"/>
        </w:rPr>
        <w:t>2</w:t>
      </w:r>
      <w:r w:rsidR="00CC63C6">
        <w:rPr>
          <w:rFonts w:eastAsiaTheme="minorEastAsia" w:cs="Times New Roman"/>
          <w:szCs w:val="28"/>
        </w:rPr>
        <w:t>3</w:t>
      </w:r>
      <w:r w:rsidRPr="00C15663">
        <w:rPr>
          <w:rFonts w:eastAsiaTheme="minorEastAsia" w:cs="Times New Roman"/>
          <w:szCs w:val="28"/>
        </w:rPr>
        <w:t>% составит:</w:t>
      </w:r>
    </w:p>
    <w:p w:rsidR="008C51B5" w:rsidRDefault="008C51B5" w:rsidP="006F005A">
      <w:pPr>
        <w:jc w:val="both"/>
        <w:rPr>
          <w:rFonts w:eastAsiaTheme="minorEastAsia" w:cs="Times New Roman"/>
          <w:szCs w:val="28"/>
        </w:rPr>
      </w:pPr>
    </w:p>
    <w:p w:rsidR="008C51B5" w:rsidRPr="008C51B5"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ре</m:t>
                  </m:r>
                </m:sub>
              </m:sSub>
            </m:num>
            <m:den>
              <m:r>
                <w:rPr>
                  <w:rFonts w:ascii="Cambria Math" w:hAnsi="Cambria Math" w:cs="Times New Roman"/>
                  <w:szCs w:val="28"/>
                </w:rPr>
                <m:t>100</m:t>
              </m:r>
            </m:den>
          </m:f>
        </m:oMath>
      </m:oMathPara>
    </w:p>
    <w:p w:rsidR="008C51B5" w:rsidRPr="008C51B5"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393,80</m:t>
              </m:r>
              <m:r>
                <w:rPr>
                  <w:rFonts w:ascii="Cambria Math" w:hAnsi="Cambria Math" w:cs="Times New Roman"/>
                  <w:szCs w:val="28"/>
                </w:rPr>
                <m:t>*</m:t>
              </m:r>
              <m:r>
                <w:rPr>
                  <w:rFonts w:ascii="Cambria Math" w:hAnsi="Cambria Math" w:cs="Times New Roman"/>
                  <w:szCs w:val="28"/>
                </w:rPr>
                <m:t>23</m:t>
              </m:r>
            </m:num>
            <m:den>
              <m:r>
                <w:rPr>
                  <w:rFonts w:ascii="Cambria Math" w:hAnsi="Cambria Math" w:cs="Times New Roman"/>
                  <w:szCs w:val="28"/>
                </w:rPr>
                <m:t>100</m:t>
              </m:r>
            </m:den>
          </m:f>
          <m:r>
            <w:rPr>
              <w:rFonts w:ascii="Cambria Math" w:hAnsi="Cambria Math" w:cs="Times New Roman"/>
              <w:szCs w:val="28"/>
            </w:rPr>
            <m:t>=</m:t>
          </m:r>
          <m:r>
            <w:rPr>
              <w:rFonts w:ascii="Cambria Math" w:hAnsi="Cambria Math" w:cs="Times New Roman"/>
              <w:szCs w:val="28"/>
            </w:rPr>
            <m:t>90,57</m:t>
          </m:r>
          <m:r>
            <w:rPr>
              <w:rFonts w:ascii="Cambria Math" w:hAnsi="Cambria Math" w:cs="Times New Roman"/>
              <w:szCs w:val="28"/>
            </w:rPr>
            <m:t xml:space="preserve"> </m:t>
          </m:r>
          <m:r>
            <m:rPr>
              <m:sty m:val="p"/>
            </m:rPr>
            <w:rPr>
              <w:rFonts w:ascii="Cambria Math" w:hAnsi="Cambria Math"/>
              <w:szCs w:val="28"/>
            </w:rPr>
            <m:t>руб.</m:t>
          </m:r>
        </m:oMath>
      </m:oMathPara>
    </w:p>
    <w:p w:rsidR="008C51B5" w:rsidRDefault="008C51B5" w:rsidP="006F005A">
      <w:pPr>
        <w:jc w:val="both"/>
        <w:rPr>
          <w:rFonts w:eastAsiaTheme="minorEastAsia"/>
          <w:szCs w:val="28"/>
        </w:rPr>
      </w:pPr>
    </w:p>
    <w:p w:rsidR="008C51B5" w:rsidRDefault="008C51B5" w:rsidP="006F005A">
      <w:pPr>
        <w:jc w:val="both"/>
        <w:rPr>
          <w:rFonts w:cs="Times New Roman"/>
          <w:szCs w:val="28"/>
        </w:rPr>
      </w:pPr>
      <w:r w:rsidRPr="00C15663">
        <w:rPr>
          <w:rFonts w:cs="Times New Roman"/>
          <w:szCs w:val="28"/>
        </w:rPr>
        <w:t>Отпускная цена рассчитывается по формуле:</w:t>
      </w:r>
    </w:p>
    <w:p w:rsidR="008C51B5" w:rsidRDefault="008C51B5" w:rsidP="006F005A">
      <w:pPr>
        <w:jc w:val="both"/>
        <w:rPr>
          <w:rFonts w:cs="Times New Roman"/>
          <w:szCs w:val="28"/>
        </w:rPr>
      </w:pPr>
    </w:p>
    <w:p w:rsidR="008C51B5" w:rsidRPr="008C51B5"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отп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r>
            <w:rPr>
              <w:rFonts w:ascii="Cambria Math" w:hAnsi="Cambria Math" w:cs="Times New Roman"/>
              <w:szCs w:val="28"/>
              <w:lang w:val="en-US"/>
            </w:rPr>
            <m:t>393,80</m:t>
          </m:r>
          <m:r>
            <w:rPr>
              <w:rFonts w:ascii="Cambria Math" w:hAnsi="Cambria Math" w:cs="Times New Roman"/>
              <w:szCs w:val="28"/>
            </w:rPr>
            <m:t>+</m:t>
          </m:r>
          <m:r>
            <w:rPr>
              <w:rFonts w:ascii="Cambria Math" w:hAnsi="Cambria Math" w:cs="Times New Roman"/>
              <w:szCs w:val="28"/>
            </w:rPr>
            <m:t>90,57</m:t>
          </m:r>
          <m:r>
            <w:rPr>
              <w:rFonts w:ascii="Cambria Math" w:hAnsi="Cambria Math" w:cs="Times New Roman"/>
              <w:szCs w:val="28"/>
            </w:rPr>
            <m:t>=</m:t>
          </m:r>
          <m:r>
            <w:rPr>
              <w:rFonts w:ascii="Cambria Math" w:hAnsi="Cambria Math" w:cs="Times New Roman"/>
              <w:szCs w:val="28"/>
            </w:rPr>
            <m:t>484,37</m:t>
          </m:r>
          <m:r>
            <w:rPr>
              <w:rFonts w:ascii="Cambria Math" w:hAnsi="Cambria Math" w:cs="Times New Roman"/>
              <w:szCs w:val="28"/>
            </w:rPr>
            <m:t xml:space="preserve"> </m:t>
          </m:r>
          <m:r>
            <m:rPr>
              <m:sty m:val="p"/>
            </m:rPr>
            <w:rPr>
              <w:rFonts w:ascii="Cambria Math" w:hAnsi="Cambria Math"/>
              <w:szCs w:val="28"/>
            </w:rPr>
            <m:t>руб.</m:t>
          </m:r>
        </m:oMath>
      </m:oMathPara>
    </w:p>
    <w:p w:rsidR="008C51B5" w:rsidRDefault="008C51B5" w:rsidP="006F005A">
      <w:pPr>
        <w:jc w:val="both"/>
        <w:rPr>
          <w:rFonts w:eastAsiaTheme="minorEastAsia"/>
          <w:szCs w:val="28"/>
        </w:rPr>
      </w:pPr>
    </w:p>
    <w:p w:rsidR="008C51B5" w:rsidRDefault="008C51B5" w:rsidP="008C51B5">
      <w:pPr>
        <w:pStyle w:val="a3"/>
        <w:spacing w:after="0"/>
        <w:ind w:left="0"/>
        <w:jc w:val="both"/>
        <w:rPr>
          <w:rFonts w:cs="Times New Roman"/>
          <w:szCs w:val="28"/>
        </w:rPr>
      </w:pPr>
      <w:r w:rsidRPr="00C15663">
        <w:rPr>
          <w:rFonts w:cs="Times New Roman"/>
          <w:szCs w:val="28"/>
        </w:rPr>
        <w:t>Результаты расчётов себестоимости и отпускной цены одной дистанционной системой управления климатом дома</w:t>
      </w:r>
      <w:r>
        <w:rPr>
          <w:rFonts w:cs="Times New Roman"/>
          <w:szCs w:val="28"/>
        </w:rPr>
        <w:t xml:space="preserve"> представлен</w:t>
      </w:r>
      <w:r w:rsidR="00014793">
        <w:rPr>
          <w:rFonts w:cs="Times New Roman"/>
          <w:szCs w:val="28"/>
        </w:rPr>
        <w:t>ы в таблице 9</w:t>
      </w:r>
      <w:r w:rsidRPr="00C15663">
        <w:rPr>
          <w:rFonts w:cs="Times New Roman"/>
          <w:szCs w:val="28"/>
        </w:rPr>
        <w:t>.</w:t>
      </w:r>
      <w:r>
        <w:rPr>
          <w:rFonts w:cs="Times New Roman"/>
          <w:szCs w:val="28"/>
        </w:rPr>
        <w:t>2.</w:t>
      </w:r>
      <w:r w:rsidRPr="00C15663">
        <w:rPr>
          <w:rFonts w:cs="Times New Roman"/>
          <w:szCs w:val="28"/>
        </w:rPr>
        <w:t>3.</w:t>
      </w:r>
    </w:p>
    <w:p w:rsidR="00F234DB" w:rsidRDefault="00F234DB"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Pr="00C15663" w:rsidRDefault="00542538" w:rsidP="008C51B5">
      <w:pPr>
        <w:pStyle w:val="a3"/>
        <w:spacing w:after="0"/>
        <w:ind w:left="0"/>
        <w:jc w:val="both"/>
        <w:rPr>
          <w:rFonts w:cs="Times New Roman"/>
          <w:szCs w:val="28"/>
        </w:rPr>
      </w:pPr>
    </w:p>
    <w:p w:rsidR="00F234DB" w:rsidRPr="00C15663" w:rsidRDefault="00014793" w:rsidP="00F234DB">
      <w:pPr>
        <w:pStyle w:val="a3"/>
        <w:spacing w:after="0"/>
        <w:ind w:left="0" w:firstLine="0"/>
        <w:jc w:val="both"/>
        <w:rPr>
          <w:rFonts w:cs="Times New Roman"/>
          <w:szCs w:val="28"/>
        </w:rPr>
      </w:pPr>
      <w:r>
        <w:rPr>
          <w:rFonts w:cs="Times New Roman"/>
          <w:szCs w:val="28"/>
        </w:rPr>
        <w:lastRenderedPageBreak/>
        <w:t>Таблица 9.2</w:t>
      </w:r>
      <w:r w:rsidR="00F234DB" w:rsidRPr="00C15663">
        <w:rPr>
          <w:rFonts w:cs="Times New Roman"/>
          <w:szCs w:val="28"/>
        </w:rPr>
        <w:t>.3 – Расчёт себестоимости и отпускной цены единицы продукции</w:t>
      </w:r>
    </w:p>
    <w:tbl>
      <w:tblPr>
        <w:tblStyle w:val="a8"/>
        <w:tblW w:w="0" w:type="auto"/>
        <w:tblLook w:val="04A0" w:firstRow="1" w:lastRow="0" w:firstColumn="1" w:lastColumn="0" w:noHBand="0" w:noVBand="1"/>
      </w:tblPr>
      <w:tblGrid>
        <w:gridCol w:w="4248"/>
        <w:gridCol w:w="3118"/>
        <w:gridCol w:w="1979"/>
      </w:tblGrid>
      <w:tr w:rsidR="00F234DB" w:rsidTr="00F234DB">
        <w:tc>
          <w:tcPr>
            <w:tcW w:w="4248" w:type="dxa"/>
          </w:tcPr>
          <w:p w:rsidR="00F234DB" w:rsidRDefault="00F234DB" w:rsidP="006F005A">
            <w:pPr>
              <w:ind w:firstLine="0"/>
              <w:jc w:val="both"/>
              <w:rPr>
                <w:rFonts w:eastAsiaTheme="minorEastAsia"/>
              </w:rPr>
            </w:pPr>
            <w:r>
              <w:rPr>
                <w:rFonts w:eastAsiaTheme="minorEastAsia"/>
              </w:rPr>
              <w:t>Наименование статьи затрат</w:t>
            </w:r>
          </w:p>
        </w:tc>
        <w:tc>
          <w:tcPr>
            <w:tcW w:w="3118" w:type="dxa"/>
          </w:tcPr>
          <w:p w:rsidR="00F234DB" w:rsidRDefault="00F234DB" w:rsidP="006F005A">
            <w:pPr>
              <w:ind w:firstLine="0"/>
              <w:jc w:val="both"/>
              <w:rPr>
                <w:rFonts w:eastAsiaTheme="minorEastAsia"/>
              </w:rPr>
            </w:pPr>
            <w:r>
              <w:rPr>
                <w:rFonts w:eastAsiaTheme="minorEastAsia"/>
              </w:rPr>
              <w:t>Условное обозначение</w:t>
            </w:r>
          </w:p>
        </w:tc>
        <w:tc>
          <w:tcPr>
            <w:tcW w:w="1979" w:type="dxa"/>
          </w:tcPr>
          <w:p w:rsidR="00F234DB" w:rsidRDefault="00F234DB" w:rsidP="006F005A">
            <w:pPr>
              <w:ind w:firstLine="0"/>
              <w:jc w:val="both"/>
              <w:rPr>
                <w:rFonts w:eastAsiaTheme="minorEastAsia"/>
              </w:rPr>
            </w:pPr>
            <w:r>
              <w:rPr>
                <w:rFonts w:eastAsiaTheme="minorEastAsia"/>
              </w:rPr>
              <w:t>Значение, р</w:t>
            </w:r>
            <w:r w:rsidR="00E76A4B">
              <w:rPr>
                <w:rFonts w:eastAsiaTheme="minorEastAsia"/>
              </w:rPr>
              <w:t>уб</w:t>
            </w:r>
            <w:r>
              <w:rPr>
                <w:rFonts w:eastAsiaTheme="minorEastAsia"/>
              </w:rPr>
              <w:t>.</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Покупные комплектующие</w:t>
            </w:r>
          </w:p>
        </w:tc>
        <w:tc>
          <w:tcPr>
            <w:tcW w:w="3118" w:type="dxa"/>
          </w:tcPr>
          <w:p w:rsidR="00F234DB" w:rsidRDefault="00F234DB" w:rsidP="006F005A">
            <w:pPr>
              <w:ind w:firstLine="0"/>
              <w:jc w:val="both"/>
              <w:rPr>
                <w:rFonts w:eastAsiaTheme="minorEastAsia"/>
              </w:rPr>
            </w:pPr>
            <w:r w:rsidRPr="00C15663">
              <w:rPr>
                <w:rFonts w:cs="Times New Roman"/>
                <w:szCs w:val="28"/>
                <w:lang w:val="en-US"/>
              </w:rPr>
              <w:t>P</w:t>
            </w:r>
            <w:r w:rsidRPr="00C15663">
              <w:rPr>
                <w:rFonts w:cs="Times New Roman"/>
                <w:szCs w:val="28"/>
                <w:vertAlign w:val="subscript"/>
              </w:rPr>
              <w:t>к</w:t>
            </w:r>
          </w:p>
        </w:tc>
        <w:tc>
          <w:tcPr>
            <w:tcW w:w="1979" w:type="dxa"/>
          </w:tcPr>
          <w:p w:rsidR="00F234DB" w:rsidRDefault="00F234DB" w:rsidP="006F005A">
            <w:pPr>
              <w:ind w:firstLine="0"/>
              <w:jc w:val="both"/>
              <w:rPr>
                <w:rFonts w:eastAsiaTheme="minorEastAsia"/>
              </w:rPr>
            </w:pPr>
            <w:r>
              <w:rPr>
                <w:rFonts w:eastAsiaTheme="minorEastAsia"/>
              </w:rPr>
              <w:t>305,79</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Основная заработная плата производственных рабочих</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З</w:t>
            </w:r>
            <w:r w:rsidRPr="00C15663">
              <w:rPr>
                <w:rFonts w:cs="Times New Roman"/>
                <w:szCs w:val="28"/>
                <w:vertAlign w:val="subscript"/>
              </w:rPr>
              <w:t>о</w:t>
            </w:r>
            <w:proofErr w:type="spellEnd"/>
          </w:p>
        </w:tc>
        <w:tc>
          <w:tcPr>
            <w:tcW w:w="1979" w:type="dxa"/>
          </w:tcPr>
          <w:p w:rsidR="00F234DB" w:rsidRDefault="00F234DB" w:rsidP="006F005A">
            <w:pPr>
              <w:ind w:firstLine="0"/>
              <w:jc w:val="both"/>
              <w:rPr>
                <w:rFonts w:eastAsiaTheme="minorEastAsia"/>
              </w:rPr>
            </w:pPr>
            <w:r>
              <w:rPr>
                <w:rFonts w:eastAsiaTheme="minorEastAsia"/>
              </w:rPr>
              <w:t>18,25</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Дополнительная заработная плата производственных рабочих</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З</w:t>
            </w:r>
            <w:r w:rsidRPr="00C15663">
              <w:rPr>
                <w:rFonts w:cs="Times New Roman"/>
                <w:szCs w:val="28"/>
                <w:vertAlign w:val="subscript"/>
              </w:rPr>
              <w:t>д</w:t>
            </w:r>
            <w:proofErr w:type="spellEnd"/>
          </w:p>
        </w:tc>
        <w:tc>
          <w:tcPr>
            <w:tcW w:w="1979" w:type="dxa"/>
          </w:tcPr>
          <w:p w:rsidR="00F234DB" w:rsidRDefault="00F234DB" w:rsidP="006F005A">
            <w:pPr>
              <w:ind w:firstLine="0"/>
              <w:jc w:val="both"/>
              <w:rPr>
                <w:rFonts w:eastAsiaTheme="minorEastAsia"/>
              </w:rPr>
            </w:pPr>
            <w:r>
              <w:rPr>
                <w:rFonts w:eastAsiaTheme="minorEastAsia"/>
              </w:rPr>
              <w:t>12,78</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Отчисления на социальные нужды</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Р</w:t>
            </w:r>
            <w:r w:rsidRPr="00C15663">
              <w:rPr>
                <w:rFonts w:cs="Times New Roman"/>
                <w:szCs w:val="28"/>
                <w:vertAlign w:val="subscript"/>
              </w:rPr>
              <w:t>соц</w:t>
            </w:r>
            <w:proofErr w:type="spellEnd"/>
          </w:p>
        </w:tc>
        <w:tc>
          <w:tcPr>
            <w:tcW w:w="1979" w:type="dxa"/>
          </w:tcPr>
          <w:p w:rsidR="00F234DB" w:rsidRDefault="00F234DB" w:rsidP="006F005A">
            <w:pPr>
              <w:ind w:firstLine="0"/>
              <w:jc w:val="both"/>
              <w:rPr>
                <w:rFonts w:eastAsiaTheme="minorEastAsia"/>
              </w:rPr>
            </w:pPr>
            <w:r>
              <w:rPr>
                <w:rFonts w:eastAsiaTheme="minorEastAsia"/>
              </w:rPr>
              <w:t>10,86</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Накладные расходы</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Р</w:t>
            </w:r>
            <w:r w:rsidRPr="00C15663">
              <w:rPr>
                <w:rFonts w:cs="Times New Roman"/>
                <w:szCs w:val="28"/>
                <w:vertAlign w:val="subscript"/>
              </w:rPr>
              <w:t>н</w:t>
            </w:r>
            <w:proofErr w:type="spellEnd"/>
          </w:p>
        </w:tc>
        <w:tc>
          <w:tcPr>
            <w:tcW w:w="1979" w:type="dxa"/>
          </w:tcPr>
          <w:p w:rsidR="00F234DB" w:rsidRDefault="00F234DB" w:rsidP="006F005A">
            <w:pPr>
              <w:ind w:firstLine="0"/>
              <w:jc w:val="both"/>
              <w:rPr>
                <w:rFonts w:eastAsiaTheme="minorEastAsia"/>
              </w:rPr>
            </w:pPr>
            <w:r>
              <w:rPr>
                <w:rFonts w:eastAsiaTheme="minorEastAsia"/>
              </w:rPr>
              <w:t>27,38</w:t>
            </w:r>
          </w:p>
        </w:tc>
      </w:tr>
      <w:tr w:rsidR="00F234DB" w:rsidTr="00F234DB">
        <w:tc>
          <w:tcPr>
            <w:tcW w:w="4248" w:type="dxa"/>
            <w:tcBorders>
              <w:bottom w:val="nil"/>
            </w:tcBorders>
          </w:tcPr>
          <w:p w:rsidR="00F234DB" w:rsidRDefault="00F234DB" w:rsidP="006F005A">
            <w:pPr>
              <w:ind w:firstLine="0"/>
              <w:jc w:val="both"/>
              <w:rPr>
                <w:rFonts w:eastAsiaTheme="minorEastAsia"/>
              </w:rPr>
            </w:pPr>
            <w:r>
              <w:rPr>
                <w:rFonts w:eastAsiaTheme="minorEastAsia"/>
              </w:rPr>
              <w:t>Производственная себестоимость</w:t>
            </w:r>
          </w:p>
        </w:tc>
        <w:tc>
          <w:tcPr>
            <w:tcW w:w="3118" w:type="dxa"/>
            <w:tcBorders>
              <w:bottom w:val="nil"/>
            </w:tcBorders>
          </w:tcPr>
          <w:p w:rsidR="00F234DB" w:rsidRDefault="00F234DB" w:rsidP="006F005A">
            <w:pPr>
              <w:ind w:firstLine="0"/>
              <w:jc w:val="both"/>
              <w:rPr>
                <w:rFonts w:eastAsiaTheme="minorEastAsia"/>
              </w:rPr>
            </w:pPr>
            <w:proofErr w:type="spellStart"/>
            <w:r w:rsidRPr="00C15663">
              <w:rPr>
                <w:rFonts w:cs="Times New Roman"/>
                <w:szCs w:val="28"/>
              </w:rPr>
              <w:t>С</w:t>
            </w:r>
            <w:r w:rsidRPr="00C15663">
              <w:rPr>
                <w:rFonts w:cs="Times New Roman"/>
                <w:szCs w:val="28"/>
                <w:vertAlign w:val="subscript"/>
              </w:rPr>
              <w:t>пр</w:t>
            </w:r>
            <w:proofErr w:type="spellEnd"/>
          </w:p>
        </w:tc>
        <w:tc>
          <w:tcPr>
            <w:tcW w:w="1979" w:type="dxa"/>
            <w:tcBorders>
              <w:bottom w:val="nil"/>
            </w:tcBorders>
          </w:tcPr>
          <w:p w:rsidR="00F234DB" w:rsidRDefault="00F234DB" w:rsidP="006F005A">
            <w:pPr>
              <w:ind w:firstLine="0"/>
              <w:jc w:val="both"/>
              <w:rPr>
                <w:rFonts w:eastAsiaTheme="minorEastAsia"/>
              </w:rPr>
            </w:pPr>
            <w:r>
              <w:rPr>
                <w:rFonts w:eastAsiaTheme="minorEastAsia"/>
              </w:rPr>
              <w:t>375,05</w:t>
            </w:r>
          </w:p>
        </w:tc>
      </w:tr>
      <w:tr w:rsidR="00F234DB" w:rsidTr="00F234DB">
        <w:tc>
          <w:tcPr>
            <w:tcW w:w="9345" w:type="dxa"/>
            <w:gridSpan w:val="3"/>
            <w:tcBorders>
              <w:top w:val="nil"/>
              <w:left w:val="nil"/>
              <w:right w:val="nil"/>
            </w:tcBorders>
          </w:tcPr>
          <w:p w:rsidR="00F234DB" w:rsidRDefault="00014793" w:rsidP="006F005A">
            <w:pPr>
              <w:ind w:firstLine="0"/>
              <w:jc w:val="both"/>
              <w:rPr>
                <w:rFonts w:eastAsiaTheme="minorEastAsia"/>
              </w:rPr>
            </w:pPr>
            <w:r>
              <w:rPr>
                <w:rFonts w:eastAsiaTheme="minorEastAsia"/>
              </w:rPr>
              <w:t>Продолжение таблицы 9</w:t>
            </w:r>
            <w:r w:rsidR="00F234DB">
              <w:rPr>
                <w:rFonts w:eastAsiaTheme="minorEastAsia"/>
              </w:rPr>
              <w:t>.2.3</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Коммерческие расходы</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Р</w:t>
            </w:r>
            <w:r w:rsidRPr="00C15663">
              <w:rPr>
                <w:rFonts w:cs="Times New Roman"/>
                <w:szCs w:val="28"/>
                <w:vertAlign w:val="subscript"/>
              </w:rPr>
              <w:t>ком</w:t>
            </w:r>
            <w:proofErr w:type="spellEnd"/>
          </w:p>
        </w:tc>
        <w:tc>
          <w:tcPr>
            <w:tcW w:w="1979" w:type="dxa"/>
          </w:tcPr>
          <w:p w:rsidR="00F234DB" w:rsidRDefault="00F234DB" w:rsidP="006F005A">
            <w:pPr>
              <w:ind w:firstLine="0"/>
              <w:jc w:val="both"/>
              <w:rPr>
                <w:rFonts w:eastAsiaTheme="minorEastAsia"/>
              </w:rPr>
            </w:pPr>
            <w:r>
              <w:rPr>
                <w:rFonts w:eastAsiaTheme="minorEastAsia"/>
              </w:rPr>
              <w:t>18,76</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Полная себестоимость</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С</w:t>
            </w:r>
            <w:r w:rsidRPr="00C15663">
              <w:rPr>
                <w:rFonts w:cs="Times New Roman"/>
                <w:szCs w:val="28"/>
                <w:vertAlign w:val="subscript"/>
              </w:rPr>
              <w:t>п</w:t>
            </w:r>
            <w:proofErr w:type="spellEnd"/>
          </w:p>
        </w:tc>
        <w:tc>
          <w:tcPr>
            <w:tcW w:w="1979" w:type="dxa"/>
          </w:tcPr>
          <w:p w:rsidR="00F234DB" w:rsidRDefault="00F234DB" w:rsidP="006F005A">
            <w:pPr>
              <w:ind w:firstLine="0"/>
              <w:jc w:val="both"/>
              <w:rPr>
                <w:rFonts w:eastAsiaTheme="minorEastAsia"/>
              </w:rPr>
            </w:pPr>
            <w:r>
              <w:rPr>
                <w:rFonts w:eastAsiaTheme="minorEastAsia"/>
              </w:rPr>
              <w:t>393,80</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Плановая прибыль на единицу продукции</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П</w:t>
            </w:r>
            <w:r w:rsidRPr="00C15663">
              <w:rPr>
                <w:rFonts w:cs="Times New Roman"/>
                <w:szCs w:val="28"/>
                <w:vertAlign w:val="subscript"/>
              </w:rPr>
              <w:t>ед</w:t>
            </w:r>
            <w:proofErr w:type="spellEnd"/>
          </w:p>
        </w:tc>
        <w:tc>
          <w:tcPr>
            <w:tcW w:w="1979" w:type="dxa"/>
          </w:tcPr>
          <w:p w:rsidR="00F234DB" w:rsidRDefault="00D90D0C" w:rsidP="006F005A">
            <w:pPr>
              <w:ind w:firstLine="0"/>
              <w:jc w:val="both"/>
              <w:rPr>
                <w:rFonts w:eastAsiaTheme="minorEastAsia"/>
              </w:rPr>
            </w:pPr>
            <w:r>
              <w:rPr>
                <w:rFonts w:eastAsiaTheme="minorEastAsia"/>
              </w:rPr>
              <w:t>90,57</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Отпускная цена</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Ц</w:t>
            </w:r>
            <w:r w:rsidRPr="00C15663">
              <w:rPr>
                <w:rFonts w:cs="Times New Roman"/>
                <w:szCs w:val="28"/>
                <w:vertAlign w:val="subscript"/>
              </w:rPr>
              <w:t>отп</w:t>
            </w:r>
            <w:proofErr w:type="spellEnd"/>
          </w:p>
        </w:tc>
        <w:tc>
          <w:tcPr>
            <w:tcW w:w="1979" w:type="dxa"/>
          </w:tcPr>
          <w:p w:rsidR="00F234DB" w:rsidRDefault="00D90D0C" w:rsidP="006F005A">
            <w:pPr>
              <w:ind w:firstLine="0"/>
              <w:jc w:val="both"/>
              <w:rPr>
                <w:rFonts w:eastAsiaTheme="minorEastAsia"/>
              </w:rPr>
            </w:pPr>
            <w:r>
              <w:rPr>
                <w:rFonts w:eastAsiaTheme="minorEastAsia"/>
              </w:rPr>
              <w:t>484,37</w:t>
            </w:r>
          </w:p>
        </w:tc>
      </w:tr>
    </w:tbl>
    <w:p w:rsidR="008C51B5" w:rsidRDefault="008C51B5" w:rsidP="006F005A">
      <w:pPr>
        <w:jc w:val="both"/>
        <w:rPr>
          <w:rFonts w:eastAsiaTheme="minorEastAsia"/>
        </w:rPr>
      </w:pPr>
    </w:p>
    <w:p w:rsidR="00F234DB" w:rsidRDefault="00F234DB" w:rsidP="00F234DB">
      <w:pPr>
        <w:pStyle w:val="a3"/>
        <w:spacing w:after="0"/>
        <w:ind w:left="0" w:firstLine="735"/>
        <w:jc w:val="both"/>
        <w:rPr>
          <w:rFonts w:cs="Times New Roman"/>
          <w:szCs w:val="28"/>
        </w:rPr>
      </w:pPr>
      <w:r w:rsidRPr="00C15663">
        <w:rPr>
          <w:rFonts w:cs="Times New Roman"/>
          <w:szCs w:val="28"/>
        </w:rPr>
        <w:t xml:space="preserve">В результате расчётов получаем, что производственная себестоимость одной единицы продукции </w:t>
      </w:r>
      <w:r>
        <w:rPr>
          <w:rFonts w:cs="Times New Roman"/>
          <w:szCs w:val="28"/>
        </w:rPr>
        <w:t>составит</w:t>
      </w:r>
      <w:r w:rsidRPr="00C15663">
        <w:rPr>
          <w:rFonts w:cs="Times New Roman"/>
          <w:szCs w:val="28"/>
        </w:rPr>
        <w:t xml:space="preserve"> </w:t>
      </w:r>
      <w:r>
        <w:rPr>
          <w:rFonts w:cs="Times New Roman"/>
          <w:szCs w:val="28"/>
        </w:rPr>
        <w:t>375</w:t>
      </w:r>
      <w:r w:rsidRPr="00C15663">
        <w:rPr>
          <w:rFonts w:cs="Times New Roman"/>
          <w:szCs w:val="28"/>
        </w:rPr>
        <w:t xml:space="preserve"> рубля </w:t>
      </w:r>
      <w:r>
        <w:rPr>
          <w:rFonts w:cs="Times New Roman"/>
          <w:szCs w:val="28"/>
        </w:rPr>
        <w:t>05</w:t>
      </w:r>
      <w:r w:rsidRPr="00C15663">
        <w:rPr>
          <w:rFonts w:cs="Times New Roman"/>
          <w:szCs w:val="28"/>
        </w:rPr>
        <w:t xml:space="preserve"> копе</w:t>
      </w:r>
      <w:r>
        <w:rPr>
          <w:rFonts w:cs="Times New Roman"/>
          <w:szCs w:val="28"/>
        </w:rPr>
        <w:t>ек</w:t>
      </w:r>
      <w:r w:rsidRPr="00C15663">
        <w:rPr>
          <w:rFonts w:cs="Times New Roman"/>
          <w:szCs w:val="28"/>
        </w:rPr>
        <w:t xml:space="preserve">, полная себестоимость – </w:t>
      </w:r>
      <w:r>
        <w:rPr>
          <w:rFonts w:cs="Times New Roman"/>
          <w:szCs w:val="28"/>
        </w:rPr>
        <w:t>393</w:t>
      </w:r>
      <w:r w:rsidRPr="00C15663">
        <w:rPr>
          <w:rFonts w:cs="Times New Roman"/>
          <w:szCs w:val="28"/>
        </w:rPr>
        <w:t xml:space="preserve"> рубл</w:t>
      </w:r>
      <w:r>
        <w:rPr>
          <w:rFonts w:cs="Times New Roman"/>
          <w:szCs w:val="28"/>
        </w:rPr>
        <w:t>ь</w:t>
      </w:r>
      <w:r w:rsidRPr="00C15663">
        <w:rPr>
          <w:rFonts w:cs="Times New Roman"/>
          <w:szCs w:val="28"/>
        </w:rPr>
        <w:t xml:space="preserve"> </w:t>
      </w:r>
      <w:r>
        <w:rPr>
          <w:rFonts w:cs="Times New Roman"/>
          <w:szCs w:val="28"/>
        </w:rPr>
        <w:t>80</w:t>
      </w:r>
      <w:r w:rsidRPr="00C15663">
        <w:rPr>
          <w:rFonts w:cs="Times New Roman"/>
          <w:szCs w:val="28"/>
        </w:rPr>
        <w:t xml:space="preserve"> копе</w:t>
      </w:r>
      <w:r>
        <w:rPr>
          <w:rFonts w:cs="Times New Roman"/>
          <w:szCs w:val="28"/>
        </w:rPr>
        <w:t>ек</w:t>
      </w:r>
      <w:r w:rsidRPr="00C15663">
        <w:rPr>
          <w:rFonts w:cs="Times New Roman"/>
          <w:szCs w:val="28"/>
        </w:rPr>
        <w:t xml:space="preserve">, а отпускная цена – </w:t>
      </w:r>
      <w:r w:rsidR="00CC63C6">
        <w:rPr>
          <w:rFonts w:cs="Times New Roman"/>
          <w:szCs w:val="28"/>
        </w:rPr>
        <w:t>511</w:t>
      </w:r>
      <w:r w:rsidRPr="00C15663">
        <w:rPr>
          <w:rFonts w:cs="Times New Roman"/>
          <w:szCs w:val="28"/>
        </w:rPr>
        <w:t xml:space="preserve"> рубл</w:t>
      </w:r>
      <w:r>
        <w:rPr>
          <w:rFonts w:cs="Times New Roman"/>
          <w:szCs w:val="28"/>
        </w:rPr>
        <w:t xml:space="preserve">я </w:t>
      </w:r>
      <w:r w:rsidR="00CC63C6">
        <w:rPr>
          <w:rFonts w:cs="Times New Roman"/>
          <w:szCs w:val="28"/>
        </w:rPr>
        <w:t>94</w:t>
      </w:r>
      <w:r w:rsidRPr="00C15663">
        <w:rPr>
          <w:rFonts w:cs="Times New Roman"/>
          <w:szCs w:val="28"/>
        </w:rPr>
        <w:t xml:space="preserve"> копе</w:t>
      </w:r>
      <w:r>
        <w:rPr>
          <w:rFonts w:cs="Times New Roman"/>
          <w:szCs w:val="28"/>
        </w:rPr>
        <w:t>ек</w:t>
      </w:r>
      <w:r w:rsidRPr="00C15663">
        <w:rPr>
          <w:rFonts w:cs="Times New Roman"/>
          <w:szCs w:val="28"/>
        </w:rPr>
        <w:t>.</w:t>
      </w:r>
    </w:p>
    <w:p w:rsidR="00E76A4B" w:rsidRDefault="00E76A4B" w:rsidP="00F234DB">
      <w:pPr>
        <w:pStyle w:val="a3"/>
        <w:spacing w:after="0"/>
        <w:ind w:left="0" w:firstLine="735"/>
        <w:jc w:val="both"/>
        <w:rPr>
          <w:rFonts w:cs="Times New Roman"/>
          <w:szCs w:val="28"/>
        </w:rPr>
      </w:pPr>
    </w:p>
    <w:p w:rsidR="00E76A4B" w:rsidRPr="00C15663" w:rsidRDefault="00AF18CB" w:rsidP="00124A25">
      <w:pPr>
        <w:pStyle w:val="3"/>
      </w:pPr>
      <w:bookmarkStart w:id="34" w:name="_Toc71832227"/>
      <w:r>
        <w:t>9</w:t>
      </w:r>
      <w:r w:rsidR="00124A25">
        <w:t xml:space="preserve">.2.2 </w:t>
      </w:r>
      <w:r w:rsidR="00E76A4B">
        <w:t>Расчет чистой прибыли</w:t>
      </w:r>
      <w:bookmarkEnd w:id="34"/>
    </w:p>
    <w:p w:rsidR="00F234DB" w:rsidRDefault="00F234DB" w:rsidP="006F005A">
      <w:pPr>
        <w:jc w:val="both"/>
        <w:rPr>
          <w:rFonts w:eastAsiaTheme="minorEastAsia"/>
        </w:rPr>
      </w:pPr>
    </w:p>
    <w:p w:rsidR="00E76A4B" w:rsidRPr="00C15663" w:rsidRDefault="00E76A4B" w:rsidP="00E76A4B">
      <w:pPr>
        <w:spacing w:after="0"/>
        <w:jc w:val="both"/>
        <w:rPr>
          <w:rFonts w:cs="Times New Roman"/>
          <w:szCs w:val="28"/>
        </w:rPr>
      </w:pPr>
      <w:r w:rsidRPr="00C15663">
        <w:rPr>
          <w:rFonts w:cs="Times New Roman"/>
          <w:szCs w:val="28"/>
        </w:rPr>
        <w:t xml:space="preserve">На основе маркетинговых исследований и заказов потребителей было установлено количество производимых изделий как </w:t>
      </w:r>
      <w:r>
        <w:rPr>
          <w:rFonts w:cs="Times New Roman"/>
          <w:szCs w:val="28"/>
        </w:rPr>
        <w:t>5</w:t>
      </w:r>
      <w:r w:rsidRPr="00C15663">
        <w:rPr>
          <w:rFonts w:cs="Times New Roman"/>
          <w:szCs w:val="28"/>
        </w:rPr>
        <w:t>00 изделий в первый год. В последующие годы планируется увеличение выпуска продукции с каждым годом</w:t>
      </w:r>
      <w:r w:rsidR="0042253D">
        <w:rPr>
          <w:rFonts w:cs="Times New Roman"/>
          <w:szCs w:val="28"/>
        </w:rPr>
        <w:t xml:space="preserve"> на 2</w:t>
      </w:r>
      <w:r w:rsidRPr="00C15663">
        <w:rPr>
          <w:rFonts w:cs="Times New Roman"/>
          <w:szCs w:val="28"/>
        </w:rPr>
        <w:t>0%</w:t>
      </w:r>
      <w:r w:rsidR="0042253D">
        <w:rPr>
          <w:rFonts w:cs="Times New Roman"/>
          <w:szCs w:val="28"/>
        </w:rPr>
        <w:t xml:space="preserve"> (второй год – 6</w:t>
      </w:r>
      <w:r>
        <w:rPr>
          <w:rFonts w:cs="Times New Roman"/>
          <w:szCs w:val="28"/>
        </w:rPr>
        <w:t>0</w:t>
      </w:r>
      <w:r w:rsidRPr="00C15663">
        <w:rPr>
          <w:rFonts w:cs="Times New Roman"/>
          <w:szCs w:val="28"/>
        </w:rPr>
        <w:t xml:space="preserve">0, третий год – </w:t>
      </w:r>
      <w:r w:rsidR="0042253D">
        <w:rPr>
          <w:rFonts w:cs="Times New Roman"/>
          <w:szCs w:val="28"/>
        </w:rPr>
        <w:t>72</w:t>
      </w:r>
      <w:r>
        <w:rPr>
          <w:rFonts w:cs="Times New Roman"/>
          <w:szCs w:val="28"/>
        </w:rPr>
        <w:t>0</w:t>
      </w:r>
      <w:r w:rsidRPr="00C15663">
        <w:rPr>
          <w:rFonts w:cs="Times New Roman"/>
          <w:szCs w:val="28"/>
        </w:rPr>
        <w:t xml:space="preserve"> и т.д.). Исходя из этого, высчитываем чистую прибыль. Ставка налога на прибыль </w:t>
      </w:r>
      <w:proofErr w:type="spellStart"/>
      <w:r w:rsidRPr="00C15663">
        <w:rPr>
          <w:rFonts w:cs="Times New Roman"/>
          <w:szCs w:val="28"/>
        </w:rPr>
        <w:t>Н</w:t>
      </w:r>
      <w:r w:rsidRPr="00C15663">
        <w:rPr>
          <w:rFonts w:cs="Times New Roman"/>
          <w:szCs w:val="28"/>
          <w:vertAlign w:val="subscript"/>
        </w:rPr>
        <w:t>п</w:t>
      </w:r>
      <w:proofErr w:type="spellEnd"/>
      <w:r w:rsidRPr="00C15663">
        <w:rPr>
          <w:rFonts w:cs="Times New Roman"/>
          <w:szCs w:val="28"/>
        </w:rPr>
        <w:t xml:space="preserve"> составляет 18%. </w:t>
      </w:r>
    </w:p>
    <w:p w:rsidR="00E76A4B" w:rsidRDefault="00E76A4B" w:rsidP="00E76A4B">
      <w:pPr>
        <w:spacing w:after="0"/>
        <w:jc w:val="both"/>
        <w:rPr>
          <w:rFonts w:cs="Times New Roman"/>
          <w:szCs w:val="28"/>
        </w:rPr>
      </w:pPr>
      <w:r w:rsidRPr="00C15663">
        <w:rPr>
          <w:rFonts w:cs="Times New Roman"/>
          <w:szCs w:val="28"/>
        </w:rPr>
        <w:t>Расчёт чистой прибыли за 4 года производства:</w:t>
      </w:r>
    </w:p>
    <w:p w:rsidR="00E76A4B" w:rsidRDefault="00E76A4B" w:rsidP="006F005A">
      <w:pPr>
        <w:jc w:val="both"/>
        <w:rPr>
          <w:rFonts w:eastAsiaTheme="minorEastAsia"/>
        </w:rPr>
      </w:pPr>
    </w:p>
    <w:p w:rsidR="00E76A4B" w:rsidRPr="00307491" w:rsidRDefault="00E76A4B" w:rsidP="00E76A4B">
      <w:pPr>
        <w:spacing w:after="0"/>
        <w:jc w:val="center"/>
        <w:rPr>
          <w:rFonts w:eastAsiaTheme="minorEastAsia" w:cs="Times New Roman"/>
          <w:iCs/>
          <w:szCs w:val="28"/>
        </w:rPr>
      </w:pPr>
      <m:oMathPara>
        <m:oMathParaPr>
          <m:jc m:val="center"/>
        </m:oMathParaPr>
        <m:oMath>
          <m:r>
            <m:rPr>
              <m:sty m:val="p"/>
            </m:rPr>
            <w:rPr>
              <w:rFonts w:ascii="Cambria Math" w:hAnsi="Cambria Math" w:cs="Times New Roman"/>
              <w:szCs w:val="28"/>
              <w:lang w:val="en-US"/>
            </w:rPr>
            <m:t>Пч1=N1*</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=500*</m:t>
          </m:r>
          <m:r>
            <m:rPr>
              <m:sty m:val="p"/>
            </m:rPr>
            <w:rPr>
              <w:rFonts w:ascii="Cambria Math" w:eastAsiaTheme="minorEastAsia" w:hAnsi="Cambria Math"/>
            </w:rPr>
            <m:t>90,57</m:t>
          </m:r>
          <m:r>
            <m:rPr>
              <m:sty m:val="p"/>
            </m:rPr>
            <w:rPr>
              <w:rFonts w:ascii="Cambria Math" w:hAnsi="Cambria Math" w:cs="Times New Roman"/>
              <w:szCs w:val="28"/>
            </w:rPr>
            <m:t>*0,82=</m:t>
          </m:r>
          <m:r>
            <m:rPr>
              <m:sty m:val="p"/>
            </m:rPr>
            <w:rPr>
              <w:rFonts w:ascii="Cambria Math" w:eastAsiaTheme="minorEastAsia" w:hAnsi="Cambria Math" w:cs="Times New Roman"/>
              <w:szCs w:val="28"/>
            </w:rPr>
            <m:t>37135,45</m:t>
          </m:r>
          <m:r>
            <m:rPr>
              <m:sty m:val="p"/>
            </m:rPr>
            <w:rPr>
              <w:rFonts w:ascii="Cambria Math" w:eastAsiaTheme="minorEastAsia" w:hAnsi="Cambria Math" w:cs="Times New Roman"/>
              <w:szCs w:val="28"/>
            </w:rPr>
            <m:t xml:space="preserve"> </m:t>
          </m:r>
          <m:r>
            <m:rPr>
              <m:sty m:val="p"/>
            </m:rPr>
            <w:rPr>
              <w:rFonts w:ascii="Cambria Math" w:hAnsi="Cambria Math"/>
              <w:szCs w:val="28"/>
            </w:rPr>
            <m:t>руб.</m:t>
          </m:r>
        </m:oMath>
      </m:oMathPara>
    </w:p>
    <w:p w:rsidR="00E76A4B" w:rsidRPr="00C15663" w:rsidRDefault="00E76A4B" w:rsidP="00E76A4B">
      <w:pPr>
        <w:spacing w:after="0"/>
        <w:jc w:val="center"/>
        <w:rPr>
          <w:rFonts w:cs="Times New Roman"/>
          <w:iCs/>
          <w:szCs w:val="28"/>
        </w:rPr>
      </w:pPr>
      <m:oMathPara>
        <m:oMath>
          <m:r>
            <m:rPr>
              <m:sty m:val="p"/>
            </m:rPr>
            <w:rPr>
              <w:rFonts w:ascii="Cambria Math" w:hAnsi="Cambria Math" w:cs="Times New Roman"/>
              <w:szCs w:val="28"/>
              <w:lang w:val="en-US"/>
            </w:rPr>
            <m:t>Пч2=N2*</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=6</m:t>
          </m:r>
          <m:r>
            <m:rPr>
              <m:sty m:val="p"/>
            </m:rPr>
            <w:rPr>
              <w:rFonts w:ascii="Cambria Math" w:hAnsi="Cambria Math" w:cs="Times New Roman"/>
              <w:szCs w:val="28"/>
            </w:rPr>
            <m:t>00*</m:t>
          </m:r>
          <m:r>
            <m:rPr>
              <m:sty m:val="p"/>
            </m:rPr>
            <w:rPr>
              <w:rFonts w:ascii="Cambria Math" w:eastAsiaTheme="minorEastAsia" w:hAnsi="Cambria Math"/>
            </w:rPr>
            <m:t>90,57</m:t>
          </m:r>
          <m:r>
            <m:rPr>
              <m:sty m:val="p"/>
            </m:rPr>
            <w:rPr>
              <w:rFonts w:ascii="Cambria Math" w:hAnsi="Cambria Math" w:cs="Times New Roman"/>
              <w:szCs w:val="28"/>
            </w:rPr>
            <m:t xml:space="preserve">*0,82= </m:t>
          </m:r>
          <m:r>
            <m:rPr>
              <m:sty m:val="p"/>
            </m:rPr>
            <w:rPr>
              <w:rFonts w:ascii="Cambria Math" w:hAnsi="Cambria Math" w:cs="Times New Roman"/>
              <w:szCs w:val="28"/>
            </w:rPr>
            <m:t>44562,54</m:t>
          </m:r>
          <m:r>
            <m:rPr>
              <m:sty m:val="p"/>
            </m:rPr>
            <w:rPr>
              <w:rFonts w:ascii="Cambria Math" w:hAnsi="Cambria Math" w:cs="Times New Roman"/>
              <w:szCs w:val="28"/>
            </w:rPr>
            <m:t xml:space="preserve"> </m:t>
          </m:r>
          <m:r>
            <m:rPr>
              <m:sty m:val="p"/>
            </m:rPr>
            <w:rPr>
              <w:rFonts w:ascii="Cambria Math" w:hAnsi="Cambria Math"/>
              <w:szCs w:val="28"/>
            </w:rPr>
            <m:t>руб.</m:t>
          </m:r>
        </m:oMath>
      </m:oMathPara>
    </w:p>
    <w:p w:rsidR="00E76A4B" w:rsidRPr="00C15663" w:rsidRDefault="00E76A4B" w:rsidP="00E76A4B">
      <w:pPr>
        <w:spacing w:after="0"/>
        <w:jc w:val="center"/>
        <w:rPr>
          <w:rFonts w:eastAsiaTheme="minorEastAsia" w:cs="Times New Roman"/>
          <w:iCs/>
          <w:szCs w:val="28"/>
        </w:rPr>
      </w:pPr>
      <m:oMathPara>
        <m:oMath>
          <m:r>
            <m:rPr>
              <m:sty m:val="p"/>
            </m:rPr>
            <w:rPr>
              <w:rFonts w:ascii="Cambria Math" w:hAnsi="Cambria Math" w:cs="Times New Roman"/>
              <w:szCs w:val="28"/>
            </w:rPr>
            <m:t>Пч3=</m:t>
          </m:r>
          <m:r>
            <m:rPr>
              <m:sty m:val="p"/>
            </m:rPr>
            <w:rPr>
              <w:rFonts w:ascii="Cambria Math" w:hAnsi="Cambria Math" w:cs="Times New Roman"/>
              <w:szCs w:val="28"/>
              <w:lang w:val="en-US"/>
            </w:rPr>
            <m:t>N</m:t>
          </m:r>
          <m:r>
            <m:rPr>
              <m:sty m:val="p"/>
            </m:rPr>
            <w:rPr>
              <w:rFonts w:ascii="Cambria Math" w:hAnsi="Cambria Math" w:cs="Times New Roman"/>
              <w:szCs w:val="28"/>
            </w:rPr>
            <m:t>3*</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=72</m:t>
          </m:r>
          <m:r>
            <m:rPr>
              <m:sty m:val="p"/>
            </m:rPr>
            <w:rPr>
              <w:rFonts w:ascii="Cambria Math" w:hAnsi="Cambria Math" w:cs="Times New Roman"/>
              <w:szCs w:val="28"/>
            </w:rPr>
            <m:t>0*</m:t>
          </m:r>
          <m:r>
            <m:rPr>
              <m:sty m:val="p"/>
            </m:rPr>
            <w:rPr>
              <w:rFonts w:ascii="Cambria Math" w:eastAsiaTheme="minorEastAsia" w:hAnsi="Cambria Math"/>
            </w:rPr>
            <m:t>90,57</m:t>
          </m:r>
          <m:r>
            <m:rPr>
              <m:sty m:val="p"/>
            </m:rPr>
            <w:rPr>
              <w:rFonts w:ascii="Cambria Math" w:hAnsi="Cambria Math" w:cs="Times New Roman"/>
              <w:szCs w:val="28"/>
            </w:rPr>
            <m:t xml:space="preserve">*0,82= </m:t>
          </m:r>
          <m:r>
            <m:rPr>
              <m:sty m:val="p"/>
            </m:rPr>
            <w:rPr>
              <w:rFonts w:ascii="Cambria Math" w:eastAsiaTheme="minorEastAsia" w:hAnsi="Cambria Math" w:cs="Times New Roman"/>
              <w:szCs w:val="28"/>
            </w:rPr>
            <m:t>53475,05</m:t>
          </m:r>
          <m:r>
            <m:rPr>
              <m:sty m:val="p"/>
            </m:rPr>
            <w:rPr>
              <w:rFonts w:ascii="Cambria Math" w:eastAsiaTheme="minorEastAsia" w:hAnsi="Cambria Math" w:cs="Times New Roman"/>
              <w:szCs w:val="28"/>
            </w:rPr>
            <m:t xml:space="preserve"> </m:t>
          </m:r>
          <m:r>
            <m:rPr>
              <m:sty m:val="p"/>
            </m:rPr>
            <w:rPr>
              <w:rFonts w:ascii="Cambria Math" w:hAnsi="Cambria Math"/>
              <w:szCs w:val="28"/>
            </w:rPr>
            <m:t>руб.</m:t>
          </m:r>
        </m:oMath>
      </m:oMathPara>
    </w:p>
    <w:p w:rsidR="00E76A4B" w:rsidRPr="00E76A4B" w:rsidRDefault="00E76A4B" w:rsidP="00E76A4B">
      <w:pPr>
        <w:spacing w:after="0"/>
        <w:jc w:val="center"/>
        <w:rPr>
          <w:rFonts w:eastAsiaTheme="minorEastAsia" w:cs="Times New Roman"/>
          <w:szCs w:val="28"/>
        </w:rPr>
      </w:pPr>
      <m:oMathPara>
        <m:oMath>
          <m:r>
            <m:rPr>
              <m:sty m:val="p"/>
            </m:rPr>
            <w:rPr>
              <w:rFonts w:ascii="Cambria Math" w:hAnsi="Cambria Math" w:cs="Times New Roman"/>
              <w:szCs w:val="28"/>
            </w:rPr>
            <m:t>Пч4=</m:t>
          </m:r>
          <m:r>
            <m:rPr>
              <m:sty m:val="p"/>
            </m:rPr>
            <w:rPr>
              <w:rFonts w:ascii="Cambria Math" w:hAnsi="Cambria Math" w:cs="Times New Roman"/>
              <w:szCs w:val="28"/>
              <w:lang w:val="en-US"/>
            </w:rPr>
            <m:t>N</m:t>
          </m:r>
          <m:r>
            <m:rPr>
              <m:sty m:val="p"/>
            </m:rPr>
            <w:rPr>
              <w:rFonts w:ascii="Cambria Math" w:hAnsi="Cambria Math" w:cs="Times New Roman"/>
              <w:szCs w:val="28"/>
            </w:rPr>
            <m:t>4*</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=864</m:t>
          </m:r>
          <m:r>
            <m:rPr>
              <m:sty m:val="p"/>
            </m:rPr>
            <w:rPr>
              <w:rFonts w:ascii="Cambria Math" w:hAnsi="Cambria Math" w:cs="Times New Roman"/>
              <w:szCs w:val="28"/>
            </w:rPr>
            <m:t>*</m:t>
          </m:r>
          <m:r>
            <m:rPr>
              <m:sty m:val="p"/>
            </m:rPr>
            <w:rPr>
              <w:rFonts w:ascii="Cambria Math" w:eastAsiaTheme="minorEastAsia" w:hAnsi="Cambria Math"/>
            </w:rPr>
            <m:t>90,57</m:t>
          </m:r>
          <m:r>
            <m:rPr>
              <m:sty m:val="p"/>
            </m:rPr>
            <w:rPr>
              <w:rFonts w:ascii="Cambria Math" w:hAnsi="Cambria Math" w:cs="Times New Roman"/>
              <w:szCs w:val="28"/>
            </w:rPr>
            <m:t>*0,82</m:t>
          </m:r>
          <m:r>
            <w:rPr>
              <w:rFonts w:ascii="Cambria Math" w:eastAsiaTheme="minorEastAsia" w:hAnsi="Cambria Math" w:cs="Times New Roman"/>
              <w:szCs w:val="28"/>
            </w:rPr>
            <m:t>=</m:t>
          </m:r>
          <m:r>
            <m:rPr>
              <m:sty m:val="p"/>
            </m:rPr>
            <w:rPr>
              <w:rFonts w:ascii="Cambria Math" w:eastAsiaTheme="minorEastAsia" w:hAnsi="Cambria Math" w:cs="Times New Roman"/>
              <w:szCs w:val="28"/>
            </w:rPr>
            <m:t>64170,06</m:t>
          </m:r>
          <m:r>
            <m:rPr>
              <m:sty m:val="p"/>
            </m:rPr>
            <w:rPr>
              <w:rFonts w:ascii="Cambria Math" w:eastAsiaTheme="minorEastAsia" w:hAnsi="Cambria Math" w:cs="Times New Roman"/>
              <w:szCs w:val="28"/>
            </w:rPr>
            <m:t xml:space="preserve"> </m:t>
          </m:r>
          <m:r>
            <m:rPr>
              <m:sty m:val="p"/>
            </m:rPr>
            <w:rPr>
              <w:rFonts w:ascii="Cambria Math" w:hAnsi="Cambria Math"/>
              <w:szCs w:val="28"/>
            </w:rPr>
            <m:t>руб.</m:t>
          </m:r>
        </m:oMath>
      </m:oMathPara>
    </w:p>
    <w:p w:rsidR="00E76A4B" w:rsidRDefault="00E76A4B" w:rsidP="00E76A4B">
      <w:pPr>
        <w:spacing w:after="0"/>
        <w:rPr>
          <w:rFonts w:eastAsiaTheme="minorEastAsia" w:cs="Times New Roman"/>
          <w:szCs w:val="28"/>
        </w:rPr>
      </w:pPr>
    </w:p>
    <w:p w:rsidR="00E76A4B" w:rsidRDefault="00AF18CB" w:rsidP="00124A25">
      <w:pPr>
        <w:pStyle w:val="2"/>
        <w:rPr>
          <w:rFonts w:eastAsiaTheme="minorEastAsia"/>
        </w:rPr>
      </w:pPr>
      <w:bookmarkStart w:id="35" w:name="_Toc71832228"/>
      <w:r>
        <w:rPr>
          <w:rFonts w:eastAsiaTheme="minorEastAsia"/>
        </w:rPr>
        <w:t>9</w:t>
      </w:r>
      <w:r w:rsidR="00124A25">
        <w:rPr>
          <w:rFonts w:eastAsiaTheme="minorEastAsia"/>
        </w:rPr>
        <w:t>.</w:t>
      </w:r>
      <w:r w:rsidR="00E76A4B">
        <w:rPr>
          <w:rFonts w:eastAsiaTheme="minorEastAsia"/>
        </w:rPr>
        <w:t>3 Расчет инвестиций в производство нового изделия</w:t>
      </w:r>
      <w:bookmarkEnd w:id="35"/>
    </w:p>
    <w:p w:rsidR="00E76A4B" w:rsidRPr="00C15663" w:rsidRDefault="00E76A4B" w:rsidP="00E76A4B">
      <w:pPr>
        <w:spacing w:after="0"/>
        <w:rPr>
          <w:rFonts w:eastAsiaTheme="minorEastAsia" w:cs="Times New Roman"/>
          <w:iCs/>
          <w:szCs w:val="28"/>
        </w:rPr>
      </w:pPr>
    </w:p>
    <w:p w:rsidR="00E76A4B" w:rsidRPr="00C15663" w:rsidRDefault="00E76A4B" w:rsidP="00E76A4B">
      <w:pPr>
        <w:spacing w:after="0"/>
        <w:jc w:val="both"/>
        <w:rPr>
          <w:rFonts w:cs="Times New Roman"/>
          <w:szCs w:val="28"/>
        </w:rPr>
      </w:pPr>
      <w:r w:rsidRPr="00C15663">
        <w:rPr>
          <w:rFonts w:cs="Times New Roman"/>
          <w:szCs w:val="28"/>
        </w:rPr>
        <w:t>Инвестиции в производство нового изделия включают:</w:t>
      </w:r>
    </w:p>
    <w:p w:rsidR="00E76A4B" w:rsidRPr="00C15663" w:rsidRDefault="00E76A4B" w:rsidP="00E76A4B">
      <w:pPr>
        <w:spacing w:after="0"/>
        <w:ind w:left="709"/>
        <w:jc w:val="both"/>
        <w:rPr>
          <w:rFonts w:cs="Times New Roman"/>
          <w:szCs w:val="28"/>
        </w:rPr>
      </w:pPr>
      <w:r w:rsidRPr="00C15663">
        <w:rPr>
          <w:rFonts w:cs="Times New Roman"/>
          <w:szCs w:val="28"/>
        </w:rPr>
        <w:t>1. Инвестиции на разработку нового изделия (</w:t>
      </w:r>
      <w:proofErr w:type="spellStart"/>
      <w:r w:rsidRPr="00C15663">
        <w:rPr>
          <w:rFonts w:cs="Times New Roman"/>
          <w:szCs w:val="28"/>
        </w:rPr>
        <w:t>И</w:t>
      </w:r>
      <w:r w:rsidRPr="00C15663">
        <w:rPr>
          <w:rFonts w:cs="Times New Roman"/>
          <w:szCs w:val="28"/>
          <w:vertAlign w:val="subscript"/>
        </w:rPr>
        <w:t>раз</w:t>
      </w:r>
      <w:proofErr w:type="spellEnd"/>
      <w:r w:rsidRPr="00C15663">
        <w:rPr>
          <w:rFonts w:cs="Times New Roman"/>
          <w:szCs w:val="28"/>
        </w:rPr>
        <w:t>);</w:t>
      </w:r>
    </w:p>
    <w:p w:rsidR="00E76A4B" w:rsidRDefault="00E76A4B" w:rsidP="00E76A4B">
      <w:pPr>
        <w:spacing w:after="0"/>
        <w:ind w:left="709"/>
        <w:jc w:val="both"/>
        <w:rPr>
          <w:rFonts w:cs="Times New Roman"/>
          <w:szCs w:val="28"/>
        </w:rPr>
      </w:pPr>
      <w:r w:rsidRPr="00C15663">
        <w:rPr>
          <w:rFonts w:cs="Times New Roman"/>
          <w:szCs w:val="28"/>
        </w:rPr>
        <w:t>2. Инвестиции в основной и оборотный капитал.</w:t>
      </w:r>
    </w:p>
    <w:p w:rsidR="00E76A4B" w:rsidRPr="00C15663" w:rsidRDefault="00E76A4B" w:rsidP="00E76A4B">
      <w:pPr>
        <w:spacing w:after="0"/>
        <w:ind w:left="709"/>
        <w:jc w:val="both"/>
        <w:rPr>
          <w:rFonts w:cs="Times New Roman"/>
          <w:szCs w:val="28"/>
        </w:rPr>
      </w:pPr>
    </w:p>
    <w:p w:rsidR="00DD1AD2" w:rsidRDefault="00E76A4B" w:rsidP="00542538">
      <w:pPr>
        <w:spacing w:after="0"/>
        <w:ind w:firstLine="708"/>
        <w:contextualSpacing/>
        <w:rPr>
          <w:rFonts w:cs="Times New Roman"/>
          <w:szCs w:val="28"/>
        </w:rPr>
      </w:pPr>
      <w:r w:rsidRPr="00C15663">
        <w:rPr>
          <w:rFonts w:cs="Times New Roman"/>
          <w:szCs w:val="28"/>
        </w:rPr>
        <w:t>Инвестиции на разработку нового изделия (</w:t>
      </w:r>
      <w:proofErr w:type="spellStart"/>
      <w:r w:rsidRPr="00C15663">
        <w:rPr>
          <w:rFonts w:cs="Times New Roman"/>
          <w:szCs w:val="28"/>
        </w:rPr>
        <w:t>И</w:t>
      </w:r>
      <w:r w:rsidRPr="00C15663">
        <w:rPr>
          <w:rFonts w:cs="Times New Roman"/>
          <w:szCs w:val="28"/>
          <w:vertAlign w:val="subscript"/>
        </w:rPr>
        <w:t>раз</w:t>
      </w:r>
      <w:proofErr w:type="spellEnd"/>
      <w:r w:rsidRPr="00C15663">
        <w:rPr>
          <w:rFonts w:cs="Times New Roman"/>
          <w:szCs w:val="28"/>
        </w:rPr>
        <w:t>).</w:t>
      </w:r>
    </w:p>
    <w:p w:rsidR="00542538" w:rsidRPr="00542538" w:rsidRDefault="00542538" w:rsidP="00542538">
      <w:pPr>
        <w:spacing w:after="0"/>
        <w:ind w:firstLine="708"/>
        <w:contextualSpacing/>
        <w:rPr>
          <w:rFonts w:cs="Times New Roman"/>
          <w:szCs w:val="28"/>
        </w:rPr>
      </w:pPr>
    </w:p>
    <w:p w:rsidR="00E76A4B" w:rsidRDefault="00DD1AD2" w:rsidP="00DD1AD2">
      <w:pPr>
        <w:jc w:val="both"/>
        <w:rPr>
          <w:color w:val="000000"/>
          <w:szCs w:val="28"/>
        </w:rPr>
      </w:pPr>
      <w:r w:rsidRPr="00DD1AD2">
        <w:rPr>
          <w:color w:val="000000"/>
          <w:szCs w:val="28"/>
        </w:rPr>
        <w:t>1)</w:t>
      </w:r>
      <w:r>
        <w:rPr>
          <w:color w:val="000000"/>
          <w:szCs w:val="28"/>
        </w:rPr>
        <w:t xml:space="preserve"> </w:t>
      </w:r>
      <w:r w:rsidR="00E76A4B" w:rsidRPr="00DD1AD2">
        <w:rPr>
          <w:color w:val="000000"/>
          <w:szCs w:val="28"/>
        </w:rPr>
        <w:t>Расчет затрат на расходные материалы (</w:t>
      </w:r>
      <w:proofErr w:type="spellStart"/>
      <w:r w:rsidR="00E76A4B" w:rsidRPr="00DD1AD2">
        <w:rPr>
          <w:color w:val="000000"/>
          <w:szCs w:val="28"/>
        </w:rPr>
        <w:t>Рм</w:t>
      </w:r>
      <w:proofErr w:type="spellEnd"/>
      <w:r w:rsidR="00E76A4B" w:rsidRPr="00DD1AD2">
        <w:rPr>
          <w:color w:val="000000"/>
          <w:szCs w:val="28"/>
        </w:rPr>
        <w:t>) представлен в таб</w:t>
      </w:r>
      <w:r w:rsidR="00237D04">
        <w:rPr>
          <w:color w:val="000000"/>
          <w:szCs w:val="28"/>
        </w:rPr>
        <w:t>лице 9.3.1</w:t>
      </w:r>
      <w:r w:rsidR="00E76A4B" w:rsidRPr="00DD1AD2">
        <w:rPr>
          <w:color w:val="000000"/>
          <w:szCs w:val="28"/>
        </w:rPr>
        <w:t>.</w:t>
      </w:r>
    </w:p>
    <w:p w:rsidR="00E76A4B" w:rsidRPr="006F005A" w:rsidRDefault="00237D04" w:rsidP="00E76A4B">
      <w:pPr>
        <w:ind w:firstLine="0"/>
        <w:jc w:val="both"/>
        <w:rPr>
          <w:rFonts w:eastAsiaTheme="minorEastAsia"/>
        </w:rPr>
      </w:pPr>
      <w:r>
        <w:rPr>
          <w:rFonts w:eastAsiaTheme="minorEastAsia"/>
        </w:rPr>
        <w:t>Таблица 9.3.1</w:t>
      </w:r>
      <w:r w:rsidR="00E76A4B" w:rsidRPr="00E76A4B">
        <w:rPr>
          <w:rFonts w:eastAsiaTheme="minorEastAsia"/>
        </w:rPr>
        <w:t xml:space="preserve"> – Расчет затрат на расходные материалы (</w:t>
      </w:r>
      <w:proofErr w:type="spellStart"/>
      <w:r w:rsidR="00E76A4B" w:rsidRPr="00E76A4B">
        <w:rPr>
          <w:rFonts w:eastAsiaTheme="minorEastAsia"/>
        </w:rPr>
        <w:t>Рм</w:t>
      </w:r>
      <w:proofErr w:type="spellEnd"/>
      <w:r w:rsidR="00E76A4B" w:rsidRPr="00E76A4B">
        <w:rPr>
          <w:rFonts w:eastAsiaTheme="minorEastAsia"/>
        </w:rPr>
        <w:t>).</w:t>
      </w:r>
    </w:p>
    <w:tbl>
      <w:tblPr>
        <w:tblStyle w:val="a8"/>
        <w:tblW w:w="0" w:type="auto"/>
        <w:tblLook w:val="04A0" w:firstRow="1" w:lastRow="0" w:firstColumn="1" w:lastColumn="0" w:noHBand="0" w:noVBand="1"/>
      </w:tblPr>
      <w:tblGrid>
        <w:gridCol w:w="2972"/>
        <w:gridCol w:w="1985"/>
        <w:gridCol w:w="2551"/>
        <w:gridCol w:w="1837"/>
      </w:tblGrid>
      <w:tr w:rsidR="00E76A4B" w:rsidTr="00DD1AD2">
        <w:tc>
          <w:tcPr>
            <w:tcW w:w="2972" w:type="dxa"/>
          </w:tcPr>
          <w:p w:rsidR="00E76A4B" w:rsidRDefault="00E76A4B" w:rsidP="00DD1AD2">
            <w:pPr>
              <w:ind w:firstLine="0"/>
              <w:jc w:val="center"/>
              <w:rPr>
                <w:rFonts w:eastAsiaTheme="minorEastAsia"/>
              </w:rPr>
            </w:pPr>
            <w:r>
              <w:rPr>
                <w:rFonts w:eastAsiaTheme="minorEastAsia"/>
              </w:rPr>
              <w:t>Категории товаров</w:t>
            </w:r>
          </w:p>
        </w:tc>
        <w:tc>
          <w:tcPr>
            <w:tcW w:w="1985" w:type="dxa"/>
          </w:tcPr>
          <w:p w:rsidR="00E76A4B" w:rsidRDefault="00E76A4B" w:rsidP="00DD1AD2">
            <w:pPr>
              <w:ind w:firstLine="0"/>
              <w:jc w:val="center"/>
              <w:rPr>
                <w:rFonts w:eastAsiaTheme="minorEastAsia"/>
              </w:rPr>
            </w:pPr>
            <w:r>
              <w:rPr>
                <w:rFonts w:eastAsiaTheme="minorEastAsia"/>
              </w:rPr>
              <w:t xml:space="preserve">Количество, </w:t>
            </w:r>
            <w:proofErr w:type="spellStart"/>
            <w:r>
              <w:rPr>
                <w:rFonts w:eastAsiaTheme="minorEastAsia"/>
              </w:rPr>
              <w:t>шт</w:t>
            </w:r>
            <w:proofErr w:type="spellEnd"/>
          </w:p>
        </w:tc>
        <w:tc>
          <w:tcPr>
            <w:tcW w:w="2551" w:type="dxa"/>
          </w:tcPr>
          <w:p w:rsidR="00E76A4B" w:rsidRDefault="00E76A4B" w:rsidP="00DD1AD2">
            <w:pPr>
              <w:ind w:firstLine="0"/>
              <w:jc w:val="center"/>
              <w:rPr>
                <w:rFonts w:eastAsiaTheme="minorEastAsia"/>
              </w:rPr>
            </w:pPr>
            <w:r>
              <w:rPr>
                <w:rFonts w:eastAsiaTheme="minorEastAsia"/>
              </w:rPr>
              <w:t xml:space="preserve">Цена за единицу, </w:t>
            </w:r>
            <w:proofErr w:type="spellStart"/>
            <w:r>
              <w:rPr>
                <w:rFonts w:eastAsiaTheme="minorEastAsia"/>
              </w:rPr>
              <w:t>руб</w:t>
            </w:r>
            <w:proofErr w:type="spellEnd"/>
          </w:p>
        </w:tc>
        <w:tc>
          <w:tcPr>
            <w:tcW w:w="1837" w:type="dxa"/>
          </w:tcPr>
          <w:p w:rsidR="00E76A4B" w:rsidRDefault="00E76A4B" w:rsidP="00DD1AD2">
            <w:pPr>
              <w:ind w:firstLine="0"/>
              <w:jc w:val="center"/>
              <w:rPr>
                <w:rFonts w:eastAsiaTheme="minorEastAsia"/>
              </w:rPr>
            </w:pPr>
            <w:r>
              <w:rPr>
                <w:rFonts w:eastAsiaTheme="minorEastAsia"/>
              </w:rPr>
              <w:t>Стоимость, руб.</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Бумага формата А1</w:t>
            </w:r>
          </w:p>
        </w:tc>
        <w:tc>
          <w:tcPr>
            <w:tcW w:w="1985" w:type="dxa"/>
          </w:tcPr>
          <w:p w:rsidR="00E76A4B" w:rsidRDefault="00DD1AD2" w:rsidP="00DD1AD2">
            <w:pPr>
              <w:ind w:firstLine="0"/>
              <w:jc w:val="center"/>
              <w:rPr>
                <w:rFonts w:eastAsiaTheme="minorEastAsia"/>
              </w:rPr>
            </w:pPr>
            <w:r>
              <w:rPr>
                <w:rFonts w:eastAsiaTheme="minorEastAsia"/>
              </w:rPr>
              <w:t>15</w:t>
            </w:r>
          </w:p>
        </w:tc>
        <w:tc>
          <w:tcPr>
            <w:tcW w:w="2551" w:type="dxa"/>
          </w:tcPr>
          <w:p w:rsidR="00E76A4B" w:rsidRDefault="00DD1AD2" w:rsidP="00DD1AD2">
            <w:pPr>
              <w:ind w:firstLine="0"/>
              <w:jc w:val="center"/>
              <w:rPr>
                <w:rFonts w:eastAsiaTheme="minorEastAsia"/>
              </w:rPr>
            </w:pPr>
            <w:r>
              <w:rPr>
                <w:rFonts w:eastAsiaTheme="minorEastAsia"/>
              </w:rPr>
              <w:t>0,15</w:t>
            </w:r>
          </w:p>
        </w:tc>
        <w:tc>
          <w:tcPr>
            <w:tcW w:w="1837" w:type="dxa"/>
          </w:tcPr>
          <w:p w:rsidR="00E76A4B" w:rsidRDefault="00DD1AD2" w:rsidP="00DD1AD2">
            <w:pPr>
              <w:ind w:firstLine="0"/>
              <w:jc w:val="center"/>
              <w:rPr>
                <w:rFonts w:eastAsiaTheme="minorEastAsia"/>
              </w:rPr>
            </w:pPr>
            <w:r>
              <w:rPr>
                <w:rFonts w:eastAsiaTheme="minorEastAsia"/>
              </w:rPr>
              <w:t>2,25</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Бумага формата А4</w:t>
            </w:r>
          </w:p>
        </w:tc>
        <w:tc>
          <w:tcPr>
            <w:tcW w:w="1985" w:type="dxa"/>
          </w:tcPr>
          <w:p w:rsidR="00E76A4B" w:rsidRDefault="00DD1AD2" w:rsidP="00DD1AD2">
            <w:pPr>
              <w:ind w:firstLine="0"/>
              <w:jc w:val="center"/>
              <w:rPr>
                <w:rFonts w:eastAsiaTheme="minorEastAsia"/>
              </w:rPr>
            </w:pPr>
            <w:r>
              <w:rPr>
                <w:rFonts w:eastAsiaTheme="minorEastAsia"/>
              </w:rPr>
              <w:t>500</w:t>
            </w:r>
          </w:p>
        </w:tc>
        <w:tc>
          <w:tcPr>
            <w:tcW w:w="2551" w:type="dxa"/>
          </w:tcPr>
          <w:p w:rsidR="00E76A4B" w:rsidRDefault="00DD1AD2" w:rsidP="00DD1AD2">
            <w:pPr>
              <w:ind w:firstLine="0"/>
              <w:jc w:val="center"/>
              <w:rPr>
                <w:rFonts w:eastAsiaTheme="minorEastAsia"/>
              </w:rPr>
            </w:pPr>
            <w:r>
              <w:rPr>
                <w:rFonts w:eastAsiaTheme="minorEastAsia"/>
              </w:rPr>
              <w:t>0,018</w:t>
            </w:r>
          </w:p>
        </w:tc>
        <w:tc>
          <w:tcPr>
            <w:tcW w:w="1837" w:type="dxa"/>
          </w:tcPr>
          <w:p w:rsidR="00E76A4B" w:rsidRDefault="00DD1AD2" w:rsidP="00DD1AD2">
            <w:pPr>
              <w:ind w:firstLine="0"/>
              <w:jc w:val="center"/>
              <w:rPr>
                <w:rFonts w:eastAsiaTheme="minorEastAsia"/>
              </w:rPr>
            </w:pPr>
            <w:r>
              <w:rPr>
                <w:rFonts w:eastAsiaTheme="minorEastAsia"/>
              </w:rPr>
              <w:t>9</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Картриджи</w:t>
            </w:r>
          </w:p>
        </w:tc>
        <w:tc>
          <w:tcPr>
            <w:tcW w:w="1985" w:type="dxa"/>
          </w:tcPr>
          <w:p w:rsidR="00E76A4B" w:rsidRDefault="00DD1AD2" w:rsidP="00DD1AD2">
            <w:pPr>
              <w:ind w:firstLine="0"/>
              <w:jc w:val="center"/>
              <w:rPr>
                <w:rFonts w:eastAsiaTheme="minorEastAsia"/>
              </w:rPr>
            </w:pPr>
            <w:r>
              <w:rPr>
                <w:rFonts w:eastAsiaTheme="minorEastAsia"/>
              </w:rPr>
              <w:t>2</w:t>
            </w:r>
          </w:p>
        </w:tc>
        <w:tc>
          <w:tcPr>
            <w:tcW w:w="2551" w:type="dxa"/>
          </w:tcPr>
          <w:p w:rsidR="00E76A4B" w:rsidRDefault="00DD1AD2" w:rsidP="00DD1AD2">
            <w:pPr>
              <w:ind w:firstLine="0"/>
              <w:jc w:val="center"/>
              <w:rPr>
                <w:rFonts w:eastAsiaTheme="minorEastAsia"/>
              </w:rPr>
            </w:pPr>
            <w:r>
              <w:rPr>
                <w:rFonts w:eastAsiaTheme="minorEastAsia"/>
              </w:rPr>
              <w:t>15,6</w:t>
            </w:r>
          </w:p>
        </w:tc>
        <w:tc>
          <w:tcPr>
            <w:tcW w:w="1837" w:type="dxa"/>
          </w:tcPr>
          <w:p w:rsidR="00E76A4B" w:rsidRDefault="00DD1AD2" w:rsidP="00DD1AD2">
            <w:pPr>
              <w:ind w:firstLine="0"/>
              <w:jc w:val="center"/>
              <w:rPr>
                <w:rFonts w:eastAsiaTheme="minorEastAsia"/>
              </w:rPr>
            </w:pPr>
            <w:r>
              <w:rPr>
                <w:rFonts w:eastAsiaTheme="minorEastAsia"/>
              </w:rPr>
              <w:t>31,2</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Ручки</w:t>
            </w:r>
          </w:p>
        </w:tc>
        <w:tc>
          <w:tcPr>
            <w:tcW w:w="1985" w:type="dxa"/>
          </w:tcPr>
          <w:p w:rsidR="00E76A4B" w:rsidRDefault="00DD1AD2" w:rsidP="00DD1AD2">
            <w:pPr>
              <w:ind w:firstLine="0"/>
              <w:jc w:val="center"/>
              <w:rPr>
                <w:rFonts w:eastAsiaTheme="minorEastAsia"/>
              </w:rPr>
            </w:pPr>
            <w:r>
              <w:rPr>
                <w:rFonts w:eastAsiaTheme="minorEastAsia"/>
              </w:rPr>
              <w:t>5</w:t>
            </w:r>
          </w:p>
        </w:tc>
        <w:tc>
          <w:tcPr>
            <w:tcW w:w="2551" w:type="dxa"/>
          </w:tcPr>
          <w:p w:rsidR="00E76A4B" w:rsidRDefault="00DD1AD2" w:rsidP="00DD1AD2">
            <w:pPr>
              <w:ind w:firstLine="0"/>
              <w:jc w:val="center"/>
              <w:rPr>
                <w:rFonts w:eastAsiaTheme="minorEastAsia"/>
              </w:rPr>
            </w:pPr>
            <w:r>
              <w:rPr>
                <w:rFonts w:eastAsiaTheme="minorEastAsia"/>
              </w:rPr>
              <w:t>0,9</w:t>
            </w:r>
          </w:p>
        </w:tc>
        <w:tc>
          <w:tcPr>
            <w:tcW w:w="1837" w:type="dxa"/>
          </w:tcPr>
          <w:p w:rsidR="00E76A4B" w:rsidRDefault="00DD1AD2" w:rsidP="00DD1AD2">
            <w:pPr>
              <w:ind w:firstLine="0"/>
              <w:jc w:val="center"/>
              <w:rPr>
                <w:rFonts w:eastAsiaTheme="minorEastAsia"/>
              </w:rPr>
            </w:pPr>
            <w:r>
              <w:rPr>
                <w:rFonts w:eastAsiaTheme="minorEastAsia"/>
              </w:rPr>
              <w:t>4,5</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Карандаши</w:t>
            </w:r>
          </w:p>
        </w:tc>
        <w:tc>
          <w:tcPr>
            <w:tcW w:w="1985" w:type="dxa"/>
          </w:tcPr>
          <w:p w:rsidR="00E76A4B" w:rsidRDefault="00DD1AD2" w:rsidP="00DD1AD2">
            <w:pPr>
              <w:ind w:firstLine="0"/>
              <w:jc w:val="center"/>
              <w:rPr>
                <w:rFonts w:eastAsiaTheme="minorEastAsia"/>
              </w:rPr>
            </w:pPr>
            <w:r>
              <w:rPr>
                <w:rFonts w:eastAsiaTheme="minorEastAsia"/>
              </w:rPr>
              <w:t>5</w:t>
            </w:r>
          </w:p>
        </w:tc>
        <w:tc>
          <w:tcPr>
            <w:tcW w:w="2551" w:type="dxa"/>
          </w:tcPr>
          <w:p w:rsidR="00E76A4B" w:rsidRDefault="00DD1AD2" w:rsidP="00DD1AD2">
            <w:pPr>
              <w:ind w:firstLine="0"/>
              <w:jc w:val="center"/>
              <w:rPr>
                <w:rFonts w:eastAsiaTheme="minorEastAsia"/>
              </w:rPr>
            </w:pPr>
            <w:r>
              <w:rPr>
                <w:rFonts w:eastAsiaTheme="minorEastAsia"/>
              </w:rPr>
              <w:t>0,6</w:t>
            </w:r>
          </w:p>
        </w:tc>
        <w:tc>
          <w:tcPr>
            <w:tcW w:w="1837" w:type="dxa"/>
          </w:tcPr>
          <w:p w:rsidR="00E76A4B" w:rsidRDefault="00DD1AD2" w:rsidP="00DD1AD2">
            <w:pPr>
              <w:ind w:firstLine="0"/>
              <w:jc w:val="center"/>
              <w:rPr>
                <w:rFonts w:eastAsiaTheme="minorEastAsia"/>
              </w:rPr>
            </w:pPr>
            <w:r>
              <w:rPr>
                <w:rFonts w:eastAsiaTheme="minorEastAsia"/>
              </w:rPr>
              <w:t>3</w:t>
            </w:r>
          </w:p>
        </w:tc>
      </w:tr>
      <w:tr w:rsidR="00DD1AD2" w:rsidTr="00D620FD">
        <w:tc>
          <w:tcPr>
            <w:tcW w:w="7508" w:type="dxa"/>
            <w:gridSpan w:val="3"/>
          </w:tcPr>
          <w:p w:rsidR="00DD1AD2" w:rsidRDefault="00DD1AD2" w:rsidP="00E76A4B">
            <w:pPr>
              <w:ind w:firstLine="0"/>
              <w:jc w:val="both"/>
              <w:rPr>
                <w:rFonts w:eastAsiaTheme="minorEastAsia"/>
              </w:rPr>
            </w:pPr>
            <w:r>
              <w:rPr>
                <w:rFonts w:eastAsiaTheme="minorEastAsia"/>
              </w:rPr>
              <w:t>Всего</w:t>
            </w:r>
          </w:p>
        </w:tc>
        <w:tc>
          <w:tcPr>
            <w:tcW w:w="1837" w:type="dxa"/>
          </w:tcPr>
          <w:p w:rsidR="00DD1AD2" w:rsidRDefault="00DD1AD2" w:rsidP="00DD1AD2">
            <w:pPr>
              <w:ind w:firstLine="0"/>
              <w:jc w:val="center"/>
              <w:rPr>
                <w:rFonts w:eastAsiaTheme="minorEastAsia"/>
              </w:rPr>
            </w:pPr>
            <w:r>
              <w:rPr>
                <w:rFonts w:eastAsiaTheme="minorEastAsia"/>
              </w:rPr>
              <w:t>49,95</w:t>
            </w:r>
          </w:p>
        </w:tc>
      </w:tr>
    </w:tbl>
    <w:p w:rsidR="00E76A4B" w:rsidRDefault="00E76A4B" w:rsidP="00E76A4B">
      <w:pPr>
        <w:ind w:firstLine="0"/>
        <w:jc w:val="both"/>
        <w:rPr>
          <w:rFonts w:eastAsiaTheme="minorEastAsia"/>
        </w:rPr>
      </w:pPr>
    </w:p>
    <w:p w:rsidR="00DD1AD2" w:rsidRDefault="00DD1AD2" w:rsidP="00DD1AD2">
      <w:pPr>
        <w:jc w:val="both"/>
        <w:rPr>
          <w:rFonts w:eastAsiaTheme="minorEastAsia"/>
        </w:rPr>
      </w:pPr>
      <w:r w:rsidRPr="00DD1AD2">
        <w:rPr>
          <w:rFonts w:eastAsiaTheme="minorEastAsia"/>
        </w:rPr>
        <w:t>2)</w:t>
      </w:r>
      <w:r>
        <w:rPr>
          <w:rFonts w:eastAsiaTheme="minorEastAsia"/>
        </w:rPr>
        <w:t xml:space="preserve"> Расчет затрат на оплату труда научно-технического п</w:t>
      </w:r>
      <w:r w:rsidR="00237D04">
        <w:rPr>
          <w:rFonts w:eastAsiaTheme="minorEastAsia"/>
        </w:rPr>
        <w:t>ерсонала представлен в таблице 9.3.2.</w:t>
      </w:r>
    </w:p>
    <w:p w:rsidR="00DD1AD2" w:rsidRDefault="00DD1AD2" w:rsidP="00DD1AD2">
      <w:pPr>
        <w:ind w:firstLine="0"/>
        <w:jc w:val="both"/>
        <w:rPr>
          <w:rFonts w:eastAsiaTheme="minorEastAsia"/>
        </w:rPr>
      </w:pPr>
    </w:p>
    <w:p w:rsidR="00DD1AD2" w:rsidRDefault="00237D04" w:rsidP="00DD1AD2">
      <w:pPr>
        <w:ind w:firstLine="0"/>
        <w:jc w:val="both"/>
        <w:rPr>
          <w:rFonts w:eastAsiaTheme="minorEastAsia"/>
        </w:rPr>
      </w:pPr>
      <w:r>
        <w:rPr>
          <w:rFonts w:eastAsiaTheme="minorEastAsia"/>
        </w:rPr>
        <w:t>Таблица 9.3.2</w:t>
      </w:r>
      <w:r w:rsidR="00DD1AD2">
        <w:rPr>
          <w:rFonts w:eastAsiaTheme="minorEastAsia"/>
        </w:rPr>
        <w:t xml:space="preserve"> – Расчет </w:t>
      </w:r>
      <w:proofErr w:type="spellStart"/>
      <w:r w:rsidR="00A93A77">
        <w:rPr>
          <w:rFonts w:eastAsiaTheme="minorEastAsia"/>
        </w:rPr>
        <w:t>Зо</w:t>
      </w:r>
      <w:proofErr w:type="spellEnd"/>
      <w:r w:rsidR="00DD1AD2">
        <w:rPr>
          <w:rFonts w:eastAsiaTheme="minorEastAsia"/>
        </w:rPr>
        <w:t xml:space="preserve"> научно-технич</w:t>
      </w:r>
      <w:r w:rsidR="00A93A77">
        <w:rPr>
          <w:rFonts w:eastAsiaTheme="minorEastAsia"/>
        </w:rPr>
        <w:t>еского персонала</w:t>
      </w:r>
    </w:p>
    <w:tbl>
      <w:tblPr>
        <w:tblStyle w:val="a8"/>
        <w:tblW w:w="0" w:type="auto"/>
        <w:tblLook w:val="04A0" w:firstRow="1" w:lastRow="0" w:firstColumn="1" w:lastColumn="0" w:noHBand="0" w:noVBand="1"/>
      </w:tblPr>
      <w:tblGrid>
        <w:gridCol w:w="1867"/>
        <w:gridCol w:w="948"/>
        <w:gridCol w:w="1137"/>
        <w:gridCol w:w="1872"/>
        <w:gridCol w:w="1972"/>
        <w:gridCol w:w="1549"/>
      </w:tblGrid>
      <w:tr w:rsidR="00A93A77" w:rsidTr="00A93A77">
        <w:tc>
          <w:tcPr>
            <w:tcW w:w="1867" w:type="dxa"/>
          </w:tcPr>
          <w:p w:rsidR="00A93A77" w:rsidRDefault="00A93A77" w:rsidP="00DD1AD2">
            <w:pPr>
              <w:ind w:firstLine="0"/>
              <w:jc w:val="both"/>
              <w:rPr>
                <w:rFonts w:eastAsiaTheme="minorEastAsia"/>
              </w:rPr>
            </w:pPr>
            <w:r>
              <w:rPr>
                <w:rFonts w:eastAsiaTheme="minorEastAsia"/>
              </w:rPr>
              <w:t>Исполнители</w:t>
            </w:r>
          </w:p>
        </w:tc>
        <w:tc>
          <w:tcPr>
            <w:tcW w:w="948" w:type="dxa"/>
          </w:tcPr>
          <w:p w:rsidR="00A93A77" w:rsidRDefault="00A93A77" w:rsidP="00DD1AD2">
            <w:pPr>
              <w:ind w:firstLine="0"/>
              <w:jc w:val="both"/>
              <w:rPr>
                <w:rFonts w:eastAsiaTheme="minorEastAsia"/>
              </w:rPr>
            </w:pPr>
            <w:r>
              <w:rPr>
                <w:rFonts w:eastAsiaTheme="minorEastAsia"/>
              </w:rPr>
              <w:t>Кол-во</w:t>
            </w:r>
          </w:p>
        </w:tc>
        <w:tc>
          <w:tcPr>
            <w:tcW w:w="1137" w:type="dxa"/>
          </w:tcPr>
          <w:p w:rsidR="00A93A77" w:rsidRDefault="00A93A77" w:rsidP="00DD1AD2">
            <w:pPr>
              <w:ind w:firstLine="0"/>
              <w:jc w:val="both"/>
              <w:rPr>
                <w:rFonts w:eastAsiaTheme="minorEastAsia"/>
              </w:rPr>
            </w:pPr>
            <w:r>
              <w:rPr>
                <w:rFonts w:eastAsiaTheme="minorEastAsia"/>
              </w:rPr>
              <w:t>Разряд работ</w:t>
            </w:r>
          </w:p>
        </w:tc>
        <w:tc>
          <w:tcPr>
            <w:tcW w:w="1872" w:type="dxa"/>
          </w:tcPr>
          <w:p w:rsidR="00A93A77" w:rsidRDefault="00A93A77" w:rsidP="00DD1AD2">
            <w:pPr>
              <w:ind w:firstLine="0"/>
              <w:jc w:val="both"/>
              <w:rPr>
                <w:rFonts w:eastAsiaTheme="minorEastAsia"/>
              </w:rPr>
            </w:pPr>
            <w:r>
              <w:rPr>
                <w:rFonts w:eastAsiaTheme="minorEastAsia"/>
              </w:rPr>
              <w:t>Коэффициент разряда работ</w:t>
            </w:r>
          </w:p>
        </w:tc>
        <w:tc>
          <w:tcPr>
            <w:tcW w:w="1972" w:type="dxa"/>
          </w:tcPr>
          <w:p w:rsidR="00A93A77" w:rsidRDefault="00A93A77" w:rsidP="00DD1AD2">
            <w:pPr>
              <w:ind w:firstLine="0"/>
              <w:jc w:val="both"/>
              <w:rPr>
                <w:rFonts w:eastAsiaTheme="minorEastAsia"/>
              </w:rPr>
            </w:pPr>
            <w:r>
              <w:rPr>
                <w:rFonts w:eastAsiaTheme="minorEastAsia"/>
              </w:rPr>
              <w:t>Трудоемкость, ч</w:t>
            </w:r>
          </w:p>
        </w:tc>
        <w:tc>
          <w:tcPr>
            <w:tcW w:w="1549" w:type="dxa"/>
          </w:tcPr>
          <w:p w:rsidR="00A93A77" w:rsidRDefault="00A93A77" w:rsidP="00DD1AD2">
            <w:pPr>
              <w:ind w:firstLine="0"/>
              <w:jc w:val="both"/>
              <w:rPr>
                <w:rFonts w:eastAsiaTheme="minorEastAsia"/>
              </w:rPr>
            </w:pPr>
            <w:r>
              <w:rPr>
                <w:rFonts w:eastAsiaTheme="minorEastAsia"/>
              </w:rPr>
              <w:t>Прямая зарплата (расценка), руб.</w:t>
            </w:r>
          </w:p>
        </w:tc>
      </w:tr>
      <w:tr w:rsidR="00A93A77" w:rsidTr="00A93A77">
        <w:tc>
          <w:tcPr>
            <w:tcW w:w="1867" w:type="dxa"/>
          </w:tcPr>
          <w:p w:rsidR="00A93A77" w:rsidRDefault="00A93A77" w:rsidP="00DD1AD2">
            <w:pPr>
              <w:ind w:firstLine="0"/>
              <w:jc w:val="both"/>
              <w:rPr>
                <w:rFonts w:eastAsiaTheme="minorEastAsia"/>
              </w:rPr>
            </w:pPr>
            <w:r>
              <w:rPr>
                <w:rFonts w:eastAsiaTheme="minorEastAsia"/>
              </w:rPr>
              <w:t>Руководитель группы</w:t>
            </w:r>
          </w:p>
        </w:tc>
        <w:tc>
          <w:tcPr>
            <w:tcW w:w="948" w:type="dxa"/>
          </w:tcPr>
          <w:p w:rsidR="00A93A77" w:rsidRDefault="00A93A77" w:rsidP="00A93A77">
            <w:pPr>
              <w:ind w:firstLine="0"/>
              <w:jc w:val="center"/>
              <w:rPr>
                <w:rFonts w:eastAsiaTheme="minorEastAsia"/>
              </w:rPr>
            </w:pPr>
            <w:r>
              <w:rPr>
                <w:rFonts w:eastAsiaTheme="minorEastAsia"/>
              </w:rPr>
              <w:t>1</w:t>
            </w:r>
          </w:p>
        </w:tc>
        <w:tc>
          <w:tcPr>
            <w:tcW w:w="1137" w:type="dxa"/>
          </w:tcPr>
          <w:p w:rsidR="00A93A77" w:rsidRDefault="00A93A77" w:rsidP="00A93A77">
            <w:pPr>
              <w:ind w:firstLine="0"/>
              <w:jc w:val="center"/>
              <w:rPr>
                <w:rFonts w:eastAsiaTheme="minorEastAsia"/>
              </w:rPr>
            </w:pPr>
            <w:r>
              <w:rPr>
                <w:rFonts w:eastAsiaTheme="minorEastAsia"/>
              </w:rPr>
              <w:t>16</w:t>
            </w:r>
          </w:p>
        </w:tc>
        <w:tc>
          <w:tcPr>
            <w:tcW w:w="1872" w:type="dxa"/>
          </w:tcPr>
          <w:p w:rsidR="00A93A77" w:rsidRDefault="00A93A77" w:rsidP="00A93A77">
            <w:pPr>
              <w:ind w:firstLine="0"/>
              <w:jc w:val="center"/>
              <w:rPr>
                <w:rFonts w:eastAsiaTheme="minorEastAsia"/>
              </w:rPr>
            </w:pPr>
            <w:r>
              <w:rPr>
                <w:rFonts w:eastAsiaTheme="minorEastAsia"/>
              </w:rPr>
              <w:t>2,63</w:t>
            </w:r>
          </w:p>
        </w:tc>
        <w:tc>
          <w:tcPr>
            <w:tcW w:w="1972" w:type="dxa"/>
          </w:tcPr>
          <w:p w:rsidR="00A93A77" w:rsidRDefault="00A93A77" w:rsidP="00A93A77">
            <w:pPr>
              <w:ind w:firstLine="0"/>
              <w:jc w:val="center"/>
              <w:rPr>
                <w:rFonts w:eastAsiaTheme="minorEastAsia"/>
              </w:rPr>
            </w:pPr>
            <w:r>
              <w:rPr>
                <w:rFonts w:eastAsiaTheme="minorEastAsia"/>
              </w:rPr>
              <w:t>176</w:t>
            </w:r>
          </w:p>
        </w:tc>
        <w:tc>
          <w:tcPr>
            <w:tcW w:w="1549" w:type="dxa"/>
          </w:tcPr>
          <w:p w:rsidR="00A93A77" w:rsidRDefault="00A93A77" w:rsidP="00A93A77">
            <w:pPr>
              <w:ind w:firstLine="0"/>
              <w:jc w:val="center"/>
              <w:rPr>
                <w:rFonts w:eastAsiaTheme="minorEastAsia"/>
              </w:rPr>
            </w:pPr>
            <w:r>
              <w:rPr>
                <w:rFonts w:eastAsiaTheme="minorEastAsia"/>
              </w:rPr>
              <w:t>512,85</w:t>
            </w:r>
          </w:p>
        </w:tc>
      </w:tr>
      <w:tr w:rsidR="00A93A77" w:rsidTr="00A93A77">
        <w:tc>
          <w:tcPr>
            <w:tcW w:w="1867" w:type="dxa"/>
          </w:tcPr>
          <w:p w:rsidR="00A93A77" w:rsidRDefault="00A93A77" w:rsidP="00DD1AD2">
            <w:pPr>
              <w:ind w:firstLine="0"/>
              <w:jc w:val="both"/>
              <w:rPr>
                <w:rFonts w:eastAsiaTheme="minorEastAsia"/>
              </w:rPr>
            </w:pPr>
            <w:r>
              <w:rPr>
                <w:rFonts w:eastAsiaTheme="minorEastAsia"/>
              </w:rPr>
              <w:t>Инженер-конструктор</w:t>
            </w:r>
          </w:p>
        </w:tc>
        <w:tc>
          <w:tcPr>
            <w:tcW w:w="948" w:type="dxa"/>
          </w:tcPr>
          <w:p w:rsidR="00A93A77" w:rsidRDefault="00A93A77" w:rsidP="00A93A77">
            <w:pPr>
              <w:ind w:firstLine="0"/>
              <w:jc w:val="center"/>
              <w:rPr>
                <w:rFonts w:eastAsiaTheme="minorEastAsia"/>
              </w:rPr>
            </w:pPr>
            <w:r>
              <w:rPr>
                <w:rFonts w:eastAsiaTheme="minorEastAsia"/>
              </w:rPr>
              <w:t>1</w:t>
            </w:r>
          </w:p>
        </w:tc>
        <w:tc>
          <w:tcPr>
            <w:tcW w:w="1137" w:type="dxa"/>
          </w:tcPr>
          <w:p w:rsidR="00A93A77" w:rsidRDefault="00A93A77" w:rsidP="00A93A77">
            <w:pPr>
              <w:ind w:firstLine="0"/>
              <w:jc w:val="center"/>
              <w:rPr>
                <w:rFonts w:eastAsiaTheme="minorEastAsia"/>
              </w:rPr>
            </w:pPr>
            <w:r>
              <w:rPr>
                <w:rFonts w:eastAsiaTheme="minorEastAsia"/>
              </w:rPr>
              <w:t>14</w:t>
            </w:r>
          </w:p>
        </w:tc>
        <w:tc>
          <w:tcPr>
            <w:tcW w:w="1872" w:type="dxa"/>
          </w:tcPr>
          <w:p w:rsidR="00A93A77" w:rsidRDefault="00A93A77" w:rsidP="00A93A77">
            <w:pPr>
              <w:ind w:firstLine="0"/>
              <w:jc w:val="center"/>
              <w:rPr>
                <w:rFonts w:eastAsiaTheme="minorEastAsia"/>
              </w:rPr>
            </w:pPr>
            <w:r>
              <w:rPr>
                <w:rFonts w:eastAsiaTheme="minorEastAsia"/>
              </w:rPr>
              <w:t>2,31</w:t>
            </w:r>
          </w:p>
        </w:tc>
        <w:tc>
          <w:tcPr>
            <w:tcW w:w="1972" w:type="dxa"/>
          </w:tcPr>
          <w:p w:rsidR="00A93A77" w:rsidRDefault="00A93A77" w:rsidP="00A93A77">
            <w:pPr>
              <w:ind w:firstLine="0"/>
              <w:jc w:val="center"/>
              <w:rPr>
                <w:rFonts w:eastAsiaTheme="minorEastAsia"/>
              </w:rPr>
            </w:pPr>
            <w:r>
              <w:rPr>
                <w:rFonts w:eastAsiaTheme="minorEastAsia"/>
              </w:rPr>
              <w:t>176</w:t>
            </w:r>
          </w:p>
        </w:tc>
        <w:tc>
          <w:tcPr>
            <w:tcW w:w="1549" w:type="dxa"/>
          </w:tcPr>
          <w:p w:rsidR="00A93A77" w:rsidRDefault="00A93A77" w:rsidP="00A93A77">
            <w:pPr>
              <w:ind w:firstLine="0"/>
              <w:jc w:val="center"/>
              <w:rPr>
                <w:rFonts w:eastAsiaTheme="minorEastAsia"/>
              </w:rPr>
            </w:pPr>
            <w:r>
              <w:rPr>
                <w:rFonts w:eastAsiaTheme="minorEastAsia"/>
              </w:rPr>
              <w:t>450,45</w:t>
            </w:r>
          </w:p>
        </w:tc>
      </w:tr>
      <w:tr w:rsidR="00A93A77" w:rsidTr="00A93A77">
        <w:tc>
          <w:tcPr>
            <w:tcW w:w="7796" w:type="dxa"/>
            <w:gridSpan w:val="5"/>
          </w:tcPr>
          <w:p w:rsidR="00A93A77" w:rsidRDefault="00A93A77" w:rsidP="00DD1AD2">
            <w:pPr>
              <w:ind w:firstLine="0"/>
              <w:jc w:val="both"/>
              <w:rPr>
                <w:rFonts w:eastAsiaTheme="minorEastAsia"/>
              </w:rPr>
            </w:pPr>
            <w:r>
              <w:rPr>
                <w:rFonts w:eastAsiaTheme="minorEastAsia"/>
              </w:rPr>
              <w:t>Всего</w:t>
            </w:r>
          </w:p>
        </w:tc>
        <w:tc>
          <w:tcPr>
            <w:tcW w:w="1549" w:type="dxa"/>
          </w:tcPr>
          <w:p w:rsidR="00A93A77" w:rsidRDefault="00A93A77" w:rsidP="00A93A77">
            <w:pPr>
              <w:ind w:firstLine="0"/>
              <w:jc w:val="center"/>
              <w:rPr>
                <w:rFonts w:eastAsiaTheme="minorEastAsia"/>
              </w:rPr>
            </w:pPr>
            <w:r>
              <w:rPr>
                <w:rFonts w:eastAsiaTheme="minorEastAsia"/>
              </w:rPr>
              <w:t>963,3</w:t>
            </w:r>
          </w:p>
        </w:tc>
      </w:tr>
    </w:tbl>
    <w:p w:rsidR="00A93A77" w:rsidRDefault="00A93A77" w:rsidP="00DD1AD2">
      <w:pPr>
        <w:ind w:firstLine="0"/>
        <w:jc w:val="both"/>
        <w:rPr>
          <w:rFonts w:eastAsiaTheme="minorEastAsia"/>
        </w:rPr>
      </w:pPr>
    </w:p>
    <w:p w:rsidR="00A93A77" w:rsidRDefault="00A93A77" w:rsidP="00A93A77">
      <w:pPr>
        <w:jc w:val="both"/>
        <w:rPr>
          <w:rFonts w:eastAsiaTheme="minorEastAsia"/>
        </w:rPr>
      </w:pPr>
      <w:r w:rsidRPr="00A93A77">
        <w:rPr>
          <w:rFonts w:eastAsiaTheme="minorEastAsia"/>
        </w:rPr>
        <w:t>3)</w:t>
      </w:r>
      <w:r>
        <w:rPr>
          <w:rFonts w:eastAsiaTheme="minorEastAsia"/>
        </w:rPr>
        <w:t xml:space="preserve"> Дополнительная зарплата (</w:t>
      </w:r>
      <w:proofErr w:type="spellStart"/>
      <w:r>
        <w:rPr>
          <w:rFonts w:eastAsiaTheme="minorEastAsia"/>
        </w:rPr>
        <w:t>Зд</w:t>
      </w:r>
      <w:proofErr w:type="spellEnd"/>
      <w:r>
        <w:rPr>
          <w:rFonts w:eastAsiaTheme="minorEastAsia"/>
        </w:rPr>
        <w:t>):</w:t>
      </w:r>
    </w:p>
    <w:p w:rsidR="00A93A77" w:rsidRDefault="00A93A77" w:rsidP="00A93A77">
      <w:pPr>
        <w:ind w:firstLine="0"/>
        <w:jc w:val="both"/>
        <w:rPr>
          <w:rFonts w:eastAsiaTheme="minorEastAsia"/>
        </w:rPr>
      </w:pPr>
    </w:p>
    <w:p w:rsidR="00A93A77" w:rsidRPr="00A93A77" w:rsidRDefault="00A93A77" w:rsidP="00A93A77">
      <w:pPr>
        <w:pStyle w:val="32"/>
        <w:spacing w:after="0"/>
        <w:ind w:left="0"/>
        <w:contextualSpacing/>
        <w:jc w:val="both"/>
        <w:rPr>
          <w:rFonts w:ascii="Times New Roman" w:eastAsiaTheme="minorEastAsia" w:hAnsi="Times New Roman"/>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963,3</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=674,31 </m:t>
          </m:r>
          <m:r>
            <m:rPr>
              <m:sty m:val="p"/>
            </m:rPr>
            <w:rPr>
              <w:rFonts w:ascii="Cambria Math" w:hAnsi="Cambria Math"/>
              <w:sz w:val="28"/>
              <w:szCs w:val="28"/>
            </w:rPr>
            <m:t>руб.</m:t>
          </m:r>
        </m:oMath>
      </m:oMathPara>
    </w:p>
    <w:p w:rsidR="00A93A77" w:rsidRP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sidRPr="00A93A77">
        <w:rPr>
          <w:rFonts w:ascii="Times New Roman" w:eastAsiaTheme="minorEastAsia" w:hAnsi="Times New Roman"/>
          <w:sz w:val="28"/>
          <w:szCs w:val="28"/>
        </w:rPr>
        <w:t>4)</w:t>
      </w:r>
      <w:r>
        <w:rPr>
          <w:rFonts w:ascii="Times New Roman" w:eastAsiaTheme="minorEastAsia" w:hAnsi="Times New Roman"/>
          <w:sz w:val="28"/>
          <w:szCs w:val="28"/>
        </w:rPr>
        <w:t xml:space="preserve"> Отчисления на социальные нужды (</w:t>
      </w:r>
      <w:r>
        <w:rPr>
          <w:rFonts w:ascii="Times New Roman" w:eastAsiaTheme="minorEastAsia" w:hAnsi="Times New Roman"/>
          <w:sz w:val="28"/>
          <w:szCs w:val="28"/>
          <w:lang w:val="en-US"/>
        </w:rPr>
        <w:t>P</w:t>
      </w:r>
      <w:proofErr w:type="spellStart"/>
      <w:r>
        <w:rPr>
          <w:rFonts w:ascii="Times New Roman" w:eastAsiaTheme="minorEastAsia" w:hAnsi="Times New Roman"/>
          <w:sz w:val="28"/>
          <w:szCs w:val="28"/>
        </w:rPr>
        <w:t>соц</w:t>
      </w:r>
      <w:proofErr w:type="spellEnd"/>
      <w:r>
        <w:rPr>
          <w:rFonts w:ascii="Times New Roman" w:eastAsiaTheme="minorEastAsia" w:hAnsi="Times New Roman"/>
          <w:sz w:val="28"/>
          <w:szCs w:val="28"/>
        </w:rPr>
        <w:t>):</w:t>
      </w:r>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Pr="008F0E10" w:rsidRDefault="00A93A77" w:rsidP="00A93A77">
      <w:pPr>
        <w:tabs>
          <w:tab w:val="left" w:pos="1185"/>
        </w:tabs>
        <w:spacing w:after="0"/>
        <w:contextualSpacing/>
        <w:jc w:val="both"/>
        <w:rPr>
          <w:rFonts w:eastAsiaTheme="minorEastAsia" w:cs="Times New Roman"/>
          <w:i/>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color w:val="000000"/>
                      <w:szCs w:val="28"/>
                    </w:rPr>
                    <m:t>963,3</m:t>
                  </m:r>
                  <m:r>
                    <m:rPr>
                      <m:sty m:val="p"/>
                    </m:rPr>
                    <w:rPr>
                      <w:rFonts w:ascii="Cambria Math" w:hAnsi="Cambria Math" w:cs="Times New Roman"/>
                      <w:szCs w:val="28"/>
                    </w:rPr>
                    <m:t>+</m:t>
                  </m:r>
                  <m:r>
                    <w:rPr>
                      <w:rFonts w:ascii="Cambria Math" w:hAnsi="Cambria Math" w:cs="Times New Roman"/>
                      <w:szCs w:val="28"/>
                    </w:rPr>
                    <m:t>674,31</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color w:val="000000" w:themeColor="text1"/>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xml:space="preserve">= 573,16 </m:t>
          </m:r>
          <m:r>
            <w:rPr>
              <w:rFonts w:ascii="Cambria Math" w:hAnsi="Cambria Math" w:cs="Times New Roman"/>
              <w:szCs w:val="28"/>
            </w:rPr>
            <m:t>р</m:t>
          </m:r>
          <m:r>
            <w:rPr>
              <w:rFonts w:ascii="Cambria Math" w:hAnsi="Cambria Math" w:cs="Times New Roman"/>
              <w:szCs w:val="28"/>
            </w:rPr>
            <m:t>уб.</m:t>
          </m:r>
        </m:oMath>
      </m:oMathPara>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Pr>
          <w:rFonts w:ascii="Times New Roman" w:eastAsiaTheme="minorEastAsia" w:hAnsi="Times New Roman"/>
          <w:sz w:val="28"/>
          <w:szCs w:val="28"/>
        </w:rPr>
        <w:t>5) Накладные расходы (</w:t>
      </w:r>
      <w:proofErr w:type="spellStart"/>
      <w:r>
        <w:rPr>
          <w:rFonts w:ascii="Times New Roman" w:eastAsiaTheme="minorEastAsia" w:hAnsi="Times New Roman"/>
          <w:sz w:val="28"/>
          <w:szCs w:val="28"/>
        </w:rPr>
        <w:t>Рн</w:t>
      </w:r>
      <w:proofErr w:type="spellEnd"/>
      <w:r>
        <w:rPr>
          <w:rFonts w:ascii="Times New Roman" w:eastAsiaTheme="minorEastAsia" w:hAnsi="Times New Roman"/>
          <w:sz w:val="28"/>
          <w:szCs w:val="28"/>
        </w:rPr>
        <w:t>):</w:t>
      </w:r>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Pr="008F0E10" w:rsidRDefault="00A93A77" w:rsidP="00A93A77">
      <w:pPr>
        <w:pStyle w:val="a3"/>
        <w:tabs>
          <w:tab w:val="left" w:pos="1185"/>
        </w:tabs>
        <w:spacing w:after="0"/>
        <w:jc w:val="both"/>
        <w:rPr>
          <w:rFonts w:eastAsiaTheme="minorEastAsia" w:cs="Times New Roman"/>
          <w:color w:val="000000" w:themeColor="text1"/>
          <w:szCs w:val="28"/>
          <w:lang w:eastAsia="zh-CN"/>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r>
            <m:rPr>
              <m:sty m:val="p"/>
            </m:rPr>
            <w:rPr>
              <w:rFonts w:ascii="Cambria Math" w:hAnsi="Cambria Math"/>
              <w:color w:val="000000"/>
              <w:szCs w:val="28"/>
            </w:rPr>
            <m:t>963,3</m:t>
          </m:r>
          <m:r>
            <m:rPr>
              <m:sty m:val="p"/>
            </m:rPr>
            <w:rPr>
              <w:rFonts w:ascii="Cambria Math" w:hAnsi="Cambria Math" w:cs="Times New Roman"/>
              <w:color w:val="000000" w:themeColor="text1"/>
              <w:szCs w:val="28"/>
              <w:lang w:eastAsia="zh-CN"/>
            </w:rPr>
            <m:t>*</m:t>
          </m:r>
          <m:r>
            <m:rPr>
              <m:sty m:val="p"/>
            </m:rPr>
            <w:rPr>
              <w:rFonts w:ascii="Cambria Math" w:hAnsi="Cambria Math" w:cs="Times New Roman"/>
              <w:color w:val="000000" w:themeColor="text1"/>
              <w:szCs w:val="28"/>
              <w:lang w:eastAsia="zh-CN"/>
            </w:rPr>
            <m:t>1,5=1444</m:t>
          </m:r>
          <m:r>
            <m:rPr>
              <m:sty m:val="p"/>
            </m:rPr>
            <w:rPr>
              <w:rFonts w:ascii="Cambria Math" w:hAnsi="Cambria Math" w:cs="Times New Roman"/>
              <w:color w:val="000000" w:themeColor="text1"/>
              <w:szCs w:val="28"/>
              <w:lang w:eastAsia="zh-CN"/>
            </w:rPr>
            <m:t>,95 р</m:t>
          </m:r>
        </m:oMath>
      </m:oMathPara>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Pr>
          <w:rFonts w:ascii="Times New Roman" w:eastAsiaTheme="minorEastAsia" w:hAnsi="Times New Roman"/>
          <w:sz w:val="28"/>
          <w:szCs w:val="28"/>
        </w:rPr>
        <w:t>6</w:t>
      </w:r>
      <w:r w:rsidRPr="00A93A77">
        <w:rPr>
          <w:rFonts w:ascii="Times New Roman" w:eastAsiaTheme="minorEastAsia" w:hAnsi="Times New Roman"/>
          <w:sz w:val="28"/>
          <w:szCs w:val="28"/>
        </w:rPr>
        <w:t>)</w:t>
      </w:r>
      <w:r>
        <w:rPr>
          <w:rFonts w:ascii="Times New Roman" w:eastAsiaTheme="minorEastAsia" w:hAnsi="Times New Roman"/>
          <w:sz w:val="28"/>
          <w:szCs w:val="28"/>
        </w:rPr>
        <w:t xml:space="preserve"> Себестоимость разработки (Ср):</w:t>
      </w:r>
    </w:p>
    <w:p w:rsidR="00A93A77" w:rsidRPr="00A93A77" w:rsidRDefault="00A93A77" w:rsidP="00A93A77">
      <w:pPr>
        <w:pStyle w:val="32"/>
        <w:spacing w:after="0"/>
        <w:ind w:left="0"/>
        <w:contextualSpacing/>
        <w:jc w:val="both"/>
        <w:rPr>
          <w:rFonts w:ascii="Times New Roman" w:eastAsiaTheme="minorEastAsia" w:hAnsi="Times New Roman"/>
          <w:sz w:val="28"/>
          <w:szCs w:val="28"/>
        </w:rPr>
      </w:pPr>
    </w:p>
    <w:p w:rsidR="00A93A77" w:rsidRPr="00A93A77" w:rsidRDefault="00A93A77" w:rsidP="00A93A77">
      <w:pPr>
        <w:spacing w:after="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tabs>
          <w:tab w:val="left" w:pos="1185"/>
        </w:tabs>
        <w:spacing w:after="0"/>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r>
            <m:rPr>
              <m:sty m:val="p"/>
            </m:rPr>
            <w:rPr>
              <w:rFonts w:ascii="Cambria Math" w:eastAsiaTheme="minorEastAsia" w:hAnsi="Cambria Math"/>
            </w:rPr>
            <m:t>49,95</m:t>
          </m:r>
          <m:r>
            <m:rPr>
              <m:sty m:val="p"/>
            </m:rPr>
            <w:rPr>
              <w:rFonts w:ascii="Cambria Math" w:hAnsi="Cambria Math" w:cs="Times New Roman"/>
              <w:color w:val="000000"/>
              <w:szCs w:val="28"/>
            </w:rPr>
            <m:t>+963,3+</m:t>
          </m:r>
          <m:r>
            <w:rPr>
              <w:rFonts w:ascii="Cambria Math" w:hAnsi="Cambria Math" w:cs="Times New Roman"/>
              <w:szCs w:val="28"/>
            </w:rPr>
            <m:t>674,31+</m:t>
          </m:r>
          <m:r>
            <m:rPr>
              <m:sty m:val="p"/>
            </m:rPr>
            <w:rPr>
              <w:rFonts w:ascii="Cambria Math" w:hAnsi="Cambria Math" w:cs="Times New Roman"/>
              <w:szCs w:val="28"/>
            </w:rPr>
            <m:t>573,16+</m:t>
          </m:r>
          <m:r>
            <m:rPr>
              <m:sty m:val="p"/>
            </m:rPr>
            <w:rPr>
              <w:rFonts w:ascii="Cambria Math" w:hAnsi="Cambria Math" w:cs="Times New Roman"/>
              <w:color w:val="000000" w:themeColor="text1"/>
              <w:szCs w:val="28"/>
              <w:lang w:eastAsia="zh-CN"/>
            </w:rPr>
            <m:t>1445,95=</m:t>
          </m:r>
          <m:r>
            <m:rPr>
              <m:sty m:val="p"/>
            </m:rPr>
            <w:rPr>
              <w:rFonts w:ascii="Cambria Math" w:hAnsi="Cambria Math" w:cs="Times New Roman"/>
              <w:szCs w:val="28"/>
            </w:rPr>
            <m:t>37</m:t>
          </m:r>
          <m:r>
            <m:rPr>
              <m:sty m:val="p"/>
            </m:rPr>
            <w:rPr>
              <w:rFonts w:ascii="Cambria Math" w:hAnsi="Cambria Math" w:cs="Times New Roman"/>
              <w:szCs w:val="28"/>
            </w:rPr>
            <m:t>05</m:t>
          </m:r>
          <m:r>
            <w:rPr>
              <w:rFonts w:ascii="Cambria Math" w:hAnsi="Cambria Math" w:cs="Times New Roman"/>
              <w:szCs w:val="28"/>
            </w:rPr>
            <m:t>,67</m:t>
          </m:r>
          <m:r>
            <m:rPr>
              <m:sty m:val="p"/>
            </m:rPr>
            <w:rPr>
              <w:rFonts w:ascii="Cambria Math" w:hAnsi="Cambria Math" w:cs="Times New Roman"/>
              <w:szCs w:val="28"/>
            </w:rPr>
            <m:t xml:space="preserve"> р</m:t>
          </m:r>
          <m:r>
            <m:rPr>
              <m:sty m:val="p"/>
            </m:rPr>
            <w:rPr>
              <w:rFonts w:ascii="Cambria Math" w:hAnsi="Cambria Math" w:cs="Times New Roman"/>
              <w:szCs w:val="28"/>
            </w:rPr>
            <m:t>уб.</m:t>
          </m:r>
          <m:r>
            <m:rPr>
              <m:sty m:val="p"/>
            </m:rPr>
            <w:rPr>
              <w:rFonts w:ascii="Cambria Math" w:hAnsi="Cambria Math" w:cs="Times New Roman"/>
              <w:color w:val="000000" w:themeColor="text1"/>
              <w:szCs w:val="28"/>
              <w:lang w:eastAsia="zh-CN"/>
            </w:rPr>
            <m:t xml:space="preserve"> </m:t>
          </m:r>
        </m:oMath>
      </m:oMathPara>
    </w:p>
    <w:p w:rsidR="00A93A77" w:rsidRDefault="00A93A77" w:rsidP="00A93A77">
      <w:pPr>
        <w:ind w:firstLine="0"/>
        <w:jc w:val="both"/>
        <w:rPr>
          <w:rFonts w:eastAsiaTheme="minorEastAsia"/>
        </w:rPr>
      </w:pPr>
    </w:p>
    <w:p w:rsidR="00A93A77" w:rsidRDefault="00A93A77" w:rsidP="00A93A77">
      <w:pPr>
        <w:jc w:val="both"/>
        <w:rPr>
          <w:rFonts w:eastAsiaTheme="minorEastAsia"/>
        </w:rPr>
      </w:pPr>
      <w:r>
        <w:rPr>
          <w:rFonts w:eastAsiaTheme="minorEastAsia"/>
        </w:rPr>
        <w:t>7) Стоимость разработки (</w:t>
      </w:r>
      <w:proofErr w:type="spellStart"/>
      <w:r>
        <w:rPr>
          <w:rFonts w:eastAsiaTheme="minorEastAsia"/>
        </w:rPr>
        <w:t>Ираз</w:t>
      </w:r>
      <w:proofErr w:type="spellEnd"/>
      <w:r>
        <w:rPr>
          <w:rFonts w:eastAsiaTheme="minorEastAsia"/>
        </w:rPr>
        <w:t>):</w:t>
      </w:r>
    </w:p>
    <w:p w:rsidR="00A93A77" w:rsidRDefault="00A93A77" w:rsidP="00A93A77">
      <w:pPr>
        <w:jc w:val="both"/>
        <w:rPr>
          <w:rFonts w:eastAsiaTheme="minorEastAsia"/>
        </w:rPr>
      </w:pPr>
    </w:p>
    <w:p w:rsidR="00A93A77" w:rsidRPr="00C15663" w:rsidRDefault="00A93A77" w:rsidP="00A93A77">
      <w:pPr>
        <w:spacing w:after="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И</m:t>
              </m:r>
            </m:e>
            <m:sub>
              <m:r>
                <w:rPr>
                  <w:rFonts w:ascii="Cambria Math" w:hAnsi="Cambria Math" w:cs="Times New Roman"/>
                  <w:szCs w:val="28"/>
                </w:rPr>
                <m:t>раз</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r>
            <m:rPr>
              <m:sty m:val="p"/>
            </m:rPr>
            <w:rPr>
              <w:rFonts w:ascii="Cambria Math" w:hAnsi="Cambria Math" w:cs="Times New Roman"/>
              <w:szCs w:val="28"/>
            </w:rPr>
            <m:t>3705,6</m:t>
          </m:r>
          <m:r>
            <m:rPr>
              <m:sty m:val="p"/>
            </m:rPr>
            <w:rPr>
              <w:rFonts w:ascii="Cambria Math" w:hAnsi="Cambria Math" w:cs="Times New Roman"/>
              <w:szCs w:val="28"/>
            </w:rPr>
            <m:t>7</m:t>
          </m:r>
          <m:r>
            <m:rPr>
              <m:sty m:val="p"/>
            </m:rPr>
            <w:rPr>
              <w:rFonts w:ascii="Cambria Math" w:hAnsi="Cambria Math" w:cs="Times New Roman"/>
              <w:szCs w:val="28"/>
            </w:rPr>
            <m:t xml:space="preserve"> </m:t>
          </m:r>
          <m:r>
            <m:rPr>
              <m:sty m:val="p"/>
            </m:rPr>
            <w:rPr>
              <w:rFonts w:ascii="Cambria Math" w:hAnsi="Cambria Math" w:cs="Times New Roman"/>
              <w:szCs w:val="28"/>
            </w:rPr>
            <m:t>руб.</m:t>
          </m:r>
        </m:oMath>
      </m:oMathPara>
    </w:p>
    <w:p w:rsidR="00A93A77" w:rsidRDefault="00A93A77" w:rsidP="00A93A77">
      <w:pPr>
        <w:jc w:val="both"/>
        <w:rPr>
          <w:rFonts w:eastAsiaTheme="minorEastAsia"/>
        </w:rPr>
      </w:pPr>
    </w:p>
    <w:p w:rsidR="00A93A77" w:rsidRPr="00C15663" w:rsidRDefault="00A93A77" w:rsidP="00A93A77">
      <w:pPr>
        <w:spacing w:after="0"/>
        <w:contextualSpacing/>
        <w:jc w:val="both"/>
        <w:rPr>
          <w:rFonts w:cs="Times New Roman"/>
          <w:szCs w:val="28"/>
        </w:rPr>
      </w:pPr>
      <w:r w:rsidRPr="00C15663">
        <w:rPr>
          <w:rFonts w:cs="Times New Roman"/>
          <w:szCs w:val="28"/>
        </w:rPr>
        <w:t>Производство продукции предполагается осуществлять на действующем оборудовании на свободных производственных мощностях, поэтому инвестиции в основной капитал не требуются.</w:t>
      </w:r>
    </w:p>
    <w:p w:rsidR="00A93A77" w:rsidRPr="00C15663" w:rsidRDefault="00A93A77" w:rsidP="00A93A77">
      <w:pPr>
        <w:spacing w:after="0"/>
        <w:contextualSpacing/>
        <w:jc w:val="both"/>
        <w:rPr>
          <w:rFonts w:cs="Times New Roman"/>
          <w:szCs w:val="28"/>
        </w:rPr>
      </w:pPr>
      <w:r w:rsidRPr="00C15663">
        <w:rPr>
          <w:rFonts w:cs="Times New Roman"/>
          <w:szCs w:val="28"/>
        </w:rPr>
        <w:t xml:space="preserve">Для производства нового вида продукции требуется прирост инвестиций в собственный оборотный капитал в размере </w:t>
      </w:r>
      <w:r>
        <w:rPr>
          <w:rFonts w:cs="Times New Roman"/>
          <w:szCs w:val="28"/>
        </w:rPr>
        <w:t>2</w:t>
      </w:r>
      <w:r w:rsidRPr="00C15663">
        <w:rPr>
          <w:rFonts w:cs="Times New Roman"/>
          <w:szCs w:val="28"/>
        </w:rPr>
        <w:t>0% общей годовой потребности в материальных ресурсах.</w:t>
      </w:r>
    </w:p>
    <w:p w:rsidR="00A93A77" w:rsidRPr="00C15663" w:rsidRDefault="00A93A77" w:rsidP="00A93A77">
      <w:pPr>
        <w:spacing w:after="0"/>
        <w:jc w:val="both"/>
        <w:rPr>
          <w:rFonts w:cs="Times New Roman"/>
          <w:szCs w:val="28"/>
        </w:rPr>
      </w:pPr>
      <w:r w:rsidRPr="00C15663">
        <w:rPr>
          <w:rFonts w:cs="Times New Roman"/>
          <w:szCs w:val="28"/>
        </w:rPr>
        <w:t>Годовая потребность в комплектующих изделиях определяется по формуле:</w:t>
      </w:r>
    </w:p>
    <w:p w:rsidR="00A93A77" w:rsidRPr="00C15663" w:rsidRDefault="00A93A77" w:rsidP="00A93A77">
      <w:pPr>
        <w:spacing w:after="0"/>
        <w:jc w:val="both"/>
        <w:rPr>
          <w:rFonts w:cs="Times New Roman"/>
          <w:szCs w:val="28"/>
        </w:rPr>
      </w:pPr>
    </w:p>
    <w:p w:rsidR="00A93A77" w:rsidRPr="00C15663" w:rsidRDefault="00A93A77" w:rsidP="00A93A77">
      <w:pPr>
        <w:spacing w:after="0"/>
        <w:jc w:val="both"/>
        <w:rPr>
          <w:rFonts w:eastAsiaTheme="minorEastAsia" w:cs="Times New Roman"/>
          <w:szCs w:val="28"/>
        </w:rPr>
      </w:pPr>
      <m:oMathPara>
        <m:oMath>
          <m:r>
            <w:rPr>
              <w:rFonts w:ascii="Cambria Math" w:hAnsi="Cambria Math" w:cs="Times New Roman"/>
              <w:szCs w:val="28"/>
              <w:lang w:val="en-US"/>
            </w:rPr>
            <m:t>Пк</m:t>
          </m:r>
          <m:r>
            <m:rPr>
              <m:sty m:val="p"/>
            </m:rPr>
            <w:rPr>
              <w:rFonts w:ascii="Cambria Math" w:hAnsi="Cambria Math" w:cs="Times New Roman"/>
              <w:szCs w:val="28"/>
              <w:lang w:val="en-US"/>
            </w:rPr>
            <m:t>=Рк*N=</m:t>
          </m:r>
          <m:r>
            <m:rPr>
              <m:sty m:val="p"/>
            </m:rPr>
            <w:rPr>
              <w:rFonts w:ascii="Cambria Math" w:eastAsiaTheme="minorEastAsia" w:hAnsi="Cambria Math"/>
            </w:rPr>
            <m:t>305,79</m:t>
          </m:r>
          <m:r>
            <w:rPr>
              <w:rFonts w:ascii="Cambria Math" w:hAnsi="Cambria Math" w:cs="Times New Roman"/>
              <w:szCs w:val="28"/>
              <w:lang w:val="en-US"/>
            </w:rPr>
            <m:t>*500=</m:t>
          </m:r>
          <m:r>
            <w:rPr>
              <w:rFonts w:ascii="Cambria Math" w:hAnsi="Cambria Math" w:cs="Times New Roman"/>
              <w:szCs w:val="28"/>
              <w:lang w:val="en-US"/>
            </w:rPr>
            <m:t>1</m:t>
          </m:r>
          <m:r>
            <w:rPr>
              <w:rFonts w:ascii="Cambria Math" w:hAnsi="Cambria Math" w:cs="Times New Roman"/>
              <w:szCs w:val="28"/>
              <w:lang w:val="en-US"/>
            </w:rPr>
            <m:t>52895</m:t>
          </m:r>
          <m:r>
            <m:rPr>
              <m:sty m:val="p"/>
            </m:rPr>
            <w:rPr>
              <w:rFonts w:ascii="Cambria Math" w:hAnsi="Cambria Math" w:cs="Times New Roman"/>
              <w:szCs w:val="28"/>
            </w:rPr>
            <m:t xml:space="preserve"> р</m:t>
          </m:r>
          <m:r>
            <m:rPr>
              <m:sty m:val="p"/>
            </m:rPr>
            <w:rPr>
              <w:rFonts w:ascii="Cambria Math" w:hAnsi="Cambria Math" w:cs="Times New Roman"/>
              <w:szCs w:val="28"/>
            </w:rPr>
            <m:t>уб.</m:t>
          </m:r>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w:r w:rsidRPr="00C15663">
        <w:rPr>
          <w:rFonts w:eastAsiaTheme="minorEastAsia" w:cs="Times New Roman"/>
          <w:szCs w:val="28"/>
        </w:rPr>
        <w:t>Инвестиции в прирост собственного оборотного капитала вычисляются по формуле:</w:t>
      </w:r>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m:oMathPara>
        <m:oMath>
          <m:r>
            <w:rPr>
              <w:rFonts w:ascii="Cambria Math" w:eastAsiaTheme="minorEastAsia" w:hAnsi="Cambria Math" w:cs="Times New Roman"/>
              <w:szCs w:val="28"/>
            </w:rPr>
            <m:t>Иоб=</m:t>
          </m:r>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20</m:t>
                  </m:r>
                </m:num>
                <m:den>
                  <m:r>
                    <w:rPr>
                      <w:rFonts w:ascii="Cambria Math" w:eastAsiaTheme="minorEastAsia" w:hAnsi="Cambria Math" w:cs="Times New Roman"/>
                      <w:szCs w:val="28"/>
                    </w:rPr>
                    <m:t>100</m:t>
                  </m:r>
                </m:den>
              </m:f>
            </m:e>
          </m:d>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hAnsi="Cambria Math" w:cs="Times New Roman"/>
                  <w:szCs w:val="28"/>
                  <w:lang w:val="en-US"/>
                </w:rPr>
                <m:t>152895</m:t>
              </m:r>
              <m:r>
                <w:rPr>
                  <w:rFonts w:ascii="Cambria Math" w:eastAsiaTheme="minorEastAsia" w:hAnsi="Cambria Math" w:cs="Times New Roman"/>
                  <w:szCs w:val="28"/>
                </w:rPr>
                <m:t>+0</m:t>
              </m:r>
            </m:e>
          </m:d>
          <m:r>
            <w:rPr>
              <w:rFonts w:ascii="Cambria Math" w:eastAsiaTheme="minorEastAsia" w:hAnsi="Cambria Math" w:cs="Times New Roman"/>
              <w:szCs w:val="28"/>
            </w:rPr>
            <m:t>=</m:t>
          </m:r>
          <m:r>
            <w:rPr>
              <w:rFonts w:ascii="Cambria Math" w:eastAsiaTheme="minorEastAsia" w:hAnsi="Cambria Math" w:cs="Times New Roman"/>
              <w:szCs w:val="28"/>
            </w:rPr>
            <m:t>30579</m:t>
          </m:r>
          <m:r>
            <w:rPr>
              <w:rFonts w:ascii="Cambria Math" w:eastAsiaTheme="minorEastAsia" w:hAnsi="Cambria Math" w:cs="Times New Roman"/>
              <w:szCs w:val="28"/>
            </w:rPr>
            <m:t xml:space="preserve"> р</m:t>
          </m:r>
          <m:r>
            <w:rPr>
              <w:rFonts w:ascii="Cambria Math" w:eastAsiaTheme="minorEastAsia" w:hAnsi="Cambria Math" w:cs="Times New Roman"/>
              <w:szCs w:val="28"/>
            </w:rPr>
            <m:t>уб.</m:t>
          </m:r>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w:r w:rsidRPr="00C15663">
        <w:rPr>
          <w:rFonts w:eastAsiaTheme="minorEastAsia" w:cs="Times New Roman"/>
          <w:szCs w:val="28"/>
        </w:rPr>
        <w:t>Таким образом, инвестиции в производство нового изделия составят:</w:t>
      </w:r>
    </w:p>
    <w:p w:rsidR="00A93A77" w:rsidRPr="00C15663" w:rsidRDefault="00A93A77" w:rsidP="00A93A77">
      <w:pPr>
        <w:spacing w:after="0"/>
        <w:jc w:val="both"/>
        <w:rPr>
          <w:rFonts w:eastAsiaTheme="minorEastAsia" w:cs="Times New Roman"/>
          <w:szCs w:val="28"/>
        </w:rPr>
      </w:pPr>
    </w:p>
    <w:p w:rsidR="00A93A77" w:rsidRDefault="00A93A77" w:rsidP="00A93A77">
      <w:pPr>
        <w:spacing w:after="0"/>
        <w:jc w:val="both"/>
        <w:rPr>
          <w:rFonts w:eastAsiaTheme="minorEastAsia" w:cs="Times New Roman"/>
          <w:szCs w:val="28"/>
        </w:rPr>
      </w:pPr>
      <m:oMathPara>
        <m:oMath>
          <m:r>
            <w:rPr>
              <w:rFonts w:ascii="Cambria Math" w:eastAsiaTheme="minorEastAsia" w:hAnsi="Cambria Math" w:cs="Times New Roman"/>
              <w:szCs w:val="28"/>
            </w:rPr>
            <w:lastRenderedPageBreak/>
            <m:t>И=Ираз+Иоб=</m:t>
          </m:r>
          <m:r>
            <m:rPr>
              <m:sty m:val="p"/>
            </m:rPr>
            <w:rPr>
              <w:rFonts w:ascii="Cambria Math" w:hAnsi="Cambria Math" w:cs="Times New Roman"/>
              <w:szCs w:val="28"/>
            </w:rPr>
            <m:t>3718,37</m:t>
          </m:r>
          <m:r>
            <w:rPr>
              <w:rFonts w:ascii="Cambria Math" w:eastAsiaTheme="minorEastAsia" w:hAnsi="Cambria Math" w:cs="Times New Roman"/>
              <w:szCs w:val="28"/>
            </w:rPr>
            <m:t>+</m:t>
          </m:r>
          <m:r>
            <w:rPr>
              <w:rFonts w:ascii="Cambria Math" w:eastAsiaTheme="minorEastAsia" w:hAnsi="Cambria Math" w:cs="Times New Roman"/>
              <w:szCs w:val="28"/>
            </w:rPr>
            <m:t>30579</m:t>
          </m:r>
          <m:r>
            <w:rPr>
              <w:rFonts w:ascii="Cambria Math" w:eastAsiaTheme="minorEastAsia" w:hAnsi="Cambria Math" w:cs="Times New Roman"/>
              <w:szCs w:val="28"/>
            </w:rPr>
            <m:t>=</m:t>
          </m:r>
          <m:r>
            <w:rPr>
              <w:rFonts w:ascii="Cambria Math" w:eastAsiaTheme="minorEastAsia" w:hAnsi="Cambria Math" w:cs="Times New Roman"/>
              <w:szCs w:val="28"/>
            </w:rPr>
            <m:t>34297.37</m:t>
          </m:r>
          <m:r>
            <w:rPr>
              <w:rFonts w:ascii="Cambria Math" w:eastAsiaTheme="minorEastAsia" w:hAnsi="Cambria Math" w:cs="Times New Roman"/>
              <w:szCs w:val="28"/>
            </w:rPr>
            <m:t xml:space="preserve"> р</m:t>
          </m:r>
          <m:r>
            <w:rPr>
              <w:rFonts w:ascii="Cambria Math" w:eastAsiaTheme="minorEastAsia" w:hAnsi="Cambria Math" w:cs="Times New Roman"/>
              <w:szCs w:val="28"/>
            </w:rPr>
            <m:t>уб.</m:t>
          </m:r>
        </m:oMath>
      </m:oMathPara>
    </w:p>
    <w:p w:rsidR="00A93A77" w:rsidRDefault="00A93A77" w:rsidP="00A93A77">
      <w:pPr>
        <w:jc w:val="both"/>
        <w:rPr>
          <w:rFonts w:eastAsiaTheme="minorEastAsia"/>
        </w:rPr>
      </w:pPr>
    </w:p>
    <w:p w:rsidR="0042253D" w:rsidRDefault="00AF18CB" w:rsidP="00124A25">
      <w:pPr>
        <w:pStyle w:val="2"/>
        <w:rPr>
          <w:rFonts w:eastAsiaTheme="minorEastAsia"/>
        </w:rPr>
      </w:pPr>
      <w:bookmarkStart w:id="36" w:name="_Toc71832229"/>
      <w:r>
        <w:rPr>
          <w:rFonts w:eastAsiaTheme="minorEastAsia"/>
        </w:rPr>
        <w:t>9</w:t>
      </w:r>
      <w:r w:rsidR="0042253D">
        <w:rPr>
          <w:rFonts w:eastAsiaTheme="minorEastAsia"/>
        </w:rPr>
        <w:t>.4 Расчет показателей экономической эффективности проекта</w:t>
      </w:r>
      <w:bookmarkEnd w:id="36"/>
    </w:p>
    <w:p w:rsidR="0042253D" w:rsidRDefault="0042253D" w:rsidP="00A93A77">
      <w:pPr>
        <w:jc w:val="both"/>
        <w:rPr>
          <w:rFonts w:eastAsiaTheme="minorEastAsia"/>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расчётному году путём умножения затрат и результатов на коэффициент дисконтирования, который определяется следующим образом:</w:t>
      </w:r>
    </w:p>
    <w:p w:rsidR="0042253D" w:rsidRPr="0042253D" w:rsidRDefault="0042253D" w:rsidP="00A93A77">
      <w:pPr>
        <w:jc w:val="both"/>
        <w:rPr>
          <w:rFonts w:eastAsiaTheme="minorEastAsia"/>
          <w:szCs w:val="28"/>
        </w:rPr>
      </w:pPr>
      <m:oMathPara>
        <m:oMath>
          <m:r>
            <w:rPr>
              <w:rFonts w:ascii="Cambria Math" w:eastAsiaTheme="minorEastAsia" w:hAnsi="Cambria Math" w:cs="Times New Roman"/>
              <w:szCs w:val="28"/>
              <w:lang w:val="en-US"/>
            </w:rPr>
            <m:t>at</m:t>
          </m:r>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m:t>
                  </m:r>
                  <m:r>
                    <w:rPr>
                      <w:rFonts w:ascii="Cambria Math" w:eastAsiaTheme="minorEastAsia" w:hAnsi="Cambria Math" w:cs="Times New Roman"/>
                      <w:szCs w:val="28"/>
                    </w:rPr>
                    <m:t>-</m:t>
                  </m:r>
                  <m:r>
                    <w:rPr>
                      <w:rFonts w:ascii="Cambria Math" w:eastAsiaTheme="minorEastAsia" w:hAnsi="Cambria Math" w:cs="Times New Roman"/>
                      <w:szCs w:val="28"/>
                      <w:lang w:val="en-US"/>
                    </w:rPr>
                    <m:t>tp</m:t>
                  </m:r>
                </m:sup>
              </m:sSup>
            </m:den>
          </m:f>
        </m:oMath>
      </m:oMathPara>
    </w:p>
    <w:p w:rsidR="0042253D" w:rsidRPr="0042253D" w:rsidRDefault="0042253D" w:rsidP="00A93A77">
      <w:pPr>
        <w:jc w:val="both"/>
        <w:rPr>
          <w:rFonts w:eastAsiaTheme="minorEastAsia"/>
          <w:szCs w:val="28"/>
        </w:rPr>
      </w:pP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 xml:space="preserve">где </w:t>
      </w:r>
      <w:proofErr w:type="spellStart"/>
      <w:r w:rsidRPr="00C15663">
        <w:rPr>
          <w:rFonts w:eastAsiaTheme="minorEastAsia" w:cs="Times New Roman"/>
          <w:szCs w:val="28"/>
        </w:rPr>
        <w:t>Ен</w:t>
      </w:r>
      <w:proofErr w:type="spellEnd"/>
      <w:r w:rsidRPr="00C15663">
        <w:rPr>
          <w:rFonts w:eastAsiaTheme="minorEastAsia" w:cs="Times New Roman"/>
          <w:szCs w:val="28"/>
        </w:rPr>
        <w:t xml:space="preserve"> – требуемая норма дисконта (12%), </w:t>
      </w:r>
      <w:r w:rsidRPr="00C15663">
        <w:rPr>
          <w:rFonts w:eastAsiaTheme="minorEastAsia" w:cs="Times New Roman"/>
          <w:szCs w:val="28"/>
          <w:lang w:val="en-US"/>
        </w:rPr>
        <w:t>t</w:t>
      </w:r>
      <w:r w:rsidRPr="00C15663">
        <w:rPr>
          <w:rFonts w:eastAsiaTheme="minorEastAsia" w:cs="Times New Roman"/>
          <w:szCs w:val="28"/>
        </w:rPr>
        <w:t xml:space="preserve"> – порядковый номер года, затраты и результаты которого приводятся к расчётному году; </w:t>
      </w:r>
      <w:r w:rsidRPr="00C15663">
        <w:rPr>
          <w:rFonts w:eastAsiaTheme="minorEastAsia" w:cs="Times New Roman"/>
          <w:szCs w:val="28"/>
          <w:lang w:val="en-US"/>
        </w:rPr>
        <w:t>t</w:t>
      </w:r>
      <w:r w:rsidRPr="00C15663">
        <w:rPr>
          <w:rFonts w:eastAsiaTheme="minorEastAsia" w:cs="Times New Roman"/>
          <w:szCs w:val="28"/>
        </w:rPr>
        <w:t xml:space="preserve">р – расчётный год (в качестве расчётного года принимается год вложения инвестиций, т.е. </w:t>
      </w:r>
      <w:r w:rsidRPr="00C15663">
        <w:rPr>
          <w:rFonts w:eastAsiaTheme="minorEastAsia" w:cs="Times New Roman"/>
          <w:szCs w:val="28"/>
          <w:lang w:val="en-US"/>
        </w:rPr>
        <w:t>t</w:t>
      </w:r>
      <w:r w:rsidRPr="00C15663">
        <w:rPr>
          <w:rFonts w:eastAsiaTheme="minorEastAsia" w:cs="Times New Roman"/>
          <w:szCs w:val="28"/>
        </w:rPr>
        <w:t>р=1).</w:t>
      </w: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второго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1+0,12</m:t>
              </m:r>
            </m:den>
          </m:f>
          <m:r>
            <w:rPr>
              <w:rFonts w:ascii="Cambria Math" w:eastAsiaTheme="minorEastAsia" w:hAnsi="Cambria Math" w:cs="Times New Roman"/>
              <w:szCs w:val="28"/>
              <w:lang w:val="en-US"/>
            </w:rPr>
            <m:t>=0,8928</m:t>
          </m:r>
        </m:oMath>
      </m:oMathPara>
    </w:p>
    <w:p w:rsidR="0042253D"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третьего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(1+0,12)</m:t>
                  </m:r>
                </m:e>
                <m:sup>
                  <m:r>
                    <w:rPr>
                      <w:rFonts w:ascii="Cambria Math" w:eastAsiaTheme="minorEastAsia" w:hAnsi="Cambria Math" w:cs="Times New Roman"/>
                      <w:szCs w:val="28"/>
                    </w:rPr>
                    <m:t>2</m:t>
                  </m:r>
                </m:sup>
              </m:sSup>
            </m:den>
          </m:f>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num>
            <m:den>
              <m:r>
                <w:rPr>
                  <w:rFonts w:ascii="Cambria Math" w:eastAsiaTheme="minorEastAsia" w:hAnsi="Cambria Math" w:cs="Times New Roman"/>
                  <w:szCs w:val="28"/>
                  <w:lang w:val="en-US"/>
                </w:rPr>
                <m:t>1,3225</m:t>
              </m:r>
            </m:den>
          </m:f>
          <m:r>
            <w:rPr>
              <w:rFonts w:ascii="Cambria Math" w:eastAsiaTheme="minorEastAsia" w:hAnsi="Cambria Math" w:cs="Times New Roman"/>
              <w:szCs w:val="28"/>
              <w:lang w:val="en-US"/>
            </w:rPr>
            <m:t>=0,7972</m:t>
          </m:r>
        </m:oMath>
      </m:oMathPara>
    </w:p>
    <w:p w:rsidR="0042253D"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четвёртого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(1+0,12)</m:t>
                  </m:r>
                </m:e>
                <m:sup>
                  <m:r>
                    <w:rPr>
                      <w:rFonts w:ascii="Cambria Math" w:eastAsiaTheme="minorEastAsia" w:hAnsi="Cambria Math" w:cs="Times New Roman"/>
                      <w:szCs w:val="28"/>
                    </w:rPr>
                    <m:t>3</m:t>
                  </m:r>
                </m:sup>
              </m:sSup>
            </m:den>
          </m:f>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num>
            <m:den>
              <m:r>
                <w:rPr>
                  <w:rFonts w:ascii="Cambria Math" w:eastAsiaTheme="minorEastAsia" w:hAnsi="Cambria Math" w:cs="Times New Roman"/>
                  <w:szCs w:val="28"/>
                  <w:lang w:val="en-US"/>
                </w:rPr>
                <m:t>1,521</m:t>
              </m:r>
            </m:den>
          </m:f>
          <m:r>
            <w:rPr>
              <w:rFonts w:ascii="Cambria Math" w:eastAsiaTheme="minorEastAsia" w:hAnsi="Cambria Math" w:cs="Times New Roman"/>
              <w:szCs w:val="28"/>
              <w:lang w:val="en-US"/>
            </w:rPr>
            <m:t>=0,7118</m:t>
          </m:r>
        </m:oMath>
      </m:oMathPara>
    </w:p>
    <w:p w:rsidR="0042253D"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Расчёт чистого дисконтированного дохода за четыре года реализации проекта и срока окупаемости инвестиций представлены в табл</w:t>
      </w:r>
      <w:r>
        <w:rPr>
          <w:rFonts w:eastAsiaTheme="minorEastAsia" w:cs="Times New Roman"/>
          <w:szCs w:val="28"/>
        </w:rPr>
        <w:t>ице 3.2</w:t>
      </w:r>
      <w:r w:rsidRPr="00C15663">
        <w:rPr>
          <w:rFonts w:eastAsiaTheme="minorEastAsia" w:cs="Times New Roman"/>
          <w:szCs w:val="28"/>
        </w:rPr>
        <w:t>.6.</w:t>
      </w: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 xml:space="preserve">Инвестиции в собственный оборотный капитал изменяются по годам из-за увеличения производимых устройств на 20% каждый год в отношении предыдущего. Из этого следует формула расчёта инвестиций в оборотный капитал (при учёте прироста собственного оборотного капитала </w:t>
      </w:r>
      <w:r>
        <w:rPr>
          <w:rFonts w:eastAsiaTheme="minorEastAsia" w:cs="Times New Roman"/>
          <w:szCs w:val="28"/>
        </w:rPr>
        <w:t>на</w:t>
      </w:r>
      <w:r w:rsidRPr="00C15663">
        <w:rPr>
          <w:rFonts w:eastAsiaTheme="minorEastAsia" w:cs="Times New Roman"/>
          <w:szCs w:val="28"/>
        </w:rPr>
        <w:t xml:space="preserve"> </w:t>
      </w:r>
      <w:r>
        <w:rPr>
          <w:rFonts w:eastAsiaTheme="minorEastAsia" w:cs="Times New Roman"/>
          <w:szCs w:val="28"/>
        </w:rPr>
        <w:t>2</w:t>
      </w:r>
      <w:r w:rsidRPr="00C15663">
        <w:rPr>
          <w:rFonts w:eastAsiaTheme="minorEastAsia" w:cs="Times New Roman"/>
          <w:szCs w:val="28"/>
        </w:rPr>
        <w:t>0%):</w:t>
      </w:r>
    </w:p>
    <w:p w:rsidR="0042253D" w:rsidRPr="00C15663" w:rsidRDefault="0042253D" w:rsidP="0042253D">
      <w:pPr>
        <w:spacing w:after="0"/>
        <w:jc w:val="both"/>
        <w:rPr>
          <w:rFonts w:eastAsiaTheme="minorEastAsia" w:cs="Times New Roman"/>
          <w:szCs w:val="28"/>
        </w:rPr>
      </w:pPr>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об1</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=0,2*500*</m:t>
          </m:r>
          <m:r>
            <m:rPr>
              <m:sty m:val="p"/>
            </m:rPr>
            <w:rPr>
              <w:rFonts w:ascii="Cambria Math" w:eastAsiaTheme="minorEastAsia" w:hAnsi="Cambria Math"/>
            </w:rPr>
            <m:t>305,79</m:t>
          </m:r>
          <m:r>
            <m:rPr>
              <m:sty m:val="p"/>
            </m:rPr>
            <w:rPr>
              <w:rFonts w:ascii="Cambria Math" w:hAnsi="Cambria Math" w:cs="Times New Roman"/>
              <w:szCs w:val="28"/>
            </w:rPr>
            <m:t>=</m:t>
          </m:r>
          <m:r>
            <m:rPr>
              <m:sty m:val="p"/>
            </m:rPr>
            <w:rPr>
              <w:rFonts w:ascii="Cambria Math" w:hAnsi="Cambria Math" w:cs="Times New Roman"/>
              <w:szCs w:val="28"/>
            </w:rPr>
            <m:t>45868,</m:t>
          </m:r>
          <m:r>
            <m:rPr>
              <m:sty m:val="p"/>
            </m:rPr>
            <w:rPr>
              <w:rFonts w:ascii="Cambria Math" w:hAnsi="Cambria Math" w:cs="Times New Roman"/>
              <w:szCs w:val="28"/>
            </w:rPr>
            <m:t>5</m:t>
          </m:r>
          <m:r>
            <m:rPr>
              <m:sty m:val="p"/>
            </m:rPr>
            <w:rPr>
              <w:rFonts w:ascii="Cambria Math" w:hAnsi="Cambria Math" w:cs="Times New Roman"/>
              <w:szCs w:val="28"/>
            </w:rPr>
            <m:t>0</m:t>
          </m:r>
          <m:r>
            <m:rPr>
              <m:sty m:val="p"/>
            </m:rPr>
            <w:rPr>
              <w:rFonts w:ascii="Cambria Math" w:hAnsi="Cambria Math" w:cs="Times New Roman"/>
              <w:szCs w:val="28"/>
            </w:rPr>
            <m:t xml:space="preserve"> </m:t>
          </m:r>
          <m:r>
            <m:rPr>
              <m:sty m:val="p"/>
            </m:rPr>
            <w:rPr>
              <w:rFonts w:ascii="Cambria Math" w:hAnsi="Cambria Math" w:cs="Times New Roman"/>
              <w:szCs w:val="28"/>
            </w:rPr>
            <m:t>руб.</m:t>
          </m:r>
        </m:oMath>
      </m:oMathPara>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=0,2*1</m:t>
          </m:r>
          <m:r>
            <w:rPr>
              <w:rFonts w:ascii="Cambria Math" w:eastAsiaTheme="minorEastAsia" w:hAnsi="Cambria Math" w:cs="Times New Roman"/>
              <w:szCs w:val="28"/>
            </w:rPr>
            <m:t>00*</m:t>
          </m:r>
          <m:r>
            <m:rPr>
              <m:sty m:val="p"/>
            </m:rPr>
            <w:rPr>
              <w:rFonts w:ascii="Cambria Math" w:eastAsiaTheme="minorEastAsia" w:hAnsi="Cambria Math"/>
            </w:rPr>
            <m:t>305,79</m:t>
          </m:r>
          <m:r>
            <m:rPr>
              <m:sty m:val="p"/>
            </m:rPr>
            <w:rPr>
              <w:rFonts w:ascii="Cambria Math" w:hAnsi="Cambria Math" w:cs="Times New Roman"/>
              <w:szCs w:val="28"/>
            </w:rPr>
            <m:t>=</m:t>
          </m:r>
          <m:r>
            <m:rPr>
              <m:sty m:val="p"/>
            </m:rPr>
            <w:rPr>
              <w:rFonts w:ascii="Cambria Math" w:hAnsi="Cambria Math" w:cs="Times New Roman"/>
              <w:szCs w:val="28"/>
            </w:rPr>
            <m:t>9173,70</m:t>
          </m:r>
          <m:r>
            <m:rPr>
              <m:sty m:val="p"/>
            </m:rPr>
            <w:rPr>
              <w:rFonts w:ascii="Cambria Math" w:hAnsi="Cambria Math" w:cs="Times New Roman"/>
              <w:szCs w:val="28"/>
            </w:rPr>
            <m:t xml:space="preserve"> руб.</m:t>
          </m:r>
        </m:oMath>
      </m:oMathPara>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=0,2*1</m:t>
          </m:r>
          <m:r>
            <w:rPr>
              <w:rFonts w:ascii="Cambria Math" w:eastAsiaTheme="minorEastAsia" w:hAnsi="Cambria Math" w:cs="Times New Roman"/>
              <w:szCs w:val="28"/>
            </w:rPr>
            <m:t>20*</m:t>
          </m:r>
          <m:r>
            <m:rPr>
              <m:sty m:val="p"/>
            </m:rPr>
            <w:rPr>
              <w:rFonts w:ascii="Cambria Math" w:eastAsiaTheme="minorEastAsia" w:hAnsi="Cambria Math"/>
            </w:rPr>
            <m:t>305,79</m:t>
          </m:r>
          <m:r>
            <m:rPr>
              <m:sty m:val="p"/>
            </m:rPr>
            <w:rPr>
              <w:rFonts w:ascii="Cambria Math" w:hAnsi="Cambria Math" w:cs="Times New Roman"/>
              <w:szCs w:val="28"/>
            </w:rPr>
            <m:t>=</m:t>
          </m:r>
          <m:r>
            <m:rPr>
              <m:sty m:val="p"/>
            </m:rPr>
            <w:rPr>
              <w:rFonts w:ascii="Cambria Math" w:hAnsi="Cambria Math" w:cs="Times New Roman"/>
              <w:szCs w:val="28"/>
            </w:rPr>
            <m:t>11008,44</m:t>
          </m:r>
          <m:r>
            <m:rPr>
              <m:sty m:val="p"/>
            </m:rPr>
            <w:rPr>
              <w:rFonts w:ascii="Cambria Math" w:hAnsi="Cambria Math" w:cs="Times New Roman"/>
              <w:szCs w:val="28"/>
            </w:rPr>
            <m:t xml:space="preserve"> р</m:t>
          </m:r>
          <m:r>
            <w:rPr>
              <w:rFonts w:ascii="Cambria Math" w:eastAsiaTheme="minorEastAsia" w:hAnsi="Cambria Math" w:cs="Times New Roman"/>
              <w:szCs w:val="28"/>
            </w:rPr>
            <m:t>уб.</m:t>
          </m:r>
        </m:oMath>
      </m:oMathPara>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=0,2*14</m:t>
          </m:r>
          <m:r>
            <w:rPr>
              <w:rFonts w:ascii="Cambria Math" w:eastAsiaTheme="minorEastAsia" w:hAnsi="Cambria Math" w:cs="Times New Roman"/>
              <w:szCs w:val="28"/>
            </w:rPr>
            <m:t>4*</m:t>
          </m:r>
          <m:r>
            <m:rPr>
              <m:sty m:val="p"/>
            </m:rPr>
            <w:rPr>
              <w:rFonts w:ascii="Cambria Math" w:eastAsiaTheme="minorEastAsia" w:hAnsi="Cambria Math"/>
            </w:rPr>
            <m:t>305,79</m:t>
          </m:r>
          <m:r>
            <m:rPr>
              <m:sty m:val="p"/>
            </m:rPr>
            <w:rPr>
              <w:rFonts w:ascii="Cambria Math" w:hAnsi="Cambria Math" w:cs="Times New Roman"/>
              <w:szCs w:val="28"/>
            </w:rPr>
            <m:t>=</m:t>
          </m:r>
          <m:r>
            <m:rPr>
              <m:sty m:val="p"/>
            </m:rPr>
            <w:rPr>
              <w:rFonts w:ascii="Cambria Math" w:hAnsi="Cambria Math" w:cs="Times New Roman"/>
              <w:szCs w:val="28"/>
            </w:rPr>
            <m:t>13210,13</m:t>
          </m:r>
          <m:r>
            <m:rPr>
              <m:sty m:val="p"/>
            </m:rPr>
            <w:rPr>
              <w:rFonts w:ascii="Cambria Math" w:hAnsi="Cambria Math" w:cs="Times New Roman"/>
              <w:szCs w:val="28"/>
            </w:rPr>
            <m:t xml:space="preserve"> р</m:t>
          </m:r>
          <m:r>
            <w:rPr>
              <w:rFonts w:ascii="Cambria Math" w:eastAsiaTheme="minorEastAsia" w:hAnsi="Cambria Math" w:cs="Times New Roman"/>
              <w:szCs w:val="28"/>
            </w:rPr>
            <m:t>уб.</m:t>
          </m:r>
        </m:oMath>
      </m:oMathPara>
    </w:p>
    <w:p w:rsidR="0042253D" w:rsidRPr="00C15663"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Так как со второго по четвёртый год инвестиции на разработку нового продукта не выделялись, расчёт общей суммы инвестиций за первый год составит:</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1</m:t>
              </m:r>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раз</m:t>
              </m:r>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об1</m:t>
              </m:r>
            </m:sub>
          </m:sSub>
          <m:r>
            <w:rPr>
              <w:rFonts w:ascii="Cambria Math" w:eastAsiaTheme="minorEastAsia" w:hAnsi="Cambria Math" w:cs="Times New Roman"/>
              <w:szCs w:val="28"/>
              <w:lang w:val="en-US"/>
            </w:rPr>
            <m:t>=</m:t>
          </m:r>
          <m:r>
            <m:rPr>
              <m:sty m:val="p"/>
            </m:rPr>
            <w:rPr>
              <w:rFonts w:ascii="Cambria Math" w:hAnsi="Cambria Math" w:cs="Times New Roman"/>
              <w:szCs w:val="28"/>
            </w:rPr>
            <m:t>3718,37</m:t>
          </m:r>
          <m:r>
            <w:rPr>
              <w:rFonts w:ascii="Cambria Math" w:eastAsiaTheme="minorEastAsia" w:hAnsi="Cambria Math" w:cs="Times New Roman"/>
              <w:szCs w:val="28"/>
            </w:rPr>
            <m:t>+</m:t>
          </m:r>
          <m:r>
            <m:rPr>
              <m:sty m:val="p"/>
            </m:rPr>
            <w:rPr>
              <w:rFonts w:ascii="Cambria Math" w:hAnsi="Cambria Math" w:cs="Times New Roman"/>
              <w:szCs w:val="28"/>
            </w:rPr>
            <m:t>45868,5</m:t>
          </m:r>
          <m:r>
            <w:rPr>
              <w:rFonts w:ascii="Cambria Math" w:eastAsiaTheme="minorEastAsia" w:hAnsi="Cambria Math" w:cs="Times New Roman"/>
              <w:szCs w:val="28"/>
            </w:rPr>
            <m:t>=</m:t>
          </m:r>
          <m:r>
            <w:rPr>
              <w:rFonts w:ascii="Cambria Math" w:eastAsiaTheme="minorEastAsia" w:hAnsi="Cambria Math" w:cs="Times New Roman"/>
              <w:szCs w:val="28"/>
            </w:rPr>
            <m:t>49586.87</m:t>
          </m:r>
          <m:r>
            <w:rPr>
              <w:rFonts w:ascii="Cambria Math" w:eastAsiaTheme="minorEastAsia" w:hAnsi="Cambria Math" w:cs="Times New Roman"/>
              <w:szCs w:val="28"/>
            </w:rPr>
            <m:t xml:space="preserve"> р</m:t>
          </m:r>
        </m:oMath>
      </m:oMathPara>
    </w:p>
    <w:p w:rsidR="0042253D" w:rsidRPr="00C15663"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За последующие года общая сумма инвестиций равняется сумме</w:t>
      </w:r>
      <w:r>
        <w:rPr>
          <w:rFonts w:eastAsiaTheme="minorEastAsia" w:cs="Times New Roman"/>
          <w:szCs w:val="28"/>
        </w:rPr>
        <w:t xml:space="preserve"> прироста</w:t>
      </w:r>
      <w:r w:rsidRPr="00C15663">
        <w:rPr>
          <w:rFonts w:eastAsiaTheme="minorEastAsia" w:cs="Times New Roman"/>
          <w:szCs w:val="28"/>
        </w:rPr>
        <w:t xml:space="preserve"> инвестиций в оборотный капитал: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oMath>
      <w:r w:rsidRPr="00C15663">
        <w:rPr>
          <w:rFonts w:eastAsiaTheme="minorEastAsia"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oMath>
      <w:r w:rsidRPr="00C15663">
        <w:rPr>
          <w:rFonts w:eastAsiaTheme="minorEastAsia" w:cs="Times New Roman"/>
          <w:szCs w:val="28"/>
        </w:rPr>
        <w:t>,</w:t>
      </w:r>
      <m:oMath>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oMath>
      <w:r w:rsidRPr="00C15663">
        <w:rPr>
          <w:rFonts w:eastAsiaTheme="minorEastAsia" w:cs="Times New Roman"/>
          <w:szCs w:val="28"/>
        </w:rPr>
        <w:t>.</w:t>
      </w:r>
    </w:p>
    <w:p w:rsidR="0042253D" w:rsidRDefault="0042253D" w:rsidP="0042253D">
      <w:pPr>
        <w:spacing w:after="0"/>
        <w:jc w:val="both"/>
        <w:rPr>
          <w:rFonts w:eastAsiaTheme="minorEastAsia" w:cs="Times New Roman"/>
          <w:szCs w:val="28"/>
        </w:rPr>
      </w:pPr>
    </w:p>
    <w:p w:rsidR="0042253D" w:rsidRPr="00C15663" w:rsidRDefault="00237D04" w:rsidP="0042253D">
      <w:pPr>
        <w:spacing w:after="0"/>
        <w:ind w:firstLine="0"/>
        <w:jc w:val="both"/>
        <w:rPr>
          <w:rFonts w:eastAsiaTheme="minorEastAsia" w:cs="Times New Roman"/>
          <w:szCs w:val="28"/>
        </w:rPr>
      </w:pPr>
      <w:r>
        <w:rPr>
          <w:rFonts w:eastAsiaTheme="minorEastAsia" w:cs="Times New Roman"/>
          <w:szCs w:val="28"/>
        </w:rPr>
        <w:t>Таблица 9.4.1</w:t>
      </w:r>
      <w:r w:rsidR="0042253D" w:rsidRPr="00C15663">
        <w:rPr>
          <w:rFonts w:eastAsiaTheme="minorEastAsia" w:cs="Times New Roman"/>
          <w:szCs w:val="28"/>
        </w:rPr>
        <w:t xml:space="preserve"> </w:t>
      </w:r>
      <w:r w:rsidR="0042253D" w:rsidRPr="00C15663">
        <w:rPr>
          <w:rFonts w:cs="Times New Roman"/>
          <w:szCs w:val="28"/>
        </w:rPr>
        <w:t>–</w:t>
      </w:r>
      <w:r w:rsidR="0042253D" w:rsidRPr="00C15663">
        <w:rPr>
          <w:rFonts w:eastAsiaTheme="minorEastAsia" w:cs="Times New Roman"/>
          <w:szCs w:val="28"/>
        </w:rPr>
        <w:t xml:space="preserve"> Экономические результаты работы предприятия</w:t>
      </w:r>
    </w:p>
    <w:tbl>
      <w:tblPr>
        <w:tblStyle w:val="a8"/>
        <w:tblW w:w="0" w:type="auto"/>
        <w:tblLook w:val="04A0" w:firstRow="1" w:lastRow="0" w:firstColumn="1" w:lastColumn="0" w:noHBand="0" w:noVBand="1"/>
      </w:tblPr>
      <w:tblGrid>
        <w:gridCol w:w="2791"/>
        <w:gridCol w:w="1179"/>
        <w:gridCol w:w="1412"/>
        <w:gridCol w:w="1361"/>
        <w:gridCol w:w="1336"/>
        <w:gridCol w:w="1266"/>
      </w:tblGrid>
      <w:tr w:rsidR="00CC63C6" w:rsidTr="00CC398A">
        <w:tc>
          <w:tcPr>
            <w:tcW w:w="2791" w:type="dxa"/>
            <w:vMerge w:val="restart"/>
          </w:tcPr>
          <w:p w:rsidR="0042253D" w:rsidRDefault="0042253D" w:rsidP="00A93A77">
            <w:pPr>
              <w:ind w:firstLine="0"/>
              <w:jc w:val="both"/>
              <w:rPr>
                <w:rFonts w:eastAsiaTheme="minorEastAsia"/>
              </w:rPr>
            </w:pPr>
            <w:r>
              <w:rPr>
                <w:rFonts w:eastAsiaTheme="minorEastAsia"/>
              </w:rPr>
              <w:t>Наименование показателей</w:t>
            </w:r>
          </w:p>
        </w:tc>
        <w:tc>
          <w:tcPr>
            <w:tcW w:w="1179" w:type="dxa"/>
            <w:vMerge w:val="restart"/>
          </w:tcPr>
          <w:p w:rsidR="0042253D" w:rsidRDefault="0042253D" w:rsidP="00A93A77">
            <w:pPr>
              <w:ind w:firstLine="0"/>
              <w:jc w:val="both"/>
              <w:rPr>
                <w:rFonts w:eastAsiaTheme="minorEastAsia"/>
              </w:rPr>
            </w:pPr>
            <w:proofErr w:type="spellStart"/>
            <w:r>
              <w:rPr>
                <w:rFonts w:eastAsiaTheme="minorEastAsia"/>
              </w:rPr>
              <w:t>Обозна</w:t>
            </w:r>
            <w:r w:rsidR="00336344">
              <w:rPr>
                <w:rFonts w:eastAsiaTheme="minorEastAsia"/>
              </w:rPr>
              <w:t>-</w:t>
            </w:r>
            <w:r>
              <w:rPr>
                <w:rFonts w:eastAsiaTheme="minorEastAsia"/>
              </w:rPr>
              <w:t>чение</w:t>
            </w:r>
            <w:proofErr w:type="spellEnd"/>
          </w:p>
        </w:tc>
        <w:tc>
          <w:tcPr>
            <w:tcW w:w="5375" w:type="dxa"/>
            <w:gridSpan w:val="4"/>
          </w:tcPr>
          <w:p w:rsidR="0042253D" w:rsidRDefault="0042253D" w:rsidP="0042253D">
            <w:pPr>
              <w:ind w:firstLine="0"/>
              <w:jc w:val="center"/>
              <w:rPr>
                <w:rFonts w:eastAsiaTheme="minorEastAsia"/>
              </w:rPr>
            </w:pPr>
            <w:r>
              <w:rPr>
                <w:rFonts w:eastAsiaTheme="minorEastAsia"/>
              </w:rPr>
              <w:t>По годам производства</w:t>
            </w:r>
          </w:p>
        </w:tc>
      </w:tr>
      <w:tr w:rsidR="00D90D0C" w:rsidTr="00CC398A">
        <w:tc>
          <w:tcPr>
            <w:tcW w:w="2791" w:type="dxa"/>
            <w:vMerge/>
          </w:tcPr>
          <w:p w:rsidR="0042253D" w:rsidRDefault="0042253D" w:rsidP="00A93A77">
            <w:pPr>
              <w:ind w:firstLine="0"/>
              <w:jc w:val="both"/>
              <w:rPr>
                <w:rFonts w:eastAsiaTheme="minorEastAsia"/>
              </w:rPr>
            </w:pPr>
          </w:p>
        </w:tc>
        <w:tc>
          <w:tcPr>
            <w:tcW w:w="1179" w:type="dxa"/>
            <w:vMerge/>
          </w:tcPr>
          <w:p w:rsidR="0042253D" w:rsidRDefault="0042253D" w:rsidP="00A93A77">
            <w:pPr>
              <w:ind w:firstLine="0"/>
              <w:jc w:val="both"/>
              <w:rPr>
                <w:rFonts w:eastAsiaTheme="minorEastAsia"/>
              </w:rPr>
            </w:pPr>
          </w:p>
        </w:tc>
        <w:tc>
          <w:tcPr>
            <w:tcW w:w="1412" w:type="dxa"/>
          </w:tcPr>
          <w:p w:rsidR="0042253D" w:rsidRDefault="00336344" w:rsidP="0042253D">
            <w:pPr>
              <w:ind w:firstLine="0"/>
              <w:jc w:val="center"/>
              <w:rPr>
                <w:rFonts w:eastAsiaTheme="minorEastAsia"/>
              </w:rPr>
            </w:pPr>
            <w:r>
              <w:rPr>
                <w:rFonts w:eastAsiaTheme="minorEastAsia"/>
              </w:rPr>
              <w:t>2021</w:t>
            </w:r>
          </w:p>
        </w:tc>
        <w:tc>
          <w:tcPr>
            <w:tcW w:w="1361" w:type="dxa"/>
          </w:tcPr>
          <w:p w:rsidR="0042253D" w:rsidRDefault="00336344" w:rsidP="0042253D">
            <w:pPr>
              <w:ind w:firstLine="0"/>
              <w:jc w:val="center"/>
              <w:rPr>
                <w:rFonts w:eastAsiaTheme="minorEastAsia"/>
              </w:rPr>
            </w:pPr>
            <w:r>
              <w:rPr>
                <w:rFonts w:eastAsiaTheme="minorEastAsia"/>
              </w:rPr>
              <w:t>2022</w:t>
            </w:r>
          </w:p>
        </w:tc>
        <w:tc>
          <w:tcPr>
            <w:tcW w:w="1336" w:type="dxa"/>
          </w:tcPr>
          <w:p w:rsidR="0042253D" w:rsidRDefault="00336344" w:rsidP="0042253D">
            <w:pPr>
              <w:ind w:firstLine="0"/>
              <w:jc w:val="center"/>
              <w:rPr>
                <w:rFonts w:eastAsiaTheme="minorEastAsia"/>
              </w:rPr>
            </w:pPr>
            <w:r>
              <w:rPr>
                <w:rFonts w:eastAsiaTheme="minorEastAsia"/>
              </w:rPr>
              <w:t>2023</w:t>
            </w:r>
          </w:p>
        </w:tc>
        <w:tc>
          <w:tcPr>
            <w:tcW w:w="1266" w:type="dxa"/>
          </w:tcPr>
          <w:p w:rsidR="0042253D" w:rsidRDefault="00336344" w:rsidP="0042253D">
            <w:pPr>
              <w:ind w:firstLine="0"/>
              <w:jc w:val="center"/>
              <w:rPr>
                <w:rFonts w:eastAsiaTheme="minorEastAsia"/>
              </w:rPr>
            </w:pPr>
            <w:r>
              <w:rPr>
                <w:rFonts w:eastAsiaTheme="minorEastAsia"/>
              </w:rPr>
              <w:t>2024</w:t>
            </w:r>
          </w:p>
        </w:tc>
      </w:tr>
      <w:tr w:rsidR="00336344" w:rsidTr="00D620FD">
        <w:tc>
          <w:tcPr>
            <w:tcW w:w="9345" w:type="dxa"/>
            <w:gridSpan w:val="6"/>
          </w:tcPr>
          <w:p w:rsidR="00336344" w:rsidRDefault="00336344" w:rsidP="0042253D">
            <w:pPr>
              <w:ind w:firstLine="0"/>
              <w:jc w:val="center"/>
              <w:rPr>
                <w:rFonts w:eastAsiaTheme="minorEastAsia"/>
              </w:rPr>
            </w:pPr>
            <w:r>
              <w:rPr>
                <w:rFonts w:eastAsiaTheme="minorEastAsia"/>
              </w:rPr>
              <w:t>Результат</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Выпуск изделий, шт.</w:t>
            </w:r>
          </w:p>
        </w:tc>
        <w:tc>
          <w:tcPr>
            <w:tcW w:w="1179" w:type="dxa"/>
          </w:tcPr>
          <w:p w:rsidR="0042253D" w:rsidRDefault="00336344" w:rsidP="00336344">
            <w:pPr>
              <w:ind w:firstLine="0"/>
              <w:jc w:val="center"/>
              <w:rPr>
                <w:rFonts w:eastAsiaTheme="minorEastAsia"/>
              </w:rPr>
            </w:pPr>
            <w:proofErr w:type="spellStart"/>
            <w:r w:rsidRPr="00C15663">
              <w:rPr>
                <w:rFonts w:cs="Times New Roman"/>
                <w:szCs w:val="28"/>
              </w:rPr>
              <w:t>N</w:t>
            </w:r>
            <w:r w:rsidRPr="00C15663">
              <w:rPr>
                <w:rFonts w:cs="Times New Roman"/>
                <w:szCs w:val="28"/>
                <w:vertAlign w:val="subscript"/>
              </w:rPr>
              <w:t>t</w:t>
            </w:r>
            <w:proofErr w:type="spellEnd"/>
          </w:p>
        </w:tc>
        <w:tc>
          <w:tcPr>
            <w:tcW w:w="1412" w:type="dxa"/>
          </w:tcPr>
          <w:p w:rsidR="0042253D" w:rsidRDefault="00336344" w:rsidP="00336344">
            <w:pPr>
              <w:ind w:firstLine="0"/>
              <w:jc w:val="center"/>
              <w:rPr>
                <w:rFonts w:eastAsiaTheme="minorEastAsia"/>
              </w:rPr>
            </w:pPr>
            <w:r>
              <w:rPr>
                <w:rFonts w:eastAsiaTheme="minorEastAsia"/>
              </w:rPr>
              <w:t>500</w:t>
            </w:r>
          </w:p>
        </w:tc>
        <w:tc>
          <w:tcPr>
            <w:tcW w:w="1361" w:type="dxa"/>
          </w:tcPr>
          <w:p w:rsidR="0042253D" w:rsidRDefault="00336344" w:rsidP="00336344">
            <w:pPr>
              <w:ind w:firstLine="0"/>
              <w:jc w:val="center"/>
              <w:rPr>
                <w:rFonts w:eastAsiaTheme="minorEastAsia"/>
              </w:rPr>
            </w:pPr>
            <w:r>
              <w:rPr>
                <w:rFonts w:eastAsiaTheme="minorEastAsia"/>
              </w:rPr>
              <w:t>600</w:t>
            </w:r>
          </w:p>
        </w:tc>
        <w:tc>
          <w:tcPr>
            <w:tcW w:w="1336" w:type="dxa"/>
          </w:tcPr>
          <w:p w:rsidR="0042253D" w:rsidRDefault="00336344" w:rsidP="00336344">
            <w:pPr>
              <w:ind w:firstLine="0"/>
              <w:jc w:val="center"/>
              <w:rPr>
                <w:rFonts w:eastAsiaTheme="minorEastAsia"/>
              </w:rPr>
            </w:pPr>
            <w:r>
              <w:rPr>
                <w:rFonts w:eastAsiaTheme="minorEastAsia"/>
              </w:rPr>
              <w:t>720</w:t>
            </w:r>
          </w:p>
        </w:tc>
        <w:tc>
          <w:tcPr>
            <w:tcW w:w="1266" w:type="dxa"/>
          </w:tcPr>
          <w:p w:rsidR="0042253D" w:rsidRDefault="00336344" w:rsidP="00336344">
            <w:pPr>
              <w:ind w:firstLine="0"/>
              <w:jc w:val="center"/>
              <w:rPr>
                <w:rFonts w:eastAsiaTheme="minorEastAsia"/>
              </w:rPr>
            </w:pPr>
            <w:r>
              <w:rPr>
                <w:rFonts w:eastAsiaTheme="minorEastAsia"/>
              </w:rPr>
              <w:t>864</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Чистая прибыль, руб.</w:t>
            </w:r>
          </w:p>
        </w:tc>
        <w:tc>
          <w:tcPr>
            <w:tcW w:w="1179" w:type="dxa"/>
          </w:tcPr>
          <w:p w:rsidR="0042253D" w:rsidRDefault="00336344" w:rsidP="00336344">
            <w:pPr>
              <w:ind w:firstLine="0"/>
              <w:jc w:val="center"/>
              <w:rPr>
                <w:rFonts w:eastAsiaTheme="minorEastAsia"/>
              </w:rPr>
            </w:pPr>
            <w:proofErr w:type="spellStart"/>
            <w:r w:rsidRPr="00C15663">
              <w:rPr>
                <w:rFonts w:eastAsiaTheme="minorEastAsia" w:cs="Times New Roman"/>
                <w:szCs w:val="28"/>
              </w:rPr>
              <w:t>П</w:t>
            </w:r>
            <w:r w:rsidRPr="00C15663">
              <w:rPr>
                <w:rFonts w:eastAsiaTheme="minorEastAsia" w:cs="Times New Roman"/>
                <w:szCs w:val="28"/>
                <w:vertAlign w:val="subscript"/>
              </w:rPr>
              <w:t>ч</w:t>
            </w:r>
            <w:proofErr w:type="spellEnd"/>
          </w:p>
        </w:tc>
        <w:tc>
          <w:tcPr>
            <w:tcW w:w="1412" w:type="dxa"/>
            <w:vAlign w:val="center"/>
          </w:tcPr>
          <w:p w:rsidR="0042253D" w:rsidRDefault="00D90D0C" w:rsidP="00336344">
            <w:pPr>
              <w:ind w:firstLine="0"/>
              <w:jc w:val="center"/>
              <w:rPr>
                <w:rFonts w:eastAsiaTheme="minorEastAsia"/>
              </w:rPr>
            </w:pPr>
            <w:r>
              <w:rPr>
                <w:rFonts w:eastAsiaTheme="minorEastAsia"/>
              </w:rPr>
              <w:t>37135,45</w:t>
            </w:r>
          </w:p>
        </w:tc>
        <w:tc>
          <w:tcPr>
            <w:tcW w:w="1361" w:type="dxa"/>
            <w:vAlign w:val="center"/>
          </w:tcPr>
          <w:p w:rsidR="0042253D" w:rsidRDefault="00D90D0C" w:rsidP="00336344">
            <w:pPr>
              <w:ind w:firstLine="0"/>
              <w:jc w:val="center"/>
              <w:rPr>
                <w:rFonts w:eastAsiaTheme="minorEastAsia"/>
              </w:rPr>
            </w:pPr>
            <w:r>
              <w:rPr>
                <w:rFonts w:eastAsiaTheme="minorEastAsia"/>
              </w:rPr>
              <w:t>44652,54</w:t>
            </w:r>
          </w:p>
        </w:tc>
        <w:tc>
          <w:tcPr>
            <w:tcW w:w="1336" w:type="dxa"/>
            <w:vAlign w:val="center"/>
          </w:tcPr>
          <w:p w:rsidR="0042253D" w:rsidRDefault="00D90D0C" w:rsidP="00336344">
            <w:pPr>
              <w:ind w:firstLine="0"/>
              <w:jc w:val="center"/>
              <w:rPr>
                <w:rFonts w:eastAsiaTheme="minorEastAsia"/>
              </w:rPr>
            </w:pPr>
            <w:r>
              <w:rPr>
                <w:rFonts w:eastAsiaTheme="minorEastAsia"/>
              </w:rPr>
              <w:t>53475,05</w:t>
            </w:r>
          </w:p>
        </w:tc>
        <w:tc>
          <w:tcPr>
            <w:tcW w:w="1266" w:type="dxa"/>
            <w:vAlign w:val="center"/>
          </w:tcPr>
          <w:p w:rsidR="0042253D" w:rsidRDefault="00D90D0C" w:rsidP="00336344">
            <w:pPr>
              <w:ind w:firstLine="0"/>
              <w:jc w:val="center"/>
              <w:rPr>
                <w:rFonts w:eastAsiaTheme="minorEastAsia"/>
              </w:rPr>
            </w:pPr>
            <w:r>
              <w:rPr>
                <w:rFonts w:eastAsiaTheme="minorEastAsia"/>
              </w:rPr>
              <w:t>64170,06</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Коэффициент дисконта</w:t>
            </w:r>
          </w:p>
        </w:tc>
        <w:tc>
          <w:tcPr>
            <w:tcW w:w="1179" w:type="dxa"/>
          </w:tcPr>
          <w:p w:rsidR="0042253D" w:rsidRDefault="00336344" w:rsidP="00336344">
            <w:pPr>
              <w:ind w:firstLine="0"/>
              <w:jc w:val="center"/>
              <w:rPr>
                <w:rFonts w:eastAsiaTheme="minorEastAsia"/>
              </w:rPr>
            </w:pPr>
            <w:r w:rsidRPr="00C15663">
              <w:rPr>
                <w:rFonts w:eastAsiaTheme="minorEastAsia" w:cs="Times New Roman"/>
                <w:szCs w:val="28"/>
                <w:lang w:val="en-US"/>
              </w:rPr>
              <w:t>a</w:t>
            </w:r>
            <w:r w:rsidRPr="00C15663">
              <w:rPr>
                <w:rFonts w:eastAsiaTheme="minorEastAsia" w:cs="Times New Roman"/>
                <w:szCs w:val="28"/>
                <w:vertAlign w:val="subscript"/>
                <w:lang w:val="en-US"/>
              </w:rPr>
              <w:t>t</w:t>
            </w:r>
          </w:p>
        </w:tc>
        <w:tc>
          <w:tcPr>
            <w:tcW w:w="1412" w:type="dxa"/>
            <w:vAlign w:val="center"/>
          </w:tcPr>
          <w:p w:rsidR="0042253D" w:rsidRDefault="00336344" w:rsidP="00336344">
            <w:pPr>
              <w:ind w:firstLine="0"/>
              <w:jc w:val="center"/>
              <w:rPr>
                <w:rFonts w:eastAsiaTheme="minorEastAsia"/>
              </w:rPr>
            </w:pPr>
            <w:r>
              <w:rPr>
                <w:rFonts w:eastAsiaTheme="minorEastAsia"/>
              </w:rPr>
              <w:t>1</w:t>
            </w:r>
          </w:p>
        </w:tc>
        <w:tc>
          <w:tcPr>
            <w:tcW w:w="1361" w:type="dxa"/>
            <w:vAlign w:val="center"/>
          </w:tcPr>
          <w:p w:rsidR="0042253D" w:rsidRDefault="00336344" w:rsidP="00336344">
            <w:pPr>
              <w:ind w:firstLine="0"/>
              <w:jc w:val="center"/>
              <w:rPr>
                <w:rFonts w:eastAsiaTheme="minorEastAsia"/>
              </w:rPr>
            </w:pPr>
            <w:r>
              <w:rPr>
                <w:rFonts w:eastAsiaTheme="minorEastAsia"/>
              </w:rPr>
              <w:t>0,892857</w:t>
            </w:r>
          </w:p>
        </w:tc>
        <w:tc>
          <w:tcPr>
            <w:tcW w:w="1336" w:type="dxa"/>
            <w:vAlign w:val="center"/>
          </w:tcPr>
          <w:p w:rsidR="0042253D" w:rsidRDefault="00336344" w:rsidP="00336344">
            <w:pPr>
              <w:ind w:firstLine="0"/>
              <w:jc w:val="center"/>
              <w:rPr>
                <w:rFonts w:eastAsiaTheme="minorEastAsia"/>
              </w:rPr>
            </w:pPr>
            <w:r>
              <w:rPr>
                <w:rFonts w:eastAsiaTheme="minorEastAsia"/>
              </w:rPr>
              <w:t>0,797194</w:t>
            </w:r>
          </w:p>
        </w:tc>
        <w:tc>
          <w:tcPr>
            <w:tcW w:w="1266" w:type="dxa"/>
            <w:vAlign w:val="center"/>
          </w:tcPr>
          <w:p w:rsidR="0042253D" w:rsidRDefault="00336344" w:rsidP="00336344">
            <w:pPr>
              <w:ind w:firstLine="0"/>
              <w:jc w:val="center"/>
              <w:rPr>
                <w:rFonts w:eastAsiaTheme="minorEastAsia"/>
              </w:rPr>
            </w:pPr>
            <w:r>
              <w:rPr>
                <w:rFonts w:eastAsiaTheme="minorEastAsia"/>
              </w:rPr>
              <w:t>0,71178</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Чистая прибыль с учетом фактора времени, руб.</w:t>
            </w:r>
          </w:p>
        </w:tc>
        <w:tc>
          <w:tcPr>
            <w:tcW w:w="1179" w:type="dxa"/>
          </w:tcPr>
          <w:p w:rsidR="0042253D" w:rsidRDefault="00336344" w:rsidP="00336344">
            <w:pPr>
              <w:ind w:firstLine="0"/>
              <w:jc w:val="center"/>
              <w:rPr>
                <w:rFonts w:eastAsiaTheme="minorEastAsia"/>
              </w:rPr>
            </w:pPr>
            <w:proofErr w:type="spellStart"/>
            <w:r w:rsidRPr="00C15663">
              <w:rPr>
                <w:rFonts w:eastAsiaTheme="minorEastAsia" w:cs="Times New Roman"/>
                <w:szCs w:val="28"/>
              </w:rPr>
              <w:t>П</w:t>
            </w:r>
            <w:r w:rsidRPr="00C15663">
              <w:rPr>
                <w:rFonts w:eastAsiaTheme="minorEastAsia" w:cs="Times New Roman"/>
                <w:szCs w:val="28"/>
                <w:vertAlign w:val="subscript"/>
              </w:rPr>
              <w:t>ч</w:t>
            </w:r>
            <w:proofErr w:type="spellEnd"/>
            <w:r w:rsidRPr="00C15663">
              <w:rPr>
                <w:rFonts w:eastAsiaTheme="minorEastAsia" w:cs="Times New Roman"/>
                <w:szCs w:val="28"/>
                <w:vertAlign w:val="subscript"/>
                <w:lang w:val="en-US"/>
              </w:rPr>
              <w:t>t</w:t>
            </w:r>
          </w:p>
        </w:tc>
        <w:tc>
          <w:tcPr>
            <w:tcW w:w="1412" w:type="dxa"/>
            <w:vAlign w:val="center"/>
          </w:tcPr>
          <w:p w:rsidR="0042253D" w:rsidRDefault="00D90D0C" w:rsidP="00336344">
            <w:pPr>
              <w:ind w:firstLine="0"/>
              <w:jc w:val="center"/>
              <w:rPr>
                <w:rFonts w:eastAsiaTheme="minorEastAsia"/>
              </w:rPr>
            </w:pPr>
            <w:r>
              <w:rPr>
                <w:rFonts w:eastAsiaTheme="minorEastAsia"/>
              </w:rPr>
              <w:t>37135,45</w:t>
            </w:r>
          </w:p>
        </w:tc>
        <w:tc>
          <w:tcPr>
            <w:tcW w:w="1361" w:type="dxa"/>
            <w:vAlign w:val="center"/>
          </w:tcPr>
          <w:p w:rsidR="0042253D" w:rsidRDefault="00D90D0C" w:rsidP="00336344">
            <w:pPr>
              <w:ind w:firstLine="0"/>
              <w:jc w:val="center"/>
              <w:rPr>
                <w:rFonts w:eastAsiaTheme="minorEastAsia"/>
              </w:rPr>
            </w:pPr>
            <w:r>
              <w:rPr>
                <w:rFonts w:eastAsiaTheme="minorEastAsia"/>
              </w:rPr>
              <w:t>39787,98</w:t>
            </w:r>
          </w:p>
        </w:tc>
        <w:tc>
          <w:tcPr>
            <w:tcW w:w="1336" w:type="dxa"/>
            <w:vAlign w:val="center"/>
          </w:tcPr>
          <w:p w:rsidR="0042253D" w:rsidRDefault="00D90D0C" w:rsidP="00336344">
            <w:pPr>
              <w:ind w:firstLine="0"/>
              <w:jc w:val="center"/>
              <w:rPr>
                <w:rFonts w:eastAsiaTheme="minorEastAsia"/>
              </w:rPr>
            </w:pPr>
            <w:r>
              <w:rPr>
                <w:rFonts w:eastAsiaTheme="minorEastAsia"/>
              </w:rPr>
              <w:t>42629,98</w:t>
            </w:r>
          </w:p>
        </w:tc>
        <w:tc>
          <w:tcPr>
            <w:tcW w:w="1266" w:type="dxa"/>
            <w:vAlign w:val="center"/>
          </w:tcPr>
          <w:p w:rsidR="0042253D" w:rsidRDefault="00D90D0C" w:rsidP="00336344">
            <w:pPr>
              <w:ind w:firstLine="0"/>
              <w:jc w:val="center"/>
              <w:rPr>
                <w:rFonts w:eastAsiaTheme="minorEastAsia"/>
              </w:rPr>
            </w:pPr>
            <w:r>
              <w:rPr>
                <w:rFonts w:eastAsiaTheme="minorEastAsia"/>
              </w:rPr>
              <w:t>45657,98</w:t>
            </w:r>
          </w:p>
        </w:tc>
      </w:tr>
      <w:tr w:rsidR="00336344" w:rsidTr="00D620FD">
        <w:tc>
          <w:tcPr>
            <w:tcW w:w="9345" w:type="dxa"/>
            <w:gridSpan w:val="6"/>
          </w:tcPr>
          <w:p w:rsidR="00336344" w:rsidRDefault="00336344" w:rsidP="00336344">
            <w:pPr>
              <w:ind w:firstLine="0"/>
              <w:jc w:val="center"/>
              <w:rPr>
                <w:rFonts w:eastAsiaTheme="minorEastAsia"/>
              </w:rPr>
            </w:pPr>
            <w:r>
              <w:rPr>
                <w:rFonts w:eastAsiaTheme="minorEastAsia"/>
              </w:rPr>
              <w:t>Затраты (инвестиции)</w:t>
            </w:r>
          </w:p>
        </w:tc>
      </w:tr>
      <w:tr w:rsidR="00D90D0C"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Инвестиции в разработку нового изделия, р.</w:t>
            </w:r>
          </w:p>
        </w:tc>
        <w:tc>
          <w:tcPr>
            <w:tcW w:w="1179" w:type="dxa"/>
            <w:vAlign w:val="center"/>
          </w:tcPr>
          <w:p w:rsidR="00336344" w:rsidRPr="00C15663" w:rsidRDefault="00336344" w:rsidP="00336344">
            <w:pPr>
              <w:spacing w:after="0"/>
              <w:ind w:firstLine="0"/>
              <w:jc w:val="center"/>
              <w:rPr>
                <w:rFonts w:eastAsiaTheme="minorEastAsia" w:cs="Times New Roman"/>
                <w:szCs w:val="28"/>
              </w:rPr>
            </w:pPr>
            <w:proofErr w:type="spellStart"/>
            <w:r w:rsidRPr="00C15663">
              <w:rPr>
                <w:rFonts w:eastAsiaTheme="minorEastAsia" w:cs="Times New Roman"/>
                <w:szCs w:val="28"/>
              </w:rPr>
              <w:t>И</w:t>
            </w:r>
            <w:r w:rsidRPr="00C15663">
              <w:rPr>
                <w:rFonts w:eastAsiaTheme="minorEastAsia" w:cs="Times New Roman"/>
                <w:szCs w:val="28"/>
                <w:vertAlign w:val="subscript"/>
              </w:rPr>
              <w:t>раз</w:t>
            </w:r>
            <w:proofErr w:type="spellEnd"/>
          </w:p>
        </w:tc>
        <w:tc>
          <w:tcPr>
            <w:tcW w:w="1412" w:type="dxa"/>
            <w:vAlign w:val="center"/>
          </w:tcPr>
          <w:p w:rsidR="00336344" w:rsidRDefault="000E58E3" w:rsidP="00336344">
            <w:pPr>
              <w:ind w:firstLine="0"/>
              <w:jc w:val="center"/>
              <w:rPr>
                <w:rFonts w:eastAsiaTheme="minorEastAsia"/>
              </w:rPr>
            </w:pPr>
            <w:r>
              <w:rPr>
                <w:rFonts w:eastAsiaTheme="minorEastAsia"/>
              </w:rPr>
              <w:t>3718.37</w:t>
            </w:r>
          </w:p>
        </w:tc>
        <w:tc>
          <w:tcPr>
            <w:tcW w:w="1361" w:type="dxa"/>
            <w:vAlign w:val="center"/>
          </w:tcPr>
          <w:p w:rsidR="00336344" w:rsidRDefault="00336344" w:rsidP="00336344">
            <w:pPr>
              <w:ind w:firstLine="0"/>
              <w:jc w:val="center"/>
              <w:rPr>
                <w:rFonts w:eastAsiaTheme="minorEastAsia"/>
              </w:rPr>
            </w:pPr>
            <w:r>
              <w:rPr>
                <w:rFonts w:eastAsiaTheme="minorEastAsia"/>
              </w:rPr>
              <w:t>0</w:t>
            </w:r>
          </w:p>
        </w:tc>
        <w:tc>
          <w:tcPr>
            <w:tcW w:w="1336" w:type="dxa"/>
            <w:vAlign w:val="center"/>
          </w:tcPr>
          <w:p w:rsidR="00336344" w:rsidRDefault="00336344" w:rsidP="00336344">
            <w:pPr>
              <w:ind w:firstLine="0"/>
              <w:jc w:val="center"/>
              <w:rPr>
                <w:rFonts w:eastAsiaTheme="minorEastAsia"/>
              </w:rPr>
            </w:pPr>
            <w:r>
              <w:rPr>
                <w:rFonts w:eastAsiaTheme="minorEastAsia"/>
              </w:rPr>
              <w:t>0</w:t>
            </w:r>
          </w:p>
        </w:tc>
        <w:tc>
          <w:tcPr>
            <w:tcW w:w="1266" w:type="dxa"/>
            <w:vAlign w:val="center"/>
          </w:tcPr>
          <w:p w:rsidR="00336344" w:rsidRDefault="00336344" w:rsidP="00336344">
            <w:pPr>
              <w:ind w:firstLine="0"/>
              <w:jc w:val="center"/>
              <w:rPr>
                <w:rFonts w:eastAsiaTheme="minorEastAsia"/>
              </w:rPr>
            </w:pPr>
            <w:r>
              <w:rPr>
                <w:rFonts w:eastAsiaTheme="minorEastAsia"/>
              </w:rPr>
              <w:t>0</w:t>
            </w:r>
          </w:p>
        </w:tc>
      </w:tr>
      <w:tr w:rsidR="00D90D0C" w:rsidTr="00CC398A">
        <w:tc>
          <w:tcPr>
            <w:tcW w:w="2791" w:type="dxa"/>
            <w:vAlign w:val="center"/>
          </w:tcPr>
          <w:p w:rsidR="00CC398A" w:rsidRPr="00C15663" w:rsidRDefault="00CC398A" w:rsidP="00CC398A">
            <w:pPr>
              <w:spacing w:after="0"/>
              <w:rPr>
                <w:rFonts w:eastAsiaTheme="minorEastAsia" w:cs="Times New Roman"/>
                <w:szCs w:val="28"/>
              </w:rPr>
            </w:pPr>
            <w:r w:rsidRPr="00C15663">
              <w:rPr>
                <w:rFonts w:eastAsiaTheme="minorEastAsia" w:cs="Times New Roman"/>
                <w:szCs w:val="28"/>
              </w:rPr>
              <w:t>Инвестиции в собственный оборотный капитал, р.</w:t>
            </w:r>
          </w:p>
        </w:tc>
        <w:tc>
          <w:tcPr>
            <w:tcW w:w="1179" w:type="dxa"/>
            <w:vAlign w:val="center"/>
          </w:tcPr>
          <w:p w:rsidR="00CC398A" w:rsidRPr="00C15663" w:rsidRDefault="00CC398A" w:rsidP="00CC398A">
            <w:pPr>
              <w:spacing w:after="0"/>
              <w:ind w:firstLine="0"/>
              <w:jc w:val="center"/>
              <w:rPr>
                <w:rFonts w:eastAsiaTheme="minorEastAsia" w:cs="Times New Roman"/>
                <w:szCs w:val="28"/>
              </w:rPr>
            </w:pPr>
            <w:proofErr w:type="spellStart"/>
            <w:r w:rsidRPr="00C15663">
              <w:rPr>
                <w:rFonts w:eastAsiaTheme="minorEastAsia" w:cs="Times New Roman"/>
                <w:szCs w:val="28"/>
              </w:rPr>
              <w:t>И</w:t>
            </w:r>
            <w:r w:rsidRPr="00C15663">
              <w:rPr>
                <w:rFonts w:eastAsiaTheme="minorEastAsia" w:cs="Times New Roman"/>
                <w:szCs w:val="28"/>
                <w:vertAlign w:val="subscript"/>
              </w:rPr>
              <w:t>об</w:t>
            </w:r>
            <w:proofErr w:type="spellEnd"/>
          </w:p>
        </w:tc>
        <w:tc>
          <w:tcPr>
            <w:tcW w:w="1412" w:type="dxa"/>
            <w:vAlign w:val="center"/>
          </w:tcPr>
          <w:p w:rsidR="00CC398A" w:rsidRDefault="00D90D0C" w:rsidP="00CC398A">
            <w:pPr>
              <w:ind w:firstLine="0"/>
              <w:jc w:val="center"/>
              <w:rPr>
                <w:rFonts w:eastAsiaTheme="minorEastAsia"/>
              </w:rPr>
            </w:pPr>
            <w:r w:rsidRPr="00D90D0C">
              <w:rPr>
                <w:rFonts w:eastAsiaTheme="minorEastAsia"/>
              </w:rPr>
              <w:t>45868.5</w:t>
            </w:r>
          </w:p>
        </w:tc>
        <w:tc>
          <w:tcPr>
            <w:tcW w:w="1361" w:type="dxa"/>
            <w:vAlign w:val="center"/>
          </w:tcPr>
          <w:p w:rsidR="00CC398A" w:rsidRDefault="00893E7A" w:rsidP="00CC398A">
            <w:pPr>
              <w:ind w:firstLine="0"/>
              <w:jc w:val="center"/>
              <w:rPr>
                <w:rFonts w:eastAsiaTheme="minorEastAsia"/>
              </w:rPr>
            </w:pPr>
            <w:r>
              <w:rPr>
                <w:rFonts w:eastAsiaTheme="minorEastAsia"/>
              </w:rPr>
              <w:t>9173,7</w:t>
            </w:r>
          </w:p>
        </w:tc>
        <w:tc>
          <w:tcPr>
            <w:tcW w:w="1336" w:type="dxa"/>
            <w:vAlign w:val="center"/>
          </w:tcPr>
          <w:p w:rsidR="00CC398A" w:rsidRDefault="00893E7A" w:rsidP="00CC398A">
            <w:pPr>
              <w:ind w:firstLine="0"/>
              <w:jc w:val="center"/>
              <w:rPr>
                <w:rFonts w:eastAsiaTheme="minorEastAsia"/>
              </w:rPr>
            </w:pPr>
            <w:r>
              <w:rPr>
                <w:rFonts w:eastAsiaTheme="minorEastAsia"/>
              </w:rPr>
              <w:t>11008,44</w:t>
            </w:r>
          </w:p>
        </w:tc>
        <w:tc>
          <w:tcPr>
            <w:tcW w:w="1266" w:type="dxa"/>
            <w:vAlign w:val="center"/>
          </w:tcPr>
          <w:p w:rsidR="00CC398A" w:rsidRDefault="00893E7A" w:rsidP="00CC398A">
            <w:pPr>
              <w:ind w:firstLine="0"/>
              <w:jc w:val="center"/>
              <w:rPr>
                <w:rFonts w:eastAsiaTheme="minorEastAsia"/>
              </w:rPr>
            </w:pPr>
            <w:r>
              <w:rPr>
                <w:rFonts w:eastAsiaTheme="minorEastAsia"/>
              </w:rPr>
              <w:t>13210,13</w:t>
            </w:r>
          </w:p>
        </w:tc>
      </w:tr>
      <w:tr w:rsidR="00D90D0C" w:rsidTr="00CC398A">
        <w:tc>
          <w:tcPr>
            <w:tcW w:w="2791" w:type="dxa"/>
            <w:vAlign w:val="center"/>
          </w:tcPr>
          <w:p w:rsidR="00CC398A" w:rsidRPr="00C15663" w:rsidRDefault="00CC398A" w:rsidP="00CC398A">
            <w:pPr>
              <w:spacing w:after="0"/>
              <w:rPr>
                <w:rFonts w:eastAsiaTheme="minorEastAsia" w:cs="Times New Roman"/>
                <w:szCs w:val="28"/>
              </w:rPr>
            </w:pPr>
            <w:r w:rsidRPr="00C15663">
              <w:rPr>
                <w:rFonts w:eastAsiaTheme="minorEastAsia" w:cs="Times New Roman"/>
                <w:szCs w:val="28"/>
              </w:rPr>
              <w:t>Общая сумма инвестиций, р.</w:t>
            </w:r>
          </w:p>
        </w:tc>
        <w:tc>
          <w:tcPr>
            <w:tcW w:w="1179" w:type="dxa"/>
            <w:vAlign w:val="center"/>
          </w:tcPr>
          <w:p w:rsidR="00CC398A" w:rsidRPr="00C15663" w:rsidRDefault="00CC398A" w:rsidP="00CC398A">
            <w:pPr>
              <w:spacing w:after="0"/>
              <w:ind w:firstLine="0"/>
              <w:jc w:val="center"/>
              <w:rPr>
                <w:rFonts w:eastAsiaTheme="minorEastAsia" w:cs="Times New Roman"/>
                <w:szCs w:val="28"/>
              </w:rPr>
            </w:pPr>
            <w:r w:rsidRPr="00C15663">
              <w:rPr>
                <w:rFonts w:eastAsiaTheme="minorEastAsia" w:cs="Times New Roman"/>
                <w:szCs w:val="28"/>
              </w:rPr>
              <w:t>И</w:t>
            </w:r>
          </w:p>
        </w:tc>
        <w:tc>
          <w:tcPr>
            <w:tcW w:w="1412" w:type="dxa"/>
            <w:vAlign w:val="center"/>
          </w:tcPr>
          <w:p w:rsidR="00CC398A" w:rsidRDefault="00D90D0C" w:rsidP="00CC398A">
            <w:pPr>
              <w:ind w:firstLine="0"/>
              <w:jc w:val="center"/>
              <w:rPr>
                <w:rFonts w:eastAsiaTheme="minorEastAsia"/>
              </w:rPr>
            </w:pPr>
            <w:r>
              <w:rPr>
                <w:rFonts w:eastAsiaTheme="minorEastAsia"/>
              </w:rPr>
              <w:t>49586.87</w:t>
            </w:r>
          </w:p>
        </w:tc>
        <w:tc>
          <w:tcPr>
            <w:tcW w:w="1361" w:type="dxa"/>
            <w:vAlign w:val="center"/>
          </w:tcPr>
          <w:p w:rsidR="00CC398A" w:rsidRDefault="00893E7A" w:rsidP="00CC398A">
            <w:pPr>
              <w:ind w:firstLine="0"/>
              <w:jc w:val="center"/>
              <w:rPr>
                <w:rFonts w:eastAsiaTheme="minorEastAsia"/>
              </w:rPr>
            </w:pPr>
            <w:r>
              <w:rPr>
                <w:rFonts w:eastAsiaTheme="minorEastAsia"/>
              </w:rPr>
              <w:t>9173,7</w:t>
            </w:r>
          </w:p>
        </w:tc>
        <w:tc>
          <w:tcPr>
            <w:tcW w:w="1336" w:type="dxa"/>
            <w:vAlign w:val="center"/>
          </w:tcPr>
          <w:p w:rsidR="00CC398A" w:rsidRDefault="00893E7A" w:rsidP="00CC398A">
            <w:pPr>
              <w:ind w:firstLine="0"/>
              <w:jc w:val="center"/>
              <w:rPr>
                <w:rFonts w:eastAsiaTheme="minorEastAsia"/>
              </w:rPr>
            </w:pPr>
            <w:r>
              <w:rPr>
                <w:rFonts w:eastAsiaTheme="minorEastAsia"/>
              </w:rPr>
              <w:t>11008,44</w:t>
            </w:r>
          </w:p>
        </w:tc>
        <w:tc>
          <w:tcPr>
            <w:tcW w:w="1266" w:type="dxa"/>
            <w:vAlign w:val="center"/>
          </w:tcPr>
          <w:p w:rsidR="00CC398A" w:rsidRDefault="00893E7A" w:rsidP="00CC398A">
            <w:pPr>
              <w:ind w:firstLine="0"/>
              <w:jc w:val="center"/>
              <w:rPr>
                <w:rFonts w:eastAsiaTheme="minorEastAsia"/>
              </w:rPr>
            </w:pPr>
            <w:r>
              <w:rPr>
                <w:rFonts w:eastAsiaTheme="minorEastAsia"/>
              </w:rPr>
              <w:t>13210,13</w:t>
            </w:r>
          </w:p>
        </w:tc>
      </w:tr>
      <w:tr w:rsidR="00D90D0C"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Инвестиции с учётом фактора времени, р.</w:t>
            </w:r>
          </w:p>
        </w:tc>
        <w:tc>
          <w:tcPr>
            <w:tcW w:w="1179" w:type="dxa"/>
            <w:vAlign w:val="center"/>
          </w:tcPr>
          <w:p w:rsidR="00336344" w:rsidRPr="00C15663" w:rsidRDefault="00336344" w:rsidP="00336344">
            <w:pPr>
              <w:spacing w:after="0"/>
              <w:ind w:firstLine="0"/>
              <w:jc w:val="center"/>
              <w:rPr>
                <w:rFonts w:eastAsiaTheme="minorEastAsia" w:cs="Times New Roman"/>
                <w:szCs w:val="28"/>
              </w:rPr>
            </w:pPr>
            <w:r w:rsidRPr="00C15663">
              <w:rPr>
                <w:rFonts w:eastAsiaTheme="minorEastAsia" w:cs="Times New Roman"/>
                <w:szCs w:val="28"/>
              </w:rPr>
              <w:t>И</w:t>
            </w:r>
            <w:r w:rsidRPr="00C15663">
              <w:rPr>
                <w:rFonts w:eastAsiaTheme="minorEastAsia" w:cs="Times New Roman"/>
                <w:szCs w:val="28"/>
                <w:vertAlign w:val="subscript"/>
                <w:lang w:val="en-US"/>
              </w:rPr>
              <w:t>t</w:t>
            </w:r>
          </w:p>
        </w:tc>
        <w:tc>
          <w:tcPr>
            <w:tcW w:w="1412" w:type="dxa"/>
            <w:vAlign w:val="center"/>
          </w:tcPr>
          <w:p w:rsidR="00336344" w:rsidRDefault="00CC63C6" w:rsidP="00336344">
            <w:pPr>
              <w:ind w:firstLine="0"/>
              <w:jc w:val="center"/>
              <w:rPr>
                <w:rFonts w:eastAsiaTheme="minorEastAsia"/>
              </w:rPr>
            </w:pPr>
            <w:r>
              <w:rPr>
                <w:rFonts w:eastAsiaTheme="minorEastAsia"/>
              </w:rPr>
              <w:t>49586.87</w:t>
            </w:r>
          </w:p>
        </w:tc>
        <w:tc>
          <w:tcPr>
            <w:tcW w:w="1361" w:type="dxa"/>
            <w:vAlign w:val="center"/>
          </w:tcPr>
          <w:p w:rsidR="00336344" w:rsidRDefault="00893E7A" w:rsidP="00336344">
            <w:pPr>
              <w:ind w:firstLine="0"/>
              <w:jc w:val="center"/>
              <w:rPr>
                <w:rFonts w:eastAsiaTheme="minorEastAsia"/>
              </w:rPr>
            </w:pPr>
            <w:r>
              <w:rPr>
                <w:rFonts w:eastAsiaTheme="minorEastAsia"/>
              </w:rPr>
              <w:t>8190,80</w:t>
            </w:r>
          </w:p>
        </w:tc>
        <w:tc>
          <w:tcPr>
            <w:tcW w:w="1336" w:type="dxa"/>
            <w:vAlign w:val="center"/>
          </w:tcPr>
          <w:p w:rsidR="00336344" w:rsidRDefault="00893E7A" w:rsidP="00336344">
            <w:pPr>
              <w:ind w:firstLine="0"/>
              <w:jc w:val="center"/>
              <w:rPr>
                <w:rFonts w:eastAsiaTheme="minorEastAsia"/>
              </w:rPr>
            </w:pPr>
            <w:r>
              <w:rPr>
                <w:rFonts w:eastAsiaTheme="minorEastAsia"/>
              </w:rPr>
              <w:t>8775,86</w:t>
            </w:r>
          </w:p>
        </w:tc>
        <w:tc>
          <w:tcPr>
            <w:tcW w:w="1266" w:type="dxa"/>
            <w:vAlign w:val="center"/>
          </w:tcPr>
          <w:p w:rsidR="00336344" w:rsidRDefault="00893E7A" w:rsidP="00336344">
            <w:pPr>
              <w:ind w:firstLine="0"/>
              <w:jc w:val="center"/>
              <w:rPr>
                <w:rFonts w:eastAsiaTheme="minorEastAsia"/>
              </w:rPr>
            </w:pPr>
            <w:r>
              <w:rPr>
                <w:rFonts w:eastAsiaTheme="minorEastAsia"/>
              </w:rPr>
              <w:t>9402,71</w:t>
            </w:r>
          </w:p>
        </w:tc>
      </w:tr>
      <w:tr w:rsidR="00B86AF7" w:rsidTr="00CC398A">
        <w:tc>
          <w:tcPr>
            <w:tcW w:w="2791" w:type="dxa"/>
            <w:vAlign w:val="center"/>
          </w:tcPr>
          <w:p w:rsidR="00B86AF7" w:rsidRPr="00C15663" w:rsidRDefault="00B86AF7" w:rsidP="00B86AF7">
            <w:pPr>
              <w:spacing w:after="0"/>
              <w:rPr>
                <w:rFonts w:eastAsiaTheme="minorEastAsia" w:cs="Times New Roman"/>
                <w:szCs w:val="28"/>
              </w:rPr>
            </w:pPr>
            <w:r w:rsidRPr="00C15663">
              <w:rPr>
                <w:rFonts w:eastAsiaTheme="minorEastAsia" w:cs="Times New Roman"/>
                <w:szCs w:val="28"/>
              </w:rPr>
              <w:t>Чистый дисконтный доход по годам, р.</w:t>
            </w:r>
          </w:p>
        </w:tc>
        <w:tc>
          <w:tcPr>
            <w:tcW w:w="1179" w:type="dxa"/>
            <w:vAlign w:val="center"/>
          </w:tcPr>
          <w:p w:rsidR="00B86AF7" w:rsidRPr="00C15663" w:rsidRDefault="00B86AF7" w:rsidP="00B86AF7">
            <w:pPr>
              <w:spacing w:after="0"/>
              <w:ind w:firstLine="0"/>
              <w:jc w:val="center"/>
              <w:rPr>
                <w:rFonts w:eastAsiaTheme="minorEastAsia" w:cs="Times New Roman"/>
                <w:szCs w:val="28"/>
                <w:lang w:val="en-US"/>
              </w:rPr>
            </w:pPr>
            <w:r w:rsidRPr="00C15663">
              <w:rPr>
                <w:rFonts w:eastAsiaTheme="minorEastAsia" w:cs="Times New Roman"/>
                <w:szCs w:val="28"/>
              </w:rPr>
              <w:t>ЧДД</w:t>
            </w:r>
            <w:r w:rsidRPr="00C15663">
              <w:rPr>
                <w:rFonts w:eastAsiaTheme="minorEastAsia" w:cs="Times New Roman"/>
                <w:szCs w:val="28"/>
                <w:vertAlign w:val="subscript"/>
                <w:lang w:val="en-US"/>
              </w:rPr>
              <w:t>t</w:t>
            </w:r>
          </w:p>
        </w:tc>
        <w:tc>
          <w:tcPr>
            <w:tcW w:w="1412" w:type="dxa"/>
            <w:vAlign w:val="center"/>
          </w:tcPr>
          <w:p w:rsidR="00B86AF7" w:rsidRDefault="00B86AF7" w:rsidP="00B86AF7">
            <w:pPr>
              <w:ind w:firstLine="0"/>
              <w:jc w:val="center"/>
              <w:rPr>
                <w:rFonts w:eastAsiaTheme="minorEastAsia"/>
              </w:rPr>
            </w:pPr>
            <w:r>
              <w:rPr>
                <w:rFonts w:eastAsiaTheme="minorEastAsia"/>
              </w:rPr>
              <w:t>-12451,42</w:t>
            </w:r>
          </w:p>
        </w:tc>
        <w:tc>
          <w:tcPr>
            <w:tcW w:w="1361" w:type="dxa"/>
            <w:vAlign w:val="center"/>
          </w:tcPr>
          <w:p w:rsidR="00B86AF7" w:rsidRDefault="00B86AF7" w:rsidP="00B86AF7">
            <w:pPr>
              <w:ind w:firstLine="0"/>
              <w:jc w:val="center"/>
              <w:rPr>
                <w:rFonts w:eastAsiaTheme="minorEastAsia"/>
              </w:rPr>
            </w:pPr>
            <w:r>
              <w:rPr>
                <w:rFonts w:eastAsiaTheme="minorEastAsia"/>
              </w:rPr>
              <w:t>32474,76</w:t>
            </w:r>
          </w:p>
        </w:tc>
        <w:tc>
          <w:tcPr>
            <w:tcW w:w="1336" w:type="dxa"/>
            <w:vAlign w:val="center"/>
          </w:tcPr>
          <w:p w:rsidR="00B86AF7" w:rsidRDefault="00B86AF7" w:rsidP="00B86AF7">
            <w:pPr>
              <w:ind w:firstLine="0"/>
              <w:jc w:val="center"/>
              <w:rPr>
                <w:rFonts w:eastAsiaTheme="minorEastAsia"/>
              </w:rPr>
            </w:pPr>
            <w:r>
              <w:rPr>
                <w:rFonts w:eastAsiaTheme="minorEastAsia"/>
              </w:rPr>
              <w:t>35633,92</w:t>
            </w:r>
          </w:p>
        </w:tc>
        <w:tc>
          <w:tcPr>
            <w:tcW w:w="1266" w:type="dxa"/>
            <w:vAlign w:val="center"/>
          </w:tcPr>
          <w:p w:rsidR="00B86AF7" w:rsidRDefault="00B86AF7" w:rsidP="00B86AF7">
            <w:pPr>
              <w:ind w:firstLine="0"/>
              <w:jc w:val="center"/>
              <w:rPr>
                <w:rFonts w:eastAsiaTheme="minorEastAsia"/>
              </w:rPr>
            </w:pPr>
            <w:r>
              <w:rPr>
                <w:rFonts w:eastAsiaTheme="minorEastAsia"/>
              </w:rPr>
              <w:t>38982,32</w:t>
            </w:r>
          </w:p>
        </w:tc>
      </w:tr>
      <w:tr w:rsidR="00D90D0C" w:rsidTr="00CC398A">
        <w:tc>
          <w:tcPr>
            <w:tcW w:w="2791" w:type="dxa"/>
            <w:vAlign w:val="center"/>
          </w:tcPr>
          <w:p w:rsidR="00D90D0C" w:rsidRPr="00C15663" w:rsidRDefault="00D90D0C" w:rsidP="00D90D0C">
            <w:pPr>
              <w:spacing w:after="0"/>
              <w:rPr>
                <w:rFonts w:eastAsiaTheme="minorEastAsia" w:cs="Times New Roman"/>
                <w:szCs w:val="28"/>
              </w:rPr>
            </w:pPr>
            <w:r w:rsidRPr="00C15663">
              <w:rPr>
                <w:rFonts w:eastAsiaTheme="minorEastAsia" w:cs="Times New Roman"/>
                <w:szCs w:val="28"/>
              </w:rPr>
              <w:t>Чистый дисконтный доход</w:t>
            </w:r>
            <w:r w:rsidRPr="000E78FC">
              <w:rPr>
                <w:rFonts w:eastAsiaTheme="minorEastAsia" w:cs="Times New Roman"/>
                <w:szCs w:val="28"/>
              </w:rPr>
              <w:t xml:space="preserve"> </w:t>
            </w:r>
            <w:r>
              <w:rPr>
                <w:rFonts w:eastAsiaTheme="minorEastAsia" w:cs="Times New Roman"/>
                <w:szCs w:val="28"/>
              </w:rPr>
              <w:t>с нарастающим итогом</w:t>
            </w:r>
            <w:r w:rsidRPr="00C15663">
              <w:rPr>
                <w:rFonts w:eastAsiaTheme="minorEastAsia" w:cs="Times New Roman"/>
                <w:szCs w:val="28"/>
              </w:rPr>
              <w:t>, р.</w:t>
            </w:r>
          </w:p>
        </w:tc>
        <w:tc>
          <w:tcPr>
            <w:tcW w:w="1179" w:type="dxa"/>
            <w:vAlign w:val="center"/>
          </w:tcPr>
          <w:p w:rsidR="00D90D0C" w:rsidRPr="00C15663" w:rsidRDefault="00D90D0C" w:rsidP="00D90D0C">
            <w:pPr>
              <w:spacing w:after="0"/>
              <w:ind w:firstLine="0"/>
              <w:jc w:val="center"/>
              <w:rPr>
                <w:rFonts w:eastAsiaTheme="minorEastAsia" w:cs="Times New Roman"/>
                <w:szCs w:val="28"/>
              </w:rPr>
            </w:pPr>
            <w:r>
              <w:rPr>
                <w:rFonts w:eastAsiaTheme="minorEastAsia" w:cs="Times New Roman"/>
                <w:szCs w:val="28"/>
              </w:rPr>
              <w:t>ЧДД</w:t>
            </w:r>
          </w:p>
        </w:tc>
        <w:tc>
          <w:tcPr>
            <w:tcW w:w="1412" w:type="dxa"/>
            <w:vAlign w:val="center"/>
          </w:tcPr>
          <w:p w:rsidR="00D90D0C" w:rsidRDefault="00D90D0C" w:rsidP="00D90D0C">
            <w:pPr>
              <w:ind w:firstLine="0"/>
              <w:jc w:val="center"/>
              <w:rPr>
                <w:rFonts w:eastAsiaTheme="minorEastAsia"/>
              </w:rPr>
            </w:pPr>
            <w:r>
              <w:rPr>
                <w:rFonts w:eastAsiaTheme="minorEastAsia"/>
              </w:rPr>
              <w:t>-12451,42</w:t>
            </w:r>
          </w:p>
        </w:tc>
        <w:tc>
          <w:tcPr>
            <w:tcW w:w="1361" w:type="dxa"/>
            <w:vAlign w:val="center"/>
          </w:tcPr>
          <w:p w:rsidR="00D90D0C" w:rsidRDefault="00B86AF7" w:rsidP="00D90D0C">
            <w:pPr>
              <w:ind w:firstLine="0"/>
              <w:jc w:val="center"/>
              <w:rPr>
                <w:rFonts w:eastAsiaTheme="minorEastAsia"/>
              </w:rPr>
            </w:pPr>
            <w:r>
              <w:rPr>
                <w:rFonts w:eastAsiaTheme="minorEastAsia"/>
              </w:rPr>
              <w:t>36371,74</w:t>
            </w:r>
          </w:p>
        </w:tc>
        <w:tc>
          <w:tcPr>
            <w:tcW w:w="1336" w:type="dxa"/>
            <w:vAlign w:val="center"/>
          </w:tcPr>
          <w:p w:rsidR="00D90D0C" w:rsidRDefault="00B86AF7" w:rsidP="00D90D0C">
            <w:pPr>
              <w:ind w:firstLine="0"/>
              <w:jc w:val="center"/>
              <w:rPr>
                <w:rFonts w:eastAsiaTheme="minorEastAsia"/>
              </w:rPr>
            </w:pPr>
            <w:r>
              <w:rPr>
                <w:rFonts w:eastAsiaTheme="minorEastAsia"/>
              </w:rPr>
              <w:t>44699,19</w:t>
            </w:r>
          </w:p>
        </w:tc>
        <w:tc>
          <w:tcPr>
            <w:tcW w:w="1266" w:type="dxa"/>
            <w:vAlign w:val="center"/>
          </w:tcPr>
          <w:p w:rsidR="00D90D0C" w:rsidRDefault="00B86AF7" w:rsidP="00D90D0C">
            <w:pPr>
              <w:ind w:firstLine="0"/>
              <w:jc w:val="center"/>
              <w:rPr>
                <w:rFonts w:eastAsiaTheme="minorEastAsia"/>
              </w:rPr>
            </w:pPr>
            <w:r>
              <w:rPr>
                <w:rFonts w:eastAsiaTheme="minorEastAsia"/>
              </w:rPr>
              <w:t>54767,35</w:t>
            </w:r>
          </w:p>
        </w:tc>
      </w:tr>
    </w:tbl>
    <w:p w:rsidR="0042253D" w:rsidRDefault="0042253D" w:rsidP="00A93A77">
      <w:pPr>
        <w:jc w:val="both"/>
        <w:rPr>
          <w:rFonts w:eastAsiaTheme="minorEastAsia"/>
        </w:rPr>
      </w:pPr>
    </w:p>
    <w:p w:rsidR="00CC398A" w:rsidRDefault="00CC398A" w:rsidP="00CC398A">
      <w:pPr>
        <w:spacing w:after="0"/>
        <w:rPr>
          <w:rFonts w:eastAsiaTheme="minorEastAsia" w:cs="Times New Roman"/>
          <w:szCs w:val="28"/>
        </w:rPr>
      </w:pPr>
      <w:r w:rsidRPr="00C15663">
        <w:rPr>
          <w:rFonts w:eastAsiaTheme="minorEastAsia" w:cs="Times New Roman"/>
          <w:szCs w:val="28"/>
        </w:rPr>
        <w:t>Расчёт рентабельности инвестиций производится по формуле:</w:t>
      </w:r>
    </w:p>
    <w:p w:rsidR="00CC398A" w:rsidRDefault="00CC398A" w:rsidP="00A93A77">
      <w:pPr>
        <w:jc w:val="both"/>
        <w:rPr>
          <w:rFonts w:eastAsiaTheme="minorEastAsia"/>
        </w:rPr>
      </w:pPr>
    </w:p>
    <w:bookmarkStart w:id="37" w:name="_GoBack"/>
    <w:bookmarkEnd w:id="37"/>
    <w:p w:rsidR="00B86AF7" w:rsidRPr="00B86AF7" w:rsidRDefault="00B86AF7" w:rsidP="00CC398A">
      <w:pPr>
        <w:spacing w:after="0"/>
        <w:jc w:val="both"/>
        <w:rPr>
          <w:rFonts w:eastAsiaTheme="minorEastAsia"/>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Cs/>
                  <w:szCs w:val="28"/>
                </w:rPr>
              </m:ctrlPr>
            </m:fPr>
            <m:num>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num>
            <m:den>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И</m:t>
                  </m:r>
                  <m:r>
                    <m:rPr>
                      <m:sty m:val="p"/>
                    </m:rPr>
                    <w:rPr>
                      <w:rFonts w:ascii="Cambria Math" w:eastAsiaTheme="minorEastAsia" w:hAnsi="Cambria Math" w:cs="Times New Roman"/>
                      <w:szCs w:val="28"/>
                      <w:lang w:val="en-US"/>
                    </w:rPr>
                    <m:t>t</m:t>
                  </m:r>
                </m:e>
              </m:nary>
            </m:den>
          </m:f>
          <m:r>
            <w:rPr>
              <w:rFonts w:ascii="Cambria Math" w:eastAsiaTheme="minorEastAsia" w:hAnsi="Cambria Math" w:cs="Times New Roman"/>
              <w:szCs w:val="28"/>
            </w:rPr>
            <m:t>*100%</m:t>
          </m:r>
          <m:r>
            <w:rPr>
              <w:rFonts w:ascii="Cambria Math" w:eastAsiaTheme="minorEastAsia" w:hAnsi="Cambria Math" w:cs="Times New Roman"/>
              <w:szCs w:val="28"/>
            </w:rPr>
            <m:t>,</m:t>
          </m:r>
        </m:oMath>
      </m:oMathPara>
    </w:p>
    <w:p w:rsidR="00B86AF7" w:rsidRDefault="00B86AF7" w:rsidP="00CC398A">
      <w:pPr>
        <w:spacing w:after="0"/>
        <w:jc w:val="both"/>
        <w:rPr>
          <w:rFonts w:eastAsiaTheme="minorEastAsia"/>
          <w:szCs w:val="28"/>
        </w:rPr>
      </w:pPr>
    </w:p>
    <w:p w:rsidR="00B86AF7" w:rsidRDefault="00B86AF7" w:rsidP="00B86AF7">
      <w:pPr>
        <w:spacing w:after="0"/>
        <w:jc w:val="both"/>
        <w:rPr>
          <w:rFonts w:eastAsiaTheme="minorEastAsia" w:cs="Times New Roman"/>
          <w:szCs w:val="28"/>
        </w:rPr>
      </w:pPr>
      <w:r>
        <w:rPr>
          <w:rFonts w:eastAsiaTheme="minorEastAsia" w:cs="Times New Roman"/>
          <w:szCs w:val="28"/>
        </w:rPr>
        <w:t>где П</w:t>
      </w:r>
      <w:r>
        <w:rPr>
          <w:rFonts w:eastAsiaTheme="minorEastAsia" w:cs="Times New Roman"/>
          <w:szCs w:val="28"/>
          <w:vertAlign w:val="subscript"/>
          <w:lang w:val="en-US"/>
        </w:rPr>
        <w:t>t</w:t>
      </w:r>
      <w:r w:rsidRPr="00A61638">
        <w:rPr>
          <w:rFonts w:eastAsiaTheme="minorEastAsia" w:cs="Times New Roman"/>
          <w:szCs w:val="28"/>
          <w:vertAlign w:val="subscript"/>
        </w:rPr>
        <w:t>ср</w:t>
      </w:r>
      <w:r>
        <w:rPr>
          <w:rFonts w:eastAsiaTheme="minorEastAsia" w:cs="Times New Roman"/>
          <w:szCs w:val="28"/>
        </w:rPr>
        <w:t xml:space="preserve"> </w:t>
      </w:r>
      <w:r w:rsidRPr="00C15663">
        <w:rPr>
          <w:rFonts w:cs="Times New Roman"/>
          <w:szCs w:val="28"/>
        </w:rPr>
        <w:t>–</w:t>
      </w:r>
      <w:r>
        <w:rPr>
          <w:rFonts w:cs="Times New Roman"/>
          <w:szCs w:val="28"/>
        </w:rPr>
        <w:t xml:space="preserve"> </w:t>
      </w:r>
      <w:r>
        <w:rPr>
          <w:rFonts w:eastAsiaTheme="minorEastAsia" w:cs="Times New Roman"/>
          <w:szCs w:val="28"/>
        </w:rPr>
        <w:t>средняя чистая</w:t>
      </w:r>
      <w:r w:rsidRPr="00C15663">
        <w:rPr>
          <w:rFonts w:eastAsiaTheme="minorEastAsia" w:cs="Times New Roman"/>
          <w:szCs w:val="28"/>
        </w:rPr>
        <w:t xml:space="preserve"> прибыл</w:t>
      </w:r>
      <w:r>
        <w:rPr>
          <w:rFonts w:eastAsiaTheme="minorEastAsia" w:cs="Times New Roman"/>
          <w:szCs w:val="28"/>
        </w:rPr>
        <w:t>ь</w:t>
      </w:r>
      <w:r w:rsidRPr="00C15663">
        <w:rPr>
          <w:rFonts w:eastAsiaTheme="minorEastAsia" w:cs="Times New Roman"/>
          <w:szCs w:val="28"/>
        </w:rPr>
        <w:t xml:space="preserve"> с учётом фактора времени</w:t>
      </w:r>
    </w:p>
    <w:p w:rsidR="00B86AF7" w:rsidRDefault="00B86AF7" w:rsidP="00CC398A">
      <w:pPr>
        <w:spacing w:after="0"/>
        <w:jc w:val="both"/>
        <w:rPr>
          <w:rFonts w:eastAsiaTheme="minorEastAsia"/>
          <w:szCs w:val="28"/>
        </w:rPr>
      </w:pPr>
    </w:p>
    <w:p w:rsidR="00B86AF7" w:rsidRPr="00B86AF7" w:rsidRDefault="00B86AF7" w:rsidP="00CC398A">
      <w:pPr>
        <w:spacing w:after="0"/>
        <w:jc w:val="both"/>
        <w:rPr>
          <w:rFonts w:eastAsiaTheme="minorEastAsia"/>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Пч</m:t>
                  </m:r>
                  <m:r>
                    <m:rPr>
                      <m:sty m:val="p"/>
                    </m:rPr>
                    <w:rPr>
                      <w:rFonts w:ascii="Cambria Math" w:eastAsiaTheme="minorEastAsia" w:hAnsi="Cambria Math" w:cs="Times New Roman"/>
                      <w:szCs w:val="28"/>
                      <w:lang w:val="en-US"/>
                    </w:rPr>
                    <m:t>t</m:t>
                  </m:r>
                </m:e>
              </m:nary>
            </m:num>
            <m:den>
              <m:r>
                <m:rPr>
                  <m:sty m:val="p"/>
                </m:rPr>
                <w:rPr>
                  <w:rFonts w:ascii="Cambria Math" w:eastAsiaTheme="minorEastAsia" w:hAnsi="Cambria Math" w:cs="Times New Roman"/>
                  <w:szCs w:val="28"/>
                  <w:lang w:val="en-US"/>
                </w:rPr>
                <m:t>n</m:t>
              </m:r>
            </m:den>
          </m:f>
          <m:r>
            <w:rPr>
              <w:rFonts w:ascii="Cambria Math" w:eastAsiaTheme="minorEastAsia" w:hAnsi="Cambria Math"/>
              <w:szCs w:val="28"/>
            </w:rPr>
            <m:t>.</m:t>
          </m:r>
        </m:oMath>
      </m:oMathPara>
    </w:p>
    <w:p w:rsidR="00B86AF7" w:rsidRDefault="00B86AF7" w:rsidP="00CC398A">
      <w:pPr>
        <w:spacing w:after="0"/>
        <w:jc w:val="both"/>
        <w:rPr>
          <w:rFonts w:eastAsiaTheme="minorEastAsia"/>
          <w:szCs w:val="28"/>
        </w:rPr>
      </w:pPr>
    </w:p>
    <w:p w:rsidR="00B86AF7" w:rsidRDefault="00B86AF7" w:rsidP="00B86AF7">
      <w:pPr>
        <w:spacing w:after="0"/>
        <w:jc w:val="both"/>
        <w:rPr>
          <w:rFonts w:eastAsiaTheme="minorEastAsia" w:cs="Times New Roman"/>
          <w:szCs w:val="28"/>
        </w:rPr>
      </w:pPr>
      <w:r>
        <w:rPr>
          <w:rFonts w:eastAsiaTheme="minorEastAsia" w:cs="Times New Roman"/>
          <w:szCs w:val="28"/>
        </w:rPr>
        <w:t>Рассчитаем</w:t>
      </w:r>
      <w:r w:rsidRPr="00C72049">
        <w:rPr>
          <w:rFonts w:eastAsiaTheme="minorEastAsia" w:cs="Times New Roman"/>
          <w:szCs w:val="28"/>
        </w:rPr>
        <w:t xml:space="preserve"> </w:t>
      </w:r>
      <w:r>
        <w:rPr>
          <w:rFonts w:eastAsiaTheme="minorEastAsia" w:cs="Times New Roman"/>
          <w:szCs w:val="28"/>
        </w:rPr>
        <w:t>среднюю чистую прибыль с учётом фактора времени и</w:t>
      </w:r>
      <w:r w:rsidRPr="00C72049">
        <w:rPr>
          <w:rFonts w:eastAsiaTheme="minorEastAsia" w:cs="Times New Roman"/>
          <w:szCs w:val="28"/>
        </w:rPr>
        <w:t xml:space="preserve"> </w:t>
      </w:r>
      <w:r>
        <w:rPr>
          <w:rFonts w:eastAsiaTheme="minorEastAsia" w:cs="Times New Roman"/>
          <w:szCs w:val="28"/>
        </w:rPr>
        <w:t>рентабельность инвестиций</w:t>
      </w:r>
      <w:r w:rsidRPr="00C72049">
        <w:rPr>
          <w:rFonts w:eastAsiaTheme="minorEastAsia" w:cs="Times New Roman"/>
          <w:szCs w:val="28"/>
        </w:rPr>
        <w:t>:</w:t>
      </w:r>
    </w:p>
    <w:p w:rsidR="00B86AF7" w:rsidRDefault="00B86AF7" w:rsidP="00CC398A">
      <w:pPr>
        <w:spacing w:after="0"/>
        <w:jc w:val="both"/>
        <w:rPr>
          <w:rFonts w:eastAsiaTheme="minorEastAsia"/>
          <w:szCs w:val="28"/>
        </w:rPr>
      </w:pPr>
    </w:p>
    <w:p w:rsidR="00B86AF7" w:rsidRDefault="00B86AF7" w:rsidP="00B86AF7">
      <w:pPr>
        <w:spacing w:after="0"/>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lang w:val="en-US"/>
                </w:rPr>
                <m:t>чt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m:rPr>
                  <m:sty m:val="p"/>
                </m:rPr>
                <w:rPr>
                  <w:rFonts w:ascii="Cambria Math" w:eastAsiaTheme="minorEastAsia" w:hAnsi="Cambria Math"/>
                </w:rPr>
                <m:t>37135,45</m:t>
              </m:r>
              <m:r>
                <m:rPr>
                  <m:sty m:val="p"/>
                </m:rPr>
                <w:rPr>
                  <w:rFonts w:ascii="Cambria Math" w:eastAsiaTheme="minorEastAsia" w:cs="Times New Roman"/>
                  <w:szCs w:val="28"/>
                </w:rPr>
                <m:t>+</m:t>
              </m:r>
              <m:r>
                <m:rPr>
                  <m:sty m:val="p"/>
                </m:rPr>
                <w:rPr>
                  <w:rFonts w:ascii="Cambria Math" w:eastAsiaTheme="minorEastAsia" w:hAnsi="Cambria Math"/>
                </w:rPr>
                <m:t>39787,98</m:t>
              </m:r>
              <m:r>
                <m:rPr>
                  <m:sty m:val="p"/>
                </m:rPr>
                <w:rPr>
                  <w:rFonts w:ascii="Cambria Math" w:eastAsiaTheme="minorEastAsia" w:hAnsi="Cambria Math" w:cs="Times New Roman"/>
                  <w:szCs w:val="28"/>
                </w:rPr>
                <m:t>+</m:t>
              </m:r>
              <m:r>
                <m:rPr>
                  <m:sty m:val="p"/>
                </m:rPr>
                <w:rPr>
                  <w:rFonts w:ascii="Cambria Math" w:eastAsiaTheme="minorEastAsia" w:hAnsi="Cambria Math"/>
                </w:rPr>
                <m:t>42629,98</m:t>
              </m:r>
              <m:r>
                <m:rPr>
                  <m:sty m:val="p"/>
                </m:rPr>
                <w:rPr>
                  <w:rFonts w:ascii="Cambria Math" w:eastAsiaTheme="minorEastAsia" w:hAnsi="Cambria Math" w:cs="Times New Roman"/>
                  <w:szCs w:val="28"/>
                </w:rPr>
                <m:t>+</m:t>
              </m:r>
              <m:r>
                <m:rPr>
                  <m:sty m:val="p"/>
                </m:rPr>
                <w:rPr>
                  <w:rFonts w:ascii="Cambria Math" w:eastAsiaTheme="minorEastAsia" w:hAnsi="Cambria Math"/>
                </w:rPr>
                <m:t>45657,98</m:t>
              </m:r>
            </m:num>
            <m:den>
              <m:r>
                <m:rPr>
                  <m:sty m:val="p"/>
                </m:rPr>
                <w:rPr>
                  <w:rFonts w:ascii="Cambria Math" w:eastAsiaTheme="minorEastAsia" w:hAnsi="Cambria Math" w:cs="Times New Roman"/>
                  <w:szCs w:val="28"/>
                  <w:lang w:val="en-US"/>
                </w:rPr>
                <m:t>4</m:t>
              </m:r>
            </m:den>
          </m:f>
          <m:r>
            <w:rPr>
              <w:rFonts w:ascii="Cambria Math" w:eastAsiaTheme="minorEastAsia" w:hAnsi="Cambria Math" w:cs="Times New Roman"/>
              <w:szCs w:val="28"/>
            </w:rPr>
            <m:t>=</m:t>
          </m:r>
          <m:r>
            <w:rPr>
              <w:rFonts w:ascii="Cambria Math" w:eastAsiaTheme="minorEastAsia" w:hAnsi="Cambria Math" w:cs="Times New Roman"/>
              <w:szCs w:val="28"/>
            </w:rPr>
            <m:t>41307,10 руб.</m:t>
          </m:r>
        </m:oMath>
      </m:oMathPara>
    </w:p>
    <w:p w:rsidR="00B86AF7" w:rsidRDefault="00B86AF7" w:rsidP="00CC398A">
      <w:pPr>
        <w:spacing w:after="0"/>
        <w:jc w:val="both"/>
        <w:rPr>
          <w:rFonts w:eastAsiaTheme="minorEastAsia"/>
          <w:szCs w:val="28"/>
        </w:rPr>
      </w:pPr>
    </w:p>
    <w:p w:rsidR="00B86AF7" w:rsidRPr="00B86AF7" w:rsidRDefault="00B86AF7" w:rsidP="00CC398A">
      <w:pPr>
        <w:spacing w:after="0"/>
        <w:jc w:val="both"/>
        <w:rPr>
          <w:rFonts w:eastAsiaTheme="minorEastAsia"/>
          <w:szCs w:val="28"/>
        </w:rPr>
      </w:pPr>
    </w:p>
    <w:p w:rsidR="00CC398A" w:rsidRPr="00CC398A" w:rsidRDefault="00CC398A" w:rsidP="00CC398A">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41307,10</m:t>
              </m:r>
            </m:num>
            <m:den>
              <m:r>
                <m:rPr>
                  <m:sty m:val="p"/>
                </m:rPr>
                <w:rPr>
                  <w:rFonts w:ascii="Cambria Math" w:eastAsiaTheme="minorEastAsia" w:hAnsi="Cambria Math"/>
                </w:rPr>
                <m:t>49754,17</m:t>
              </m:r>
              <m:r>
                <m:rPr>
                  <m:sty m:val="p"/>
                </m:rPr>
                <w:rPr>
                  <w:rFonts w:ascii="Cambria Math" w:eastAsiaTheme="minorEastAsia" w:hAnsi="Cambria Math" w:cs="Times New Roman"/>
                  <w:szCs w:val="28"/>
                </w:rPr>
                <m:t>+</m:t>
              </m:r>
              <m:r>
                <m:rPr>
                  <m:sty m:val="p"/>
                </m:rPr>
                <w:rPr>
                  <w:rFonts w:ascii="Cambria Math" w:eastAsiaTheme="minorEastAsia" w:hAnsi="Cambria Math"/>
                </w:rPr>
                <m:t>8190,80</m:t>
              </m:r>
              <m:r>
                <m:rPr>
                  <m:sty m:val="p"/>
                </m:rPr>
                <w:rPr>
                  <w:rFonts w:ascii="Cambria Math" w:eastAsiaTheme="minorEastAsia" w:hAnsi="Cambria Math" w:cs="Times New Roman"/>
                  <w:szCs w:val="28"/>
                </w:rPr>
                <m:t>+</m:t>
              </m:r>
              <m:r>
                <m:rPr>
                  <m:sty m:val="p"/>
                </m:rPr>
                <w:rPr>
                  <w:rFonts w:ascii="Cambria Math" w:eastAsiaTheme="minorEastAsia" w:hAnsi="Cambria Math"/>
                </w:rPr>
                <m:t>8775,86</m:t>
              </m:r>
              <m:r>
                <m:rPr>
                  <m:sty m:val="p"/>
                </m:rPr>
                <w:rPr>
                  <w:rFonts w:ascii="Cambria Math" w:eastAsiaTheme="minorEastAsia" w:hAnsi="Cambria Math" w:cs="Times New Roman"/>
                  <w:szCs w:val="28"/>
                </w:rPr>
                <m:t>+</m:t>
              </m:r>
              <m:r>
                <m:rPr>
                  <m:sty m:val="p"/>
                </m:rPr>
                <w:rPr>
                  <w:rFonts w:ascii="Cambria Math" w:eastAsiaTheme="minorEastAsia" w:hAnsi="Cambria Math"/>
                </w:rPr>
                <m:t>9402,71</m:t>
              </m:r>
            </m:den>
          </m:f>
          <m:r>
            <w:rPr>
              <w:rFonts w:ascii="Cambria Math" w:eastAsiaTheme="minorEastAsia" w:hAnsi="Cambria Math" w:cs="Times New Roman"/>
              <w:szCs w:val="28"/>
            </w:rPr>
            <m:t>*</m:t>
          </m:r>
          <m:r>
            <w:rPr>
              <w:rFonts w:ascii="Cambria Math" w:eastAsiaTheme="minorEastAsia" w:hAnsi="Cambria Math" w:cs="Times New Roman"/>
              <w:szCs w:val="28"/>
            </w:rPr>
            <m:t>100%=54,39</m:t>
          </m:r>
          <m:r>
            <w:rPr>
              <w:rFonts w:ascii="Cambria Math" w:eastAsiaTheme="minorEastAsia" w:hAnsi="Cambria Math" w:cs="Times New Roman"/>
              <w:szCs w:val="28"/>
            </w:rPr>
            <m:t>%</m:t>
          </m:r>
        </m:oMath>
      </m:oMathPara>
    </w:p>
    <w:p w:rsidR="00CC398A" w:rsidRDefault="00CC398A" w:rsidP="00CC398A">
      <w:pPr>
        <w:spacing w:after="0"/>
        <w:jc w:val="both"/>
        <w:rPr>
          <w:rFonts w:eastAsiaTheme="minorEastAsia" w:cs="Times New Roman"/>
          <w:szCs w:val="28"/>
        </w:rPr>
      </w:pPr>
    </w:p>
    <w:p w:rsidR="00CC398A" w:rsidRPr="00C15663" w:rsidRDefault="00CC398A" w:rsidP="00CC398A">
      <w:pPr>
        <w:spacing w:after="0"/>
        <w:jc w:val="both"/>
        <w:rPr>
          <w:rFonts w:cs="Times New Roman"/>
          <w:szCs w:val="28"/>
        </w:rPr>
      </w:pPr>
      <w:r w:rsidRPr="00C15663">
        <w:rPr>
          <w:rFonts w:cs="Times New Roman"/>
          <w:szCs w:val="28"/>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CC398A" w:rsidRPr="00C15663" w:rsidRDefault="00CC398A" w:rsidP="00CC398A">
      <w:pPr>
        <w:spacing w:after="0"/>
        <w:jc w:val="both"/>
        <w:rPr>
          <w:rFonts w:cs="Times New Roman"/>
          <w:szCs w:val="28"/>
        </w:rPr>
      </w:pPr>
      <w:r w:rsidRPr="00C15663">
        <w:rPr>
          <w:rFonts w:cs="Times New Roman"/>
          <w:szCs w:val="28"/>
        </w:rPr>
        <w:t xml:space="preserve">1. Чистый дисконтированный доход за четыре года производства продукции составит </w:t>
      </w:r>
      <w:r w:rsidR="00B86AF7">
        <w:rPr>
          <w:rFonts w:eastAsiaTheme="minorEastAsia"/>
        </w:rPr>
        <w:t>54767,35</w:t>
      </w:r>
      <w:r w:rsidR="00D90D0C">
        <w:rPr>
          <w:rFonts w:eastAsiaTheme="minorEastAsia"/>
        </w:rPr>
        <w:t xml:space="preserve"> </w:t>
      </w:r>
      <w:proofErr w:type="spellStart"/>
      <w:r>
        <w:rPr>
          <w:rFonts w:eastAsiaTheme="minorEastAsia"/>
        </w:rPr>
        <w:t>руб</w:t>
      </w:r>
      <w:proofErr w:type="spellEnd"/>
    </w:p>
    <w:p w:rsidR="00CC398A" w:rsidRPr="00C15663" w:rsidRDefault="00CC398A" w:rsidP="00CC398A">
      <w:pPr>
        <w:spacing w:after="0"/>
        <w:jc w:val="both"/>
        <w:rPr>
          <w:rFonts w:cs="Times New Roman"/>
          <w:szCs w:val="28"/>
        </w:rPr>
      </w:pPr>
      <w:r w:rsidRPr="00C15663">
        <w:rPr>
          <w:rFonts w:cs="Times New Roman"/>
          <w:szCs w:val="28"/>
        </w:rPr>
        <w:t xml:space="preserve">2. Все инвестиции окупаются на </w:t>
      </w:r>
      <w:r>
        <w:rPr>
          <w:rFonts w:cs="Times New Roman"/>
          <w:szCs w:val="28"/>
        </w:rPr>
        <w:t xml:space="preserve">начало </w:t>
      </w:r>
      <w:r w:rsidR="00B86AF7">
        <w:rPr>
          <w:rFonts w:cs="Times New Roman"/>
          <w:szCs w:val="28"/>
        </w:rPr>
        <w:t>второго</w:t>
      </w:r>
      <w:r>
        <w:rPr>
          <w:rFonts w:cs="Times New Roman"/>
          <w:szCs w:val="28"/>
        </w:rPr>
        <w:t xml:space="preserve"> </w:t>
      </w:r>
      <w:r w:rsidRPr="00C15663">
        <w:rPr>
          <w:rFonts w:cs="Times New Roman"/>
          <w:szCs w:val="28"/>
        </w:rPr>
        <w:t>года.</w:t>
      </w:r>
    </w:p>
    <w:p w:rsidR="00CC398A" w:rsidRPr="00C15663" w:rsidRDefault="00CC398A" w:rsidP="00CC398A">
      <w:pPr>
        <w:spacing w:after="0"/>
        <w:jc w:val="both"/>
        <w:rPr>
          <w:rFonts w:cs="Times New Roman"/>
          <w:i/>
          <w:szCs w:val="28"/>
        </w:rPr>
      </w:pPr>
      <w:r w:rsidRPr="00C15663">
        <w:rPr>
          <w:rFonts w:cs="Times New Roman"/>
          <w:szCs w:val="28"/>
        </w:rPr>
        <w:t xml:space="preserve">3. Рентабельность инвестиций составляет </w:t>
      </w:r>
      <w:r w:rsidR="00B86AF7">
        <w:rPr>
          <w:rFonts w:cs="Times New Roman"/>
          <w:szCs w:val="28"/>
        </w:rPr>
        <w:t>54,39</w:t>
      </w:r>
      <w:r w:rsidRPr="008932D7">
        <w:rPr>
          <w:rFonts w:cs="Times New Roman"/>
          <w:szCs w:val="28"/>
        </w:rPr>
        <w:t xml:space="preserve"> </w:t>
      </w:r>
      <w:r w:rsidRPr="00C15663">
        <w:rPr>
          <w:rFonts w:cs="Times New Roman"/>
          <w:szCs w:val="28"/>
        </w:rPr>
        <w:t>%.</w:t>
      </w:r>
    </w:p>
    <w:p w:rsidR="00CC398A" w:rsidRPr="00480115" w:rsidRDefault="00CC398A" w:rsidP="00480115">
      <w:pPr>
        <w:autoSpaceDE w:val="0"/>
        <w:autoSpaceDN w:val="0"/>
        <w:adjustRightInd w:val="0"/>
        <w:spacing w:after="0"/>
        <w:jc w:val="both"/>
        <w:rPr>
          <w:rFonts w:cs="Times New Roman"/>
          <w:szCs w:val="28"/>
          <w:lang/>
        </w:rPr>
      </w:pPr>
      <w:r w:rsidRPr="00C15663">
        <w:rPr>
          <w:rFonts w:cs="Times New Roman"/>
          <w:szCs w:val="28"/>
          <w:lang/>
        </w:rPr>
        <w:t>Таким образом, производство нового вида изделия является</w:t>
      </w:r>
      <w:r w:rsidRPr="00C15663">
        <w:rPr>
          <w:rFonts w:cs="Times New Roman"/>
          <w:szCs w:val="28"/>
        </w:rPr>
        <w:t xml:space="preserve"> </w:t>
      </w:r>
      <w:r w:rsidRPr="00C15663">
        <w:rPr>
          <w:rFonts w:cs="Times New Roman"/>
          <w:szCs w:val="28"/>
          <w:lang/>
        </w:rPr>
        <w:t>эффективным</w:t>
      </w:r>
      <w:r w:rsidRPr="00C15663">
        <w:rPr>
          <w:rFonts w:cs="Times New Roman"/>
          <w:szCs w:val="28"/>
        </w:rPr>
        <w:t xml:space="preserve"> </w:t>
      </w:r>
      <w:r w:rsidRPr="00C15663">
        <w:rPr>
          <w:rFonts w:cs="Times New Roman"/>
          <w:szCs w:val="28"/>
          <w:lang/>
        </w:rPr>
        <w:t>и инвестиции в его производство целесообразны.</w:t>
      </w:r>
    </w:p>
    <w:sectPr w:rsidR="00CC398A" w:rsidRPr="004801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5E6"/>
    <w:multiLevelType w:val="hybridMultilevel"/>
    <w:tmpl w:val="F15274A6"/>
    <w:lvl w:ilvl="0" w:tplc="74E05B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F1662"/>
    <w:multiLevelType w:val="hybridMultilevel"/>
    <w:tmpl w:val="B51A18A2"/>
    <w:lvl w:ilvl="0" w:tplc="B0FEB0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2D74C3"/>
    <w:multiLevelType w:val="hybridMultilevel"/>
    <w:tmpl w:val="DF50C0F2"/>
    <w:lvl w:ilvl="0" w:tplc="861ECE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D364B0"/>
    <w:multiLevelType w:val="hybridMultilevel"/>
    <w:tmpl w:val="09266BD4"/>
    <w:lvl w:ilvl="0" w:tplc="0EBC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026571"/>
    <w:multiLevelType w:val="hybridMultilevel"/>
    <w:tmpl w:val="C44C5014"/>
    <w:lvl w:ilvl="0" w:tplc="BA76E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A96DA7"/>
    <w:multiLevelType w:val="multilevel"/>
    <w:tmpl w:val="01F8F2F6"/>
    <w:lvl w:ilvl="0">
      <w:start w:val="4"/>
      <w:numFmt w:val="decimal"/>
      <w:lvlText w:val="%1."/>
      <w:lvlJc w:val="left"/>
      <w:pPr>
        <w:ind w:left="456" w:hanging="456"/>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5F2609"/>
    <w:multiLevelType w:val="hybridMultilevel"/>
    <w:tmpl w:val="B846CEC6"/>
    <w:lvl w:ilvl="0" w:tplc="DDFCA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46175A"/>
    <w:multiLevelType w:val="hybridMultilevel"/>
    <w:tmpl w:val="83CEE768"/>
    <w:lvl w:ilvl="0" w:tplc="4498C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11C2F61"/>
    <w:multiLevelType w:val="hybridMultilevel"/>
    <w:tmpl w:val="8DF698C2"/>
    <w:lvl w:ilvl="0" w:tplc="7E4CB36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F30E2B44">
      <w:start w:val="1"/>
      <w:numFmt w:val="decimal"/>
      <w:lvlText w:val="%3."/>
      <w:lvlJc w:val="left"/>
      <w:pPr>
        <w:ind w:left="360"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48A4E03"/>
    <w:multiLevelType w:val="hybridMultilevel"/>
    <w:tmpl w:val="2D56899A"/>
    <w:lvl w:ilvl="0" w:tplc="7EB46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87118FA"/>
    <w:multiLevelType w:val="hybridMultilevel"/>
    <w:tmpl w:val="18AE3068"/>
    <w:lvl w:ilvl="0" w:tplc="D13699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8E914B0"/>
    <w:multiLevelType w:val="hybridMultilevel"/>
    <w:tmpl w:val="0CFC6CF2"/>
    <w:lvl w:ilvl="0" w:tplc="9FE22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377D73"/>
    <w:multiLevelType w:val="hybridMultilevel"/>
    <w:tmpl w:val="D05602E0"/>
    <w:lvl w:ilvl="0" w:tplc="50BE16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1E650CC"/>
    <w:multiLevelType w:val="hybridMultilevel"/>
    <w:tmpl w:val="F1E2F398"/>
    <w:lvl w:ilvl="0" w:tplc="80FA6F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4DB545D"/>
    <w:multiLevelType w:val="hybridMultilevel"/>
    <w:tmpl w:val="63CE66D0"/>
    <w:lvl w:ilvl="0" w:tplc="F0AEFDC0">
      <w:start w:val="1"/>
      <w:numFmt w:val="bullet"/>
      <w:lvlText w:val=""/>
      <w:lvlJc w:val="left"/>
      <w:pPr>
        <w:ind w:left="1069" w:hanging="360"/>
      </w:pPr>
      <w:rPr>
        <w:rFonts w:ascii="Symbol" w:eastAsiaTheme="minorHAnsi" w:hAnsi="Symbol"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496B5E5A"/>
    <w:multiLevelType w:val="hybridMultilevel"/>
    <w:tmpl w:val="D10C78A8"/>
    <w:lvl w:ilvl="0" w:tplc="93F23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E6727A"/>
    <w:multiLevelType w:val="hybridMultilevel"/>
    <w:tmpl w:val="7E0C0DEE"/>
    <w:lvl w:ilvl="0" w:tplc="24264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EA7D67"/>
    <w:multiLevelType w:val="hybridMultilevel"/>
    <w:tmpl w:val="FBCA1BC4"/>
    <w:lvl w:ilvl="0" w:tplc="E48E9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00B7E74"/>
    <w:multiLevelType w:val="hybridMultilevel"/>
    <w:tmpl w:val="A9B6318A"/>
    <w:lvl w:ilvl="0" w:tplc="4B56A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DD693A"/>
    <w:multiLevelType w:val="hybridMultilevel"/>
    <w:tmpl w:val="50EE4A1A"/>
    <w:lvl w:ilvl="0" w:tplc="D3A61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2" w15:restartNumberingAfterBreak="0">
    <w:nsid w:val="66046DDE"/>
    <w:multiLevelType w:val="hybridMultilevel"/>
    <w:tmpl w:val="24DEA8EC"/>
    <w:lvl w:ilvl="0" w:tplc="48B82F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72C56D1"/>
    <w:multiLevelType w:val="hybridMultilevel"/>
    <w:tmpl w:val="5154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A0A5A"/>
    <w:multiLevelType w:val="hybridMultilevel"/>
    <w:tmpl w:val="16E00422"/>
    <w:lvl w:ilvl="0" w:tplc="94F87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4538D2"/>
    <w:multiLevelType w:val="hybridMultilevel"/>
    <w:tmpl w:val="AEB85B1C"/>
    <w:lvl w:ilvl="0" w:tplc="8B7460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3"/>
  </w:num>
  <w:num w:numId="5">
    <w:abstractNumId w:val="9"/>
  </w:num>
  <w:num w:numId="6">
    <w:abstractNumId w:val="0"/>
  </w:num>
  <w:num w:numId="7">
    <w:abstractNumId w:val="3"/>
  </w:num>
  <w:num w:numId="8">
    <w:abstractNumId w:val="14"/>
  </w:num>
  <w:num w:numId="9">
    <w:abstractNumId w:val="1"/>
  </w:num>
  <w:num w:numId="10">
    <w:abstractNumId w:val="12"/>
  </w:num>
  <w:num w:numId="11">
    <w:abstractNumId w:val="17"/>
  </w:num>
  <w:num w:numId="12">
    <w:abstractNumId w:val="7"/>
  </w:num>
  <w:num w:numId="13">
    <w:abstractNumId w:val="19"/>
  </w:num>
  <w:num w:numId="14">
    <w:abstractNumId w:val="10"/>
  </w:num>
  <w:num w:numId="15">
    <w:abstractNumId w:val="26"/>
  </w:num>
  <w:num w:numId="16">
    <w:abstractNumId w:val="11"/>
  </w:num>
  <w:num w:numId="17">
    <w:abstractNumId w:val="21"/>
  </w:num>
  <w:num w:numId="18">
    <w:abstractNumId w:val="2"/>
  </w:num>
  <w:num w:numId="19">
    <w:abstractNumId w:val="22"/>
  </w:num>
  <w:num w:numId="20">
    <w:abstractNumId w:val="8"/>
  </w:num>
  <w:num w:numId="21">
    <w:abstractNumId w:val="24"/>
  </w:num>
  <w:num w:numId="22">
    <w:abstractNumId w:val="4"/>
  </w:num>
  <w:num w:numId="23">
    <w:abstractNumId w:val="23"/>
  </w:num>
  <w:num w:numId="24">
    <w:abstractNumId w:val="20"/>
  </w:num>
  <w:num w:numId="25">
    <w:abstractNumId w:val="5"/>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55A6"/>
    <w:rsid w:val="00014793"/>
    <w:rsid w:val="000221A8"/>
    <w:rsid w:val="00032E95"/>
    <w:rsid w:val="000337DC"/>
    <w:rsid w:val="000362B4"/>
    <w:rsid w:val="00064AA0"/>
    <w:rsid w:val="000D22B8"/>
    <w:rsid w:val="000D2A37"/>
    <w:rsid w:val="000E58E3"/>
    <w:rsid w:val="00124A25"/>
    <w:rsid w:val="00147F52"/>
    <w:rsid w:val="001840E8"/>
    <w:rsid w:val="00185911"/>
    <w:rsid w:val="001A7B55"/>
    <w:rsid w:val="001B21B0"/>
    <w:rsid w:val="00204F44"/>
    <w:rsid w:val="00237D04"/>
    <w:rsid w:val="00256045"/>
    <w:rsid w:val="00285289"/>
    <w:rsid w:val="002F1B6C"/>
    <w:rsid w:val="00336344"/>
    <w:rsid w:val="00386EA9"/>
    <w:rsid w:val="003A2A7D"/>
    <w:rsid w:val="003B7577"/>
    <w:rsid w:val="003C4463"/>
    <w:rsid w:val="003F166C"/>
    <w:rsid w:val="003F3A23"/>
    <w:rsid w:val="00403990"/>
    <w:rsid w:val="00404666"/>
    <w:rsid w:val="0042253D"/>
    <w:rsid w:val="00423862"/>
    <w:rsid w:val="00461214"/>
    <w:rsid w:val="00464798"/>
    <w:rsid w:val="00466E0F"/>
    <w:rsid w:val="004751FA"/>
    <w:rsid w:val="00480115"/>
    <w:rsid w:val="004B5F63"/>
    <w:rsid w:val="004D7381"/>
    <w:rsid w:val="004E05DA"/>
    <w:rsid w:val="004E6585"/>
    <w:rsid w:val="00523F0C"/>
    <w:rsid w:val="00542538"/>
    <w:rsid w:val="00544481"/>
    <w:rsid w:val="005834CC"/>
    <w:rsid w:val="00586E70"/>
    <w:rsid w:val="005C248A"/>
    <w:rsid w:val="005D2646"/>
    <w:rsid w:val="00613BB4"/>
    <w:rsid w:val="00675113"/>
    <w:rsid w:val="00691379"/>
    <w:rsid w:val="006E19BC"/>
    <w:rsid w:val="006F005A"/>
    <w:rsid w:val="007541B2"/>
    <w:rsid w:val="00763499"/>
    <w:rsid w:val="00763CEB"/>
    <w:rsid w:val="00771350"/>
    <w:rsid w:val="00793581"/>
    <w:rsid w:val="007A5C9C"/>
    <w:rsid w:val="007C5CC4"/>
    <w:rsid w:val="007E703E"/>
    <w:rsid w:val="007F31D8"/>
    <w:rsid w:val="00863E1A"/>
    <w:rsid w:val="008922C7"/>
    <w:rsid w:val="00893E7A"/>
    <w:rsid w:val="008A1341"/>
    <w:rsid w:val="008A59F5"/>
    <w:rsid w:val="008C51B5"/>
    <w:rsid w:val="008D27A2"/>
    <w:rsid w:val="00900882"/>
    <w:rsid w:val="00910961"/>
    <w:rsid w:val="00910BF9"/>
    <w:rsid w:val="0091163E"/>
    <w:rsid w:val="00937E16"/>
    <w:rsid w:val="00942F33"/>
    <w:rsid w:val="009444C2"/>
    <w:rsid w:val="00951F67"/>
    <w:rsid w:val="009524C6"/>
    <w:rsid w:val="00986588"/>
    <w:rsid w:val="009F592A"/>
    <w:rsid w:val="00A11BA6"/>
    <w:rsid w:val="00A32C9E"/>
    <w:rsid w:val="00A93A77"/>
    <w:rsid w:val="00AB0B38"/>
    <w:rsid w:val="00AB2375"/>
    <w:rsid w:val="00AD17DF"/>
    <w:rsid w:val="00AF18CB"/>
    <w:rsid w:val="00AF21E1"/>
    <w:rsid w:val="00AF2A50"/>
    <w:rsid w:val="00AF6DF6"/>
    <w:rsid w:val="00B24934"/>
    <w:rsid w:val="00B45080"/>
    <w:rsid w:val="00B46A7F"/>
    <w:rsid w:val="00B831A0"/>
    <w:rsid w:val="00B86AF7"/>
    <w:rsid w:val="00BD5D70"/>
    <w:rsid w:val="00BE02A4"/>
    <w:rsid w:val="00C4167B"/>
    <w:rsid w:val="00C42DD8"/>
    <w:rsid w:val="00CA2D0F"/>
    <w:rsid w:val="00CA2DA3"/>
    <w:rsid w:val="00CC0004"/>
    <w:rsid w:val="00CC398A"/>
    <w:rsid w:val="00CC63C6"/>
    <w:rsid w:val="00CF6F98"/>
    <w:rsid w:val="00D55D00"/>
    <w:rsid w:val="00D60783"/>
    <w:rsid w:val="00D620FD"/>
    <w:rsid w:val="00D90D0C"/>
    <w:rsid w:val="00DB6D66"/>
    <w:rsid w:val="00DD0B79"/>
    <w:rsid w:val="00DD1AD2"/>
    <w:rsid w:val="00E36C9E"/>
    <w:rsid w:val="00E76A4B"/>
    <w:rsid w:val="00EB1F83"/>
    <w:rsid w:val="00EB7480"/>
    <w:rsid w:val="00EE08A5"/>
    <w:rsid w:val="00EF37B9"/>
    <w:rsid w:val="00EF6C33"/>
    <w:rsid w:val="00F019F4"/>
    <w:rsid w:val="00F234DB"/>
    <w:rsid w:val="00F57C5F"/>
    <w:rsid w:val="00F850C2"/>
    <w:rsid w:val="00FE55D1"/>
    <w:rsid w:val="00FF069A"/>
    <w:rsid w:val="00FF6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23D8036"/>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AF7"/>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0337DC"/>
    <w:pPr>
      <w:keepNext/>
      <w:keepLines/>
      <w:outlineLvl w:val="0"/>
    </w:pPr>
    <w:rPr>
      <w:rFonts w:eastAsiaTheme="majorEastAsia" w:cstheme="majorBidi"/>
      <w:b/>
      <w:sz w:val="36"/>
      <w:szCs w:val="32"/>
    </w:rPr>
  </w:style>
  <w:style w:type="paragraph" w:styleId="2">
    <w:name w:val="heading 2"/>
    <w:basedOn w:val="a"/>
    <w:next w:val="a"/>
    <w:link w:val="20"/>
    <w:uiPriority w:val="9"/>
    <w:unhideWhenUsed/>
    <w:qFormat/>
    <w:rsid w:val="000337DC"/>
    <w:pPr>
      <w:keepNext/>
      <w:keepLines/>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3F166C"/>
    <w:pPr>
      <w:keepNext/>
      <w:keepLines/>
      <w:spacing w:before="40" w:after="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7DC"/>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0337DC"/>
    <w:rPr>
      <w:rFonts w:ascii="Times New Roman" w:eastAsiaTheme="majorEastAsia" w:hAnsi="Times New Roman" w:cstheme="majorBidi"/>
      <w:b/>
      <w:sz w:val="32"/>
      <w:szCs w:val="26"/>
    </w:rPr>
  </w:style>
  <w:style w:type="paragraph" w:styleId="a3">
    <w:name w:val="List Paragraph"/>
    <w:basedOn w:val="a"/>
    <w:uiPriority w:val="34"/>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B7480"/>
    <w:pPr>
      <w:spacing w:after="100"/>
    </w:pPr>
  </w:style>
  <w:style w:type="paragraph" w:styleId="21">
    <w:name w:val="toc 2"/>
    <w:basedOn w:val="a"/>
    <w:next w:val="a"/>
    <w:autoRedefine/>
    <w:uiPriority w:val="39"/>
    <w:unhideWhenUsed/>
    <w:rsid w:val="00EB7480"/>
    <w:pPr>
      <w:spacing w:after="100"/>
      <w:ind w:left="280"/>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character" w:customStyle="1" w:styleId="40">
    <w:name w:val="Заголовок 4 Знак"/>
    <w:basedOn w:val="a0"/>
    <w:link w:val="4"/>
    <w:uiPriority w:val="9"/>
    <w:rsid w:val="003F166C"/>
    <w:rPr>
      <w:rFonts w:ascii="Times New Roman" w:eastAsiaTheme="majorEastAsia" w:hAnsi="Times New Roman" w:cstheme="majorBidi"/>
      <w:b/>
      <w:iCs/>
      <w:sz w:val="28"/>
    </w:rPr>
  </w:style>
  <w:style w:type="paragraph" w:styleId="32">
    <w:name w:val="Body Text Indent 3"/>
    <w:basedOn w:val="a"/>
    <w:link w:val="33"/>
    <w:uiPriority w:val="99"/>
    <w:unhideWhenUsed/>
    <w:rsid w:val="00B46A7F"/>
    <w:pPr>
      <w:spacing w:line="276" w:lineRule="auto"/>
      <w:ind w:left="283" w:firstLine="0"/>
    </w:pPr>
    <w:rPr>
      <w:rFonts w:asciiTheme="minorHAnsi" w:hAnsiTheme="minorHAnsi"/>
      <w:sz w:val="16"/>
      <w:szCs w:val="16"/>
    </w:rPr>
  </w:style>
  <w:style w:type="character" w:customStyle="1" w:styleId="33">
    <w:name w:val="Основной текст с отступом 3 Знак"/>
    <w:basedOn w:val="a0"/>
    <w:link w:val="32"/>
    <w:uiPriority w:val="99"/>
    <w:rsid w:val="00B46A7F"/>
    <w:rPr>
      <w:sz w:val="16"/>
      <w:szCs w:val="16"/>
    </w:rPr>
  </w:style>
  <w:style w:type="paragraph" w:customStyle="1" w:styleId="22">
    <w:name w:val="ЗАГ2"/>
    <w:basedOn w:val="1"/>
    <w:link w:val="23"/>
    <w:uiPriority w:val="99"/>
    <w:rsid w:val="002F1B6C"/>
    <w:pPr>
      <w:keepLines w:val="0"/>
      <w:spacing w:after="0" w:line="360" w:lineRule="auto"/>
      <w:ind w:left="737" w:firstLine="0"/>
      <w:jc w:val="center"/>
    </w:pPr>
    <w:rPr>
      <w:rFonts w:eastAsia="Times New Roman" w:cs="Times New Roman"/>
      <w:bCs/>
      <w:sz w:val="28"/>
      <w:szCs w:val="24"/>
      <w:lang w:eastAsia="ru-RU"/>
    </w:rPr>
  </w:style>
  <w:style w:type="character" w:customStyle="1" w:styleId="23">
    <w:name w:val="ЗАГ2 Знак"/>
    <w:link w:val="22"/>
    <w:uiPriority w:val="99"/>
    <w:locked/>
    <w:rsid w:val="002F1B6C"/>
    <w:rPr>
      <w:rFonts w:ascii="Times New Roman" w:eastAsia="Times New Roman" w:hAnsi="Times New Roman" w:cs="Times New Roman"/>
      <w:b/>
      <w:bCs/>
      <w:sz w:val="28"/>
      <w:szCs w:val="24"/>
      <w:lang w:eastAsia="ru-RU"/>
    </w:rPr>
  </w:style>
  <w:style w:type="paragraph" w:styleId="a6">
    <w:name w:val="Body Text Indent"/>
    <w:basedOn w:val="a"/>
    <w:link w:val="a7"/>
    <w:uiPriority w:val="99"/>
    <w:semiHidden/>
    <w:unhideWhenUsed/>
    <w:rsid w:val="00986588"/>
    <w:pPr>
      <w:ind w:left="283"/>
    </w:pPr>
  </w:style>
  <w:style w:type="character" w:customStyle="1" w:styleId="a7">
    <w:name w:val="Основной текст с отступом Знак"/>
    <w:basedOn w:val="a0"/>
    <w:link w:val="a6"/>
    <w:uiPriority w:val="99"/>
    <w:semiHidden/>
    <w:rsid w:val="00986588"/>
    <w:rPr>
      <w:rFonts w:ascii="Times New Roman" w:hAnsi="Times New Roman"/>
      <w:sz w:val="28"/>
    </w:rPr>
  </w:style>
  <w:style w:type="paragraph" w:styleId="24">
    <w:name w:val="Body Text Indent 2"/>
    <w:basedOn w:val="a"/>
    <w:link w:val="25"/>
    <w:uiPriority w:val="99"/>
    <w:semiHidden/>
    <w:unhideWhenUsed/>
    <w:rsid w:val="00986588"/>
    <w:pPr>
      <w:spacing w:line="480" w:lineRule="auto"/>
      <w:ind w:left="283" w:firstLine="0"/>
    </w:pPr>
    <w:rPr>
      <w:rFonts w:asciiTheme="minorHAnsi" w:hAnsiTheme="minorHAnsi"/>
      <w:sz w:val="22"/>
    </w:rPr>
  </w:style>
  <w:style w:type="character" w:customStyle="1" w:styleId="25">
    <w:name w:val="Основной текст с отступом 2 Знак"/>
    <w:basedOn w:val="a0"/>
    <w:link w:val="24"/>
    <w:uiPriority w:val="99"/>
    <w:semiHidden/>
    <w:rsid w:val="00986588"/>
  </w:style>
  <w:style w:type="table" w:styleId="a8">
    <w:name w:val="Table Grid"/>
    <w:basedOn w:val="a1"/>
    <w:uiPriority w:val="59"/>
    <w:rsid w:val="00EF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C248A"/>
    <w:rPr>
      <w:color w:val="808080"/>
    </w:rPr>
  </w:style>
  <w:style w:type="paragraph" w:styleId="aa">
    <w:name w:val="Balloon Text"/>
    <w:basedOn w:val="a"/>
    <w:link w:val="ab"/>
    <w:uiPriority w:val="99"/>
    <w:semiHidden/>
    <w:unhideWhenUsed/>
    <w:rsid w:val="00064AA0"/>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064AA0"/>
    <w:rPr>
      <w:rFonts w:ascii="Segoe UI" w:hAnsi="Segoe UI" w:cs="Segoe UI"/>
      <w:sz w:val="18"/>
      <w:szCs w:val="18"/>
    </w:rPr>
  </w:style>
  <w:style w:type="paragraph" w:customStyle="1" w:styleId="12">
    <w:name w:val="Обычный1"/>
    <w:uiPriority w:val="99"/>
    <w:rsid w:val="00185911"/>
    <w:pPr>
      <w:widowControl w:val="0"/>
      <w:spacing w:after="0" w:line="240" w:lineRule="auto"/>
    </w:pPr>
    <w:rPr>
      <w:rFonts w:ascii="Arial" w:eastAsia="Times New Roman" w:hAnsi="Arial" w:cs="Times New Roman"/>
      <w:i/>
      <w:sz w:val="20"/>
      <w:szCs w:val="20"/>
      <w:lang w:eastAsia="ru-RU"/>
    </w:rPr>
  </w:style>
  <w:style w:type="paragraph" w:styleId="ac">
    <w:name w:val="Body Text"/>
    <w:basedOn w:val="a"/>
    <w:link w:val="ad"/>
    <w:uiPriority w:val="99"/>
    <w:semiHidden/>
    <w:unhideWhenUsed/>
    <w:rsid w:val="009444C2"/>
  </w:style>
  <w:style w:type="character" w:customStyle="1" w:styleId="ad">
    <w:name w:val="Основной текст Знак"/>
    <w:basedOn w:val="a0"/>
    <w:link w:val="ac"/>
    <w:uiPriority w:val="99"/>
    <w:semiHidden/>
    <w:rsid w:val="009444C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9640">
      <w:bodyDiv w:val="1"/>
      <w:marLeft w:val="0"/>
      <w:marRight w:val="0"/>
      <w:marTop w:val="0"/>
      <w:marBottom w:val="0"/>
      <w:divBdr>
        <w:top w:val="none" w:sz="0" w:space="0" w:color="auto"/>
        <w:left w:val="none" w:sz="0" w:space="0" w:color="auto"/>
        <w:bottom w:val="none" w:sz="0" w:space="0" w:color="auto"/>
        <w:right w:val="none" w:sz="0" w:space="0" w:color="auto"/>
      </w:divBdr>
    </w:div>
    <w:div w:id="273247890">
      <w:bodyDiv w:val="1"/>
      <w:marLeft w:val="0"/>
      <w:marRight w:val="0"/>
      <w:marTop w:val="0"/>
      <w:marBottom w:val="0"/>
      <w:divBdr>
        <w:top w:val="none" w:sz="0" w:space="0" w:color="auto"/>
        <w:left w:val="none" w:sz="0" w:space="0" w:color="auto"/>
        <w:bottom w:val="none" w:sz="0" w:space="0" w:color="auto"/>
        <w:right w:val="none" w:sz="0" w:space="0" w:color="auto"/>
      </w:divBdr>
    </w:div>
    <w:div w:id="276909092">
      <w:bodyDiv w:val="1"/>
      <w:marLeft w:val="0"/>
      <w:marRight w:val="0"/>
      <w:marTop w:val="0"/>
      <w:marBottom w:val="0"/>
      <w:divBdr>
        <w:top w:val="none" w:sz="0" w:space="0" w:color="auto"/>
        <w:left w:val="none" w:sz="0" w:space="0" w:color="auto"/>
        <w:bottom w:val="none" w:sz="0" w:space="0" w:color="auto"/>
        <w:right w:val="none" w:sz="0" w:space="0" w:color="auto"/>
      </w:divBdr>
    </w:div>
    <w:div w:id="905188161">
      <w:bodyDiv w:val="1"/>
      <w:marLeft w:val="0"/>
      <w:marRight w:val="0"/>
      <w:marTop w:val="0"/>
      <w:marBottom w:val="0"/>
      <w:divBdr>
        <w:top w:val="none" w:sz="0" w:space="0" w:color="auto"/>
        <w:left w:val="none" w:sz="0" w:space="0" w:color="auto"/>
        <w:bottom w:val="none" w:sz="0" w:space="0" w:color="auto"/>
        <w:right w:val="none" w:sz="0" w:space="0" w:color="auto"/>
      </w:divBdr>
    </w:div>
    <w:div w:id="1108310151">
      <w:bodyDiv w:val="1"/>
      <w:marLeft w:val="0"/>
      <w:marRight w:val="0"/>
      <w:marTop w:val="0"/>
      <w:marBottom w:val="0"/>
      <w:divBdr>
        <w:top w:val="none" w:sz="0" w:space="0" w:color="auto"/>
        <w:left w:val="none" w:sz="0" w:space="0" w:color="auto"/>
        <w:bottom w:val="none" w:sz="0" w:space="0" w:color="auto"/>
        <w:right w:val="none" w:sz="0" w:space="0" w:color="auto"/>
      </w:divBdr>
    </w:div>
    <w:div w:id="1282808896">
      <w:bodyDiv w:val="1"/>
      <w:marLeft w:val="0"/>
      <w:marRight w:val="0"/>
      <w:marTop w:val="0"/>
      <w:marBottom w:val="0"/>
      <w:divBdr>
        <w:top w:val="none" w:sz="0" w:space="0" w:color="auto"/>
        <w:left w:val="none" w:sz="0" w:space="0" w:color="auto"/>
        <w:bottom w:val="none" w:sz="0" w:space="0" w:color="auto"/>
        <w:right w:val="none" w:sz="0" w:space="0" w:color="auto"/>
      </w:divBdr>
    </w:div>
    <w:div w:id="1284654511">
      <w:bodyDiv w:val="1"/>
      <w:marLeft w:val="0"/>
      <w:marRight w:val="0"/>
      <w:marTop w:val="0"/>
      <w:marBottom w:val="0"/>
      <w:divBdr>
        <w:top w:val="none" w:sz="0" w:space="0" w:color="auto"/>
        <w:left w:val="none" w:sz="0" w:space="0" w:color="auto"/>
        <w:bottom w:val="none" w:sz="0" w:space="0" w:color="auto"/>
        <w:right w:val="none" w:sz="0" w:space="0" w:color="auto"/>
      </w:divBdr>
    </w:div>
    <w:div w:id="1430586999">
      <w:bodyDiv w:val="1"/>
      <w:marLeft w:val="0"/>
      <w:marRight w:val="0"/>
      <w:marTop w:val="0"/>
      <w:marBottom w:val="0"/>
      <w:divBdr>
        <w:top w:val="none" w:sz="0" w:space="0" w:color="auto"/>
        <w:left w:val="none" w:sz="0" w:space="0" w:color="auto"/>
        <w:bottom w:val="none" w:sz="0" w:space="0" w:color="auto"/>
        <w:right w:val="none" w:sz="0" w:space="0" w:color="auto"/>
      </w:divBdr>
    </w:div>
    <w:div w:id="1600603568">
      <w:bodyDiv w:val="1"/>
      <w:marLeft w:val="0"/>
      <w:marRight w:val="0"/>
      <w:marTop w:val="0"/>
      <w:marBottom w:val="0"/>
      <w:divBdr>
        <w:top w:val="none" w:sz="0" w:space="0" w:color="auto"/>
        <w:left w:val="none" w:sz="0" w:space="0" w:color="auto"/>
        <w:bottom w:val="none" w:sz="0" w:space="0" w:color="auto"/>
        <w:right w:val="none" w:sz="0" w:space="0" w:color="auto"/>
      </w:divBdr>
    </w:div>
    <w:div w:id="1601797778">
      <w:bodyDiv w:val="1"/>
      <w:marLeft w:val="0"/>
      <w:marRight w:val="0"/>
      <w:marTop w:val="0"/>
      <w:marBottom w:val="0"/>
      <w:divBdr>
        <w:top w:val="none" w:sz="0" w:space="0" w:color="auto"/>
        <w:left w:val="none" w:sz="0" w:space="0" w:color="auto"/>
        <w:bottom w:val="none" w:sz="0" w:space="0" w:color="auto"/>
        <w:right w:val="none" w:sz="0" w:space="0" w:color="auto"/>
      </w:divBdr>
    </w:div>
    <w:div w:id="1891111725">
      <w:bodyDiv w:val="1"/>
      <w:marLeft w:val="0"/>
      <w:marRight w:val="0"/>
      <w:marTop w:val="0"/>
      <w:marBottom w:val="0"/>
      <w:divBdr>
        <w:top w:val="none" w:sz="0" w:space="0" w:color="auto"/>
        <w:left w:val="none" w:sz="0" w:space="0" w:color="auto"/>
        <w:bottom w:val="none" w:sz="0" w:space="0" w:color="auto"/>
        <w:right w:val="none" w:sz="0" w:space="0" w:color="auto"/>
      </w:divBdr>
    </w:div>
    <w:div w:id="19024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6.png"/><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3.wmf"/><Relationship Id="rId29" Type="http://schemas.openxmlformats.org/officeDocument/2006/relationships/oleObject" Target="embeddings/oleObject7.bin"/><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049A-BFAC-4863-9126-9336FE92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7834</TotalTime>
  <Pages>61</Pages>
  <Words>12482</Words>
  <Characters>71151</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тимофей шостко</cp:lastModifiedBy>
  <cp:revision>42</cp:revision>
  <dcterms:created xsi:type="dcterms:W3CDTF">2021-04-29T08:18:00Z</dcterms:created>
  <dcterms:modified xsi:type="dcterms:W3CDTF">2021-05-13T21:51:00Z</dcterms:modified>
</cp:coreProperties>
</file>