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pStyle w:val="Title"/>
      </w:pPr>
      <w:bookmarkStart w:name="尚硅谷-谷粒商城" w:id="1"/>
      <w:bookmarkEnd w:id="1"/>
      <w:r>
        <w:rPr/>
      </w:r>
      <w:r>
        <w:rPr/>
        <w:t>尚硅谷</w:t>
      </w:r>
      <w:r>
        <w:rPr>
          <w:rFonts w:ascii="Calibri" w:eastAsia="Calibri"/>
        </w:rPr>
        <w:t>-</w:t>
      </w:r>
      <w:r>
        <w:rPr/>
        <w:t>谷粒商城</w:t>
      </w:r>
    </w:p>
    <w:p>
      <w:pPr>
        <w:pStyle w:val="BodyText"/>
        <w:spacing w:before="3"/>
        <w:rPr>
          <w:rFonts w:ascii="宋体"/>
          <w:sz w:val="88"/>
        </w:rPr>
      </w:pPr>
    </w:p>
    <w:p>
      <w:pPr>
        <w:spacing w:before="0"/>
        <w:ind w:left="1583" w:right="1346" w:firstLine="0"/>
        <w:jc w:val="center"/>
        <w:rPr>
          <w:rFonts w:ascii="宋体" w:eastAsia="宋体" w:hint="eastAsia"/>
          <w:sz w:val="32"/>
        </w:rPr>
      </w:pPr>
      <w:r>
        <w:rPr/>
        <w:drawing>
          <wp:anchor distT="0" distB="0" distL="0" distR="0" allowOverlap="1" layoutInCell="1" locked="0" behindDoc="1" simplePos="0" relativeHeight="250933248">
            <wp:simplePos x="0" y="0"/>
            <wp:positionH relativeFrom="page">
              <wp:posOffset>2048518</wp:posOffset>
            </wp:positionH>
            <wp:positionV relativeFrom="paragraph">
              <wp:posOffset>-291105</wp:posOffset>
            </wp:positionV>
            <wp:extent cx="3290753" cy="341109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分布式基础&amp;环境搭建" w:id="2"/>
      <w:bookmarkEnd w:id="2"/>
      <w:r>
        <w:rPr/>
      </w:r>
      <w:r>
        <w:rPr>
          <w:rFonts w:ascii="宋体" w:eastAsia="宋体" w:hint="eastAsia"/>
          <w:sz w:val="32"/>
        </w:rPr>
        <w:t>分布式基础</w:t>
      </w:r>
      <w:r>
        <w:rPr>
          <w:sz w:val="32"/>
        </w:rPr>
        <w:t>&amp;</w:t>
      </w:r>
      <w:r>
        <w:rPr>
          <w:rFonts w:ascii="宋体" w:eastAsia="宋体" w:hint="eastAsia"/>
          <w:sz w:val="32"/>
        </w:rPr>
        <w:t>环境搭建</w:t>
      </w:r>
    </w:p>
    <w:p>
      <w:pPr>
        <w:spacing w:after="0"/>
        <w:jc w:val="center"/>
        <w:rPr>
          <w:rFonts w:ascii="宋体" w:eastAsia="宋体" w:hint="eastAsia"/>
          <w:sz w:val="32"/>
        </w:rPr>
        <w:sectPr>
          <w:headerReference w:type="default" r:id="rId5"/>
          <w:type w:val="continuous"/>
          <w:pgSz w:w="11910" w:h="16840"/>
          <w:pgMar w:header="814" w:top="1400" w:bottom="280" w:left="1280" w:right="152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</w:rPr>
      </w:pPr>
    </w:p>
    <w:p>
      <w:pPr>
        <w:pStyle w:val="Heading1"/>
      </w:pPr>
      <w:bookmarkStart w:name="一、项目简介" w:id="3"/>
      <w:bookmarkEnd w:id="3"/>
      <w:r>
        <w:rPr>
          <w:b w:val="0"/>
        </w:rPr>
      </w:r>
      <w:r>
        <w:rPr/>
        <w:t>一、项目简介</w:t>
      </w:r>
    </w:p>
    <w:p>
      <w:pPr>
        <w:pStyle w:val="BodyText"/>
        <w:spacing w:before="6"/>
        <w:rPr>
          <w:rFonts w:ascii="宋体"/>
          <w:b/>
          <w:sz w:val="41"/>
        </w:rPr>
      </w:pPr>
    </w:p>
    <w:p>
      <w:pPr>
        <w:pStyle w:val="Heading2"/>
        <w:rPr>
          <w:rFonts w:ascii="黑体" w:eastAsia="黑体" w:hint="eastAsia"/>
        </w:rPr>
      </w:pPr>
      <w:bookmarkStart w:name="1、项目背景" w:id="4"/>
      <w:bookmarkEnd w:id="4"/>
      <w:r>
        <w:rPr>
          <w:b w:val="0"/>
        </w:rPr>
      </w:r>
      <w:r>
        <w:rPr>
          <w:rFonts w:ascii="Arial" w:eastAsia="Arial"/>
        </w:rPr>
        <w:t>1</w:t>
      </w:r>
      <w:r>
        <w:rPr>
          <w:rFonts w:ascii="黑体" w:eastAsia="黑体" w:hint="eastAsia"/>
        </w:rPr>
        <w:t>、项目背景</w:t>
      </w:r>
    </w:p>
    <w:p>
      <w:pPr>
        <w:pStyle w:val="BodyText"/>
        <w:spacing w:before="12"/>
        <w:rPr>
          <w:rFonts w:ascii="黑体"/>
          <w:b/>
          <w:sz w:val="36"/>
        </w:rPr>
      </w:pPr>
    </w:p>
    <w:p>
      <w:pPr>
        <w:pStyle w:val="ListParagraph"/>
        <w:numPr>
          <w:ilvl w:val="0"/>
          <w:numId w:val="1"/>
        </w:numPr>
        <w:tabs>
          <w:tab w:pos="1003" w:val="left" w:leader="none"/>
        </w:tabs>
        <w:spacing w:line="240" w:lineRule="auto" w:before="0" w:after="0"/>
        <w:ind w:left="1002" w:right="0" w:hanging="483"/>
        <w:jc w:val="left"/>
        <w:rPr>
          <w:b/>
          <w:sz w:val="32"/>
        </w:rPr>
      </w:pPr>
      <w:bookmarkStart w:name="1）、电商模式" w:id="5"/>
      <w:bookmarkEnd w:id="5"/>
      <w:r>
        <w:rPr/>
      </w:r>
      <w:bookmarkStart w:name="1）、电商模式" w:id="6"/>
      <w:bookmarkEnd w:id="6"/>
      <w:r>
        <w:rPr>
          <w:b/>
          <w:sz w:val="32"/>
        </w:rPr>
        <w:t>、电商模式</w:t>
      </w:r>
    </w:p>
    <w:p>
      <w:pPr>
        <w:pStyle w:val="BodyText"/>
        <w:spacing w:before="4"/>
        <w:rPr>
          <w:rFonts w:ascii="宋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市面上有 </w:t>
      </w:r>
      <w:r>
        <w:rPr/>
        <w:t>5 </w:t>
      </w:r>
      <w:r>
        <w:rPr>
          <w:rFonts w:ascii="宋体" w:eastAsia="宋体" w:hint="eastAsia"/>
        </w:rPr>
        <w:t>种常见的电商模式 </w:t>
      </w:r>
      <w:r>
        <w:rPr/>
        <w:t>B2B</w:t>
      </w:r>
      <w:r>
        <w:rPr>
          <w:rFonts w:ascii="宋体" w:eastAsia="宋体" w:hint="eastAsia"/>
        </w:rPr>
        <w:t>、</w:t>
      </w:r>
      <w:r>
        <w:rPr/>
        <w:t>B2C</w:t>
      </w:r>
      <w:r>
        <w:rPr>
          <w:rFonts w:ascii="宋体" w:eastAsia="宋体" w:hint="eastAsia"/>
        </w:rPr>
        <w:t>、</w:t>
      </w:r>
      <w:r>
        <w:rPr/>
        <w:t>C2B</w:t>
      </w:r>
      <w:r>
        <w:rPr>
          <w:rFonts w:ascii="宋体" w:eastAsia="宋体" w:hint="eastAsia"/>
        </w:rPr>
        <w:t>、</w:t>
      </w:r>
      <w:r>
        <w:rPr/>
        <w:t>C2C</w:t>
      </w:r>
      <w:r>
        <w:rPr>
          <w:rFonts w:ascii="宋体" w:eastAsia="宋体" w:hint="eastAsia"/>
        </w:rPr>
        <w:t>、</w:t>
      </w:r>
      <w:r>
        <w:rPr/>
        <w:t>O2O</w:t>
      </w:r>
      <w:r>
        <w:rPr>
          <w:rFonts w:ascii="宋体" w:eastAsia="宋体" w:hint="eastAsia"/>
        </w:rPr>
        <w:t>；</w:t>
      </w:r>
    </w:p>
    <w:p>
      <w:pPr>
        <w:spacing w:before="33"/>
        <w:ind w:left="520" w:right="0" w:firstLine="0"/>
        <w:jc w:val="left"/>
        <w:rPr>
          <w:rFonts w:ascii="宋体" w:eastAsia="宋体" w:hint="eastAsia"/>
          <w:b/>
          <w:i/>
          <w:sz w:val="22"/>
        </w:rPr>
      </w:pPr>
      <w:r>
        <w:rPr/>
        <w:drawing>
          <wp:anchor distT="0" distB="0" distL="0" distR="0" allowOverlap="1" layoutInCell="1" locked="0" behindDoc="1" simplePos="0" relativeHeight="250934272">
            <wp:simplePos x="0" y="0"/>
            <wp:positionH relativeFrom="page">
              <wp:posOffset>2048518</wp:posOffset>
            </wp:positionH>
            <wp:positionV relativeFrom="paragraph">
              <wp:posOffset>144872</wp:posOffset>
            </wp:positionV>
            <wp:extent cx="3290753" cy="3411090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10"/>
          <w:sz w:val="21"/>
        </w:rPr>
        <w:t>1</w:t>
      </w:r>
      <w:r>
        <w:rPr>
          <w:rFonts w:ascii="宋体" w:eastAsia="宋体" w:hint="eastAsia"/>
          <w:b/>
          <w:i/>
          <w:spacing w:val="-56"/>
          <w:sz w:val="22"/>
        </w:rPr>
        <w:t>、</w:t>
      </w:r>
      <w:r>
        <w:rPr>
          <w:b/>
          <w:i/>
          <w:sz w:val="21"/>
        </w:rPr>
        <w:t>B2B </w:t>
      </w:r>
      <w:r>
        <w:rPr>
          <w:rFonts w:ascii="宋体" w:eastAsia="宋体" w:hint="eastAsia"/>
          <w:b/>
          <w:i/>
          <w:spacing w:val="-33"/>
          <w:sz w:val="22"/>
        </w:rPr>
        <w:t>模式</w:t>
      </w:r>
    </w:p>
    <w:p>
      <w:pPr>
        <w:pStyle w:val="BodyText"/>
        <w:spacing w:before="40"/>
        <w:ind w:left="520"/>
        <w:rPr>
          <w:rFonts w:ascii="宋体" w:eastAsia="宋体" w:hint="eastAsia"/>
        </w:rPr>
      </w:pPr>
      <w:r>
        <w:rPr/>
        <w:t>B2B (Business to Business)</w:t>
      </w:r>
      <w:r>
        <w:rPr>
          <w:rFonts w:ascii="宋体" w:eastAsia="宋体" w:hint="eastAsia"/>
        </w:rPr>
        <w:t>， 是指商家与商家建立的商业关系。 如：阿里巴巴</w:t>
      </w:r>
    </w:p>
    <w:p>
      <w:pPr>
        <w:pStyle w:val="BodyText"/>
        <w:spacing w:before="12"/>
        <w:rPr>
          <w:rFonts w:ascii="宋体"/>
          <w:sz w:val="26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i/>
          <w:sz w:val="22"/>
        </w:rPr>
      </w:pPr>
      <w:r>
        <w:rPr>
          <w:b/>
          <w:i/>
          <w:spacing w:val="-10"/>
          <w:sz w:val="21"/>
        </w:rPr>
        <w:t>2</w:t>
      </w:r>
      <w:r>
        <w:rPr>
          <w:rFonts w:ascii="宋体" w:eastAsia="宋体" w:hint="eastAsia"/>
          <w:b/>
          <w:i/>
          <w:spacing w:val="-56"/>
          <w:sz w:val="22"/>
        </w:rPr>
        <w:t>、</w:t>
      </w:r>
      <w:r>
        <w:rPr>
          <w:b/>
          <w:i/>
          <w:sz w:val="21"/>
        </w:rPr>
        <w:t>B2C </w:t>
      </w:r>
      <w:r>
        <w:rPr>
          <w:rFonts w:ascii="宋体" w:eastAsia="宋体" w:hint="eastAsia"/>
          <w:b/>
          <w:i/>
          <w:spacing w:val="-33"/>
          <w:sz w:val="22"/>
        </w:rPr>
        <w:t>模式</w:t>
      </w:r>
    </w:p>
    <w:p>
      <w:pPr>
        <w:pStyle w:val="BodyText"/>
        <w:spacing w:line="278" w:lineRule="auto" w:before="40"/>
        <w:ind w:left="520" w:right="186"/>
        <w:rPr>
          <w:rFonts w:ascii="宋体" w:hAnsi="宋体" w:eastAsia="宋体" w:hint="eastAsia"/>
        </w:rPr>
      </w:pPr>
      <w:r>
        <w:rPr/>
        <w:t>B2C</w:t>
      </w:r>
      <w:r>
        <w:rPr>
          <w:spacing w:val="-1"/>
        </w:rPr>
        <w:t> (</w:t>
      </w:r>
      <w:r>
        <w:rPr/>
        <w:t>Business to</w:t>
      </w:r>
      <w:r>
        <w:rPr>
          <w:spacing w:val="-4"/>
        </w:rPr>
        <w:t> </w:t>
      </w:r>
      <w:r>
        <w:rPr/>
        <w:t>Consumer)</w:t>
      </w:r>
      <w:r>
        <w:rPr>
          <w:rFonts w:ascii="宋体" w:hAnsi="宋体" w:eastAsia="宋体" w:hint="eastAsia"/>
          <w:spacing w:val="-5"/>
        </w:rPr>
        <w:t>， 就是我们经常看到的供应商直接把商品卖给用户，即</w:t>
      </w:r>
      <w:r>
        <w:rPr/>
        <w:t>“</w:t>
      </w:r>
      <w:r>
        <w:rPr>
          <w:rFonts w:ascii="宋体" w:hAnsi="宋体" w:eastAsia="宋体" w:hint="eastAsia"/>
        </w:rPr>
        <w:t>商对客</w:t>
      </w:r>
      <w:r>
        <w:rPr/>
        <w:t>” </w:t>
      </w:r>
      <w:r>
        <w:rPr>
          <w:rFonts w:ascii="宋体" w:hAnsi="宋体" w:eastAsia="宋体" w:hint="eastAsia"/>
          <w:w w:val="95"/>
        </w:rPr>
        <w:t>模式，也就是通常说的商业零售，直接面向消费者销售产品和服务。如：苏宁易购、京东、   </w:t>
      </w:r>
      <w:r>
        <w:rPr>
          <w:rFonts w:ascii="宋体" w:hAnsi="宋体" w:eastAsia="宋体" w:hint="eastAsia"/>
        </w:rPr>
        <w:t>天猫、小米商城</w:t>
      </w:r>
    </w:p>
    <w:p>
      <w:pPr>
        <w:pStyle w:val="BodyText"/>
        <w:spacing w:before="7"/>
        <w:rPr>
          <w:rFonts w:ascii="宋体"/>
          <w:sz w:val="23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i/>
          <w:sz w:val="22"/>
        </w:rPr>
      </w:pPr>
      <w:r>
        <w:rPr>
          <w:b/>
          <w:i/>
          <w:spacing w:val="-10"/>
          <w:sz w:val="21"/>
        </w:rPr>
        <w:t>3</w:t>
      </w:r>
      <w:r>
        <w:rPr>
          <w:rFonts w:ascii="宋体" w:eastAsia="宋体" w:hint="eastAsia"/>
          <w:b/>
          <w:i/>
          <w:spacing w:val="-56"/>
          <w:sz w:val="22"/>
        </w:rPr>
        <w:t>、</w:t>
      </w:r>
      <w:r>
        <w:rPr>
          <w:b/>
          <w:i/>
          <w:sz w:val="21"/>
        </w:rPr>
        <w:t>C2B </w:t>
      </w:r>
      <w:r>
        <w:rPr>
          <w:rFonts w:ascii="宋体" w:eastAsia="宋体" w:hint="eastAsia"/>
          <w:b/>
          <w:i/>
          <w:spacing w:val="-33"/>
          <w:sz w:val="22"/>
        </w:rPr>
        <w:t>模式</w:t>
      </w:r>
    </w:p>
    <w:p>
      <w:pPr>
        <w:pStyle w:val="BodyText"/>
        <w:spacing w:line="276" w:lineRule="auto" w:before="40"/>
        <w:ind w:left="520" w:right="265"/>
        <w:rPr>
          <w:rFonts w:ascii="宋体" w:eastAsia="宋体" w:hint="eastAsia"/>
        </w:rPr>
      </w:pPr>
      <w:r>
        <w:rPr/>
        <w:t>C2B (Customer to Business)</w:t>
      </w:r>
      <w:r>
        <w:rPr>
          <w:rFonts w:ascii="宋体" w:eastAsia="宋体" w:hint="eastAsia"/>
        </w:rPr>
        <w:t>，即消费者对企业。先有消费者需求产生而后有企业生产，即先有消费者提出需求，后有生产企业按需求组织生产</w:t>
      </w:r>
    </w:p>
    <w:p>
      <w:pPr>
        <w:pStyle w:val="BodyText"/>
        <w:rPr>
          <w:rFonts w:ascii="宋体"/>
          <w:sz w:val="24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i/>
          <w:sz w:val="22"/>
        </w:rPr>
      </w:pPr>
      <w:r>
        <w:rPr>
          <w:b/>
          <w:i/>
          <w:spacing w:val="-10"/>
          <w:sz w:val="21"/>
        </w:rPr>
        <w:t>4</w:t>
      </w:r>
      <w:r>
        <w:rPr>
          <w:rFonts w:ascii="宋体" w:eastAsia="宋体" w:hint="eastAsia"/>
          <w:b/>
          <w:i/>
          <w:spacing w:val="-56"/>
          <w:sz w:val="22"/>
        </w:rPr>
        <w:t>、</w:t>
      </w:r>
      <w:r>
        <w:rPr>
          <w:b/>
          <w:i/>
          <w:sz w:val="21"/>
        </w:rPr>
        <w:t>C2C </w:t>
      </w:r>
      <w:r>
        <w:rPr>
          <w:rFonts w:ascii="宋体" w:eastAsia="宋体" w:hint="eastAsia"/>
          <w:b/>
          <w:i/>
          <w:spacing w:val="-33"/>
          <w:sz w:val="22"/>
        </w:rPr>
        <w:t>模式</w:t>
      </w:r>
    </w:p>
    <w:p>
      <w:pPr>
        <w:pStyle w:val="BodyText"/>
        <w:spacing w:before="40"/>
        <w:ind w:left="520"/>
        <w:rPr>
          <w:rFonts w:ascii="宋体" w:eastAsia="宋体" w:hint="eastAsia"/>
        </w:rPr>
      </w:pPr>
      <w:r>
        <w:rPr/>
        <w:t>C2C (Customer to Consumer) </w:t>
      </w:r>
      <w:r>
        <w:rPr>
          <w:rFonts w:ascii="宋体" w:eastAsia="宋体" w:hint="eastAsia"/>
        </w:rPr>
        <w:t>，客户之间自己把东西放上网去卖，如：淘宝，闲鱼</w:t>
      </w:r>
    </w:p>
    <w:p>
      <w:pPr>
        <w:pStyle w:val="BodyText"/>
        <w:spacing w:before="12"/>
        <w:rPr>
          <w:rFonts w:ascii="宋体"/>
          <w:sz w:val="26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i/>
          <w:sz w:val="22"/>
        </w:rPr>
      </w:pPr>
      <w:r>
        <w:rPr>
          <w:b/>
          <w:i/>
          <w:spacing w:val="-10"/>
          <w:sz w:val="21"/>
        </w:rPr>
        <w:t>5</w:t>
      </w:r>
      <w:r>
        <w:rPr>
          <w:rFonts w:ascii="宋体" w:eastAsia="宋体" w:hint="eastAsia"/>
          <w:b/>
          <w:i/>
          <w:spacing w:val="-56"/>
          <w:sz w:val="22"/>
        </w:rPr>
        <w:t>、</w:t>
      </w:r>
      <w:r>
        <w:rPr>
          <w:b/>
          <w:i/>
          <w:sz w:val="21"/>
        </w:rPr>
        <w:t>O2O </w:t>
      </w:r>
      <w:r>
        <w:rPr>
          <w:rFonts w:ascii="宋体" w:eastAsia="宋体" w:hint="eastAsia"/>
          <w:b/>
          <w:i/>
          <w:spacing w:val="-33"/>
          <w:sz w:val="22"/>
        </w:rPr>
        <w:t>模式</w:t>
      </w:r>
    </w:p>
    <w:p>
      <w:pPr>
        <w:pStyle w:val="BodyText"/>
        <w:spacing w:line="276" w:lineRule="auto" w:before="40"/>
        <w:ind w:left="520" w:right="272"/>
        <w:rPr>
          <w:rFonts w:ascii="宋体" w:eastAsia="宋体" w:hint="eastAsia"/>
        </w:rPr>
      </w:pPr>
      <w:r>
        <w:rPr/>
        <w:t>O2O </w:t>
      </w:r>
      <w:r>
        <w:rPr>
          <w:rFonts w:ascii="宋体" w:eastAsia="宋体" w:hint="eastAsia"/>
        </w:rPr>
        <w:t>即 </w:t>
      </w:r>
      <w:r>
        <w:rPr/>
        <w:t>Online To Offline</w:t>
      </w:r>
      <w:r>
        <w:rPr>
          <w:rFonts w:ascii="宋体" w:eastAsia="宋体" w:hint="eastAsia"/>
        </w:rPr>
        <w:t>，也即将线下商务的机会与互联网结合在了一起，让互联网成为线下交易的前台。线上快速支付，线下优质服务。如：饿了么，美团，淘票票，京东到家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2"/>
        <w:numPr>
          <w:ilvl w:val="0"/>
          <w:numId w:val="1"/>
        </w:numPr>
        <w:tabs>
          <w:tab w:pos="1003" w:val="left" w:leader="none"/>
        </w:tabs>
        <w:spacing w:line="240" w:lineRule="auto" w:before="151" w:after="0"/>
        <w:ind w:left="1002" w:right="0" w:hanging="483"/>
        <w:jc w:val="left"/>
      </w:pPr>
      <w:bookmarkStart w:name="2）、谷粒商城" w:id="7"/>
      <w:bookmarkEnd w:id="7"/>
      <w:r>
        <w:rPr>
          <w:b w:val="0"/>
        </w:rPr>
      </w:r>
      <w:bookmarkStart w:name="2）、谷粒商城" w:id="8"/>
      <w:bookmarkEnd w:id="8"/>
      <w:r>
        <w:rPr/>
        <w:t>、谷粒商城</w:t>
      </w:r>
    </w:p>
    <w:p>
      <w:pPr>
        <w:pStyle w:val="BodyText"/>
        <w:spacing w:before="2"/>
        <w:rPr>
          <w:rFonts w:ascii="宋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谷粒商城是一个 </w:t>
      </w:r>
      <w:r>
        <w:rPr/>
        <w:t>B2C </w:t>
      </w:r>
      <w:r>
        <w:rPr>
          <w:rFonts w:ascii="宋体" w:eastAsia="宋体" w:hint="eastAsia"/>
        </w:rPr>
        <w:t>模式的电商平台，销售自营商品给客户。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Heading2"/>
        <w:spacing w:before="134"/>
        <w:rPr>
          <w:rFonts w:ascii="黑体" w:eastAsia="黑体" w:hint="eastAsia"/>
        </w:rPr>
      </w:pPr>
      <w:r>
        <w:rPr>
          <w:rFonts w:ascii="Arial" w:eastAsia="Arial"/>
        </w:rPr>
        <w:t>2</w:t>
      </w:r>
      <w:r>
        <w:rPr>
          <w:rFonts w:ascii="黑体" w:eastAsia="黑体" w:hint="eastAsia"/>
        </w:rPr>
        <w:t>、项目架构图</w:t>
      </w:r>
    </w:p>
    <w:p>
      <w:pPr>
        <w:pStyle w:val="BodyText"/>
        <w:spacing w:before="12"/>
        <w:rPr>
          <w:rFonts w:ascii="黑体"/>
          <w:b/>
          <w:sz w:val="36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sz w:val="32"/>
        </w:rPr>
      </w:pPr>
      <w:r>
        <w:rPr>
          <w:b/>
          <w:sz w:val="32"/>
        </w:rPr>
        <w:t>1</w:t>
      </w:r>
      <w:r>
        <w:rPr>
          <w:rFonts w:ascii="宋体" w:eastAsia="宋体" w:hint="eastAsia"/>
          <w:b/>
          <w:sz w:val="32"/>
        </w:rPr>
        <w:t>、项目微服务架构图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4"/>
        <w:rPr>
          <w:rFonts w:ascii="宋体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109029</wp:posOffset>
            </wp:positionV>
            <wp:extent cx="5303848" cy="3118104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848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宋体"/>
          <w:b/>
          <w:sz w:val="23"/>
        </w:rPr>
      </w:pPr>
    </w:p>
    <w:p>
      <w:pPr>
        <w:spacing w:before="54"/>
        <w:ind w:left="520" w:right="0" w:firstLine="0"/>
        <w:jc w:val="left"/>
        <w:rPr>
          <w:rFonts w:ascii="宋体" w:eastAsia="宋体" w:hint="eastAsia"/>
          <w:b/>
          <w:sz w:val="32"/>
        </w:rPr>
      </w:pPr>
      <w:r>
        <w:rPr/>
        <w:drawing>
          <wp:anchor distT="0" distB="0" distL="0" distR="0" allowOverlap="1" layoutInCell="1" locked="0" behindDoc="1" simplePos="0" relativeHeight="250937344">
            <wp:simplePos x="0" y="0"/>
            <wp:positionH relativeFrom="page">
              <wp:posOffset>2048518</wp:posOffset>
            </wp:positionH>
            <wp:positionV relativeFrom="paragraph">
              <wp:posOffset>-1742715</wp:posOffset>
            </wp:positionV>
            <wp:extent cx="3290753" cy="3411090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2</w:t>
      </w:r>
      <w:r>
        <w:rPr>
          <w:rFonts w:ascii="宋体" w:eastAsia="宋体" w:hint="eastAsia"/>
          <w:b/>
          <w:sz w:val="32"/>
        </w:rPr>
        <w:t>、微服务划分图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3"/>
        <w:rPr>
          <w:rFonts w:ascii="宋体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165266</wp:posOffset>
            </wp:positionV>
            <wp:extent cx="5197876" cy="2740152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76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7"/>
        </w:rPr>
        <w:sectPr>
          <w:pgSz w:w="11910" w:h="16840"/>
          <w:pgMar w:header="814" w:footer="0" w:top="1400" w:bottom="280" w:left="1280" w:right="1520"/>
        </w:sectPr>
      </w:pPr>
    </w:p>
    <w:p>
      <w:pPr>
        <w:spacing w:before="134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>
          <w:rFonts w:ascii="Arial" w:eastAsia="Arial"/>
          <w:b/>
          <w:sz w:val="32"/>
        </w:rPr>
        <w:t>3</w:t>
      </w:r>
      <w:r>
        <w:rPr>
          <w:rFonts w:ascii="黑体" w:eastAsia="黑体" w:hint="eastAsia"/>
          <w:b/>
          <w:sz w:val="32"/>
        </w:rPr>
        <w:t>、项目技术</w:t>
      </w:r>
      <w:r>
        <w:rPr>
          <w:rFonts w:ascii="Arial" w:eastAsia="Arial"/>
          <w:b/>
          <w:sz w:val="32"/>
        </w:rPr>
        <w:t>&amp;</w:t>
      </w:r>
      <w:r>
        <w:rPr>
          <w:rFonts w:ascii="黑体" w:eastAsia="黑体" w:hint="eastAsia"/>
          <w:b/>
          <w:sz w:val="32"/>
        </w:rPr>
        <w:t>特色</w:t>
      </w:r>
    </w:p>
    <w:p>
      <w:pPr>
        <w:pStyle w:val="BodyText"/>
        <w:spacing w:before="5"/>
        <w:rPr>
          <w:rFonts w:ascii="黑体"/>
          <w:b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420"/>
        <w:jc w:val="left"/>
        <w:rPr>
          <w:sz w:val="21"/>
        </w:rPr>
      </w:pPr>
      <w:r>
        <w:rPr>
          <w:spacing w:val="-4"/>
          <w:sz w:val="21"/>
        </w:rPr>
        <w:t>前后分离开发，并开发基于 </w:t>
      </w:r>
      <w:r>
        <w:rPr>
          <w:rFonts w:ascii="Calibri" w:hAnsi="Calibri" w:eastAsia="Calibri"/>
          <w:sz w:val="21"/>
        </w:rPr>
        <w:t>vue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z w:val="21"/>
        </w:rPr>
        <w:t>的后台管理系统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rFonts w:ascii="Calibri" w:hAnsi="Calibri" w:eastAsia="Calibri"/>
          <w:sz w:val="21"/>
        </w:rPr>
        <w:t>SpringCloud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z w:val="21"/>
        </w:rPr>
        <w:t>全新的解决方案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pacing w:val="-1"/>
          <w:sz w:val="21"/>
        </w:rPr>
        <w:t>应用监控、限流、网关、熔断降级等分布式方案 全方位涉及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z w:val="21"/>
        </w:rPr>
        <w:t>透彻讲解分布式事务、分布式锁等分布式系统的难点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420"/>
        <w:jc w:val="left"/>
        <w:rPr>
          <w:sz w:val="21"/>
        </w:rPr>
      </w:pPr>
      <w:r>
        <w:rPr>
          <w:sz w:val="21"/>
        </w:rPr>
        <w:t>分析高并发场景的编码方式，线程池，异步编排等使用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z w:val="21"/>
        </w:rPr>
        <w:t>压力测试与性能优化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z w:val="21"/>
        </w:rPr>
        <w:t>各种集群技术的区别以及使用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rFonts w:ascii="Calibri" w:hAnsi="Calibri" w:eastAsia="Calibri"/>
          <w:sz w:val="21"/>
        </w:rPr>
        <w:t>CI/CD</w:t>
      </w:r>
      <w:r>
        <w:rPr>
          <w:rFonts w:ascii="Calibri" w:hAnsi="Calibri" w:eastAsia="Calibri"/>
          <w:spacing w:val="5"/>
          <w:sz w:val="21"/>
        </w:rPr>
        <w:t> </w:t>
      </w:r>
      <w:r>
        <w:rPr>
          <w:sz w:val="21"/>
        </w:rPr>
        <w:t>使用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8" w:after="0"/>
        <w:ind w:left="940" w:right="0" w:hanging="420"/>
        <w:jc w:val="left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...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rPr>
          <w:rFonts w:ascii="黑体" w:eastAsia="黑体" w:hint="eastAsia"/>
        </w:rPr>
      </w:pPr>
      <w:r>
        <w:rPr/>
        <w:drawing>
          <wp:anchor distT="0" distB="0" distL="0" distR="0" allowOverlap="1" layoutInCell="1" locked="0" behindDoc="1" simplePos="0" relativeHeight="250938368">
            <wp:simplePos x="0" y="0"/>
            <wp:positionH relativeFrom="page">
              <wp:posOffset>2048518</wp:posOffset>
            </wp:positionH>
            <wp:positionV relativeFrom="paragraph">
              <wp:posOffset>170653</wp:posOffset>
            </wp:positionV>
            <wp:extent cx="3290753" cy="3411090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</w:rPr>
        <w:t>4</w:t>
      </w:r>
      <w:r>
        <w:rPr>
          <w:rFonts w:ascii="黑体" w:eastAsia="黑体" w:hint="eastAsia"/>
        </w:rPr>
        <w:t>、项目前置要求</w:t>
      </w:r>
    </w:p>
    <w:p>
      <w:pPr>
        <w:pStyle w:val="BodyText"/>
        <w:spacing w:before="2"/>
        <w:rPr>
          <w:rFonts w:ascii="黑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学习项目的前置知识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pacing w:val="-17"/>
          <w:sz w:val="21"/>
        </w:rPr>
        <w:t>熟悉 </w:t>
      </w:r>
      <w:r>
        <w:rPr>
          <w:rFonts w:ascii="Calibri" w:hAnsi="Calibri" w:eastAsia="Calibri"/>
          <w:sz w:val="21"/>
        </w:rPr>
        <w:t>SpringBoot</w:t>
      </w:r>
      <w:r>
        <w:rPr>
          <w:rFonts w:ascii="Calibri" w:hAnsi="Calibri" w:eastAsia="Calibri"/>
          <w:spacing w:val="7"/>
          <w:sz w:val="21"/>
        </w:rPr>
        <w:t> </w:t>
      </w:r>
      <w:r>
        <w:rPr>
          <w:sz w:val="21"/>
        </w:rPr>
        <w:t>以及常见整合方案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rFonts w:ascii="Calibri" w:hAnsi="Calibri" w:eastAsia="Calibri"/>
          <w:sz w:val="21"/>
        </w:rPr>
      </w:pPr>
      <w:r>
        <w:rPr>
          <w:spacing w:val="-20"/>
          <w:sz w:val="21"/>
        </w:rPr>
        <w:t>了解 </w:t>
      </w:r>
      <w:r>
        <w:rPr>
          <w:rFonts w:ascii="Calibri" w:hAnsi="Calibri" w:eastAsia="Calibri"/>
          <w:sz w:val="21"/>
        </w:rPr>
        <w:t>SpringCloud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rFonts w:ascii="Calibri" w:hAnsi="Calibri" w:eastAsia="Calibri"/>
          <w:sz w:val="21"/>
        </w:rPr>
      </w:pPr>
      <w:r>
        <w:rPr>
          <w:spacing w:val="-21"/>
          <w:sz w:val="21"/>
        </w:rPr>
        <w:t>熟悉 </w:t>
      </w:r>
      <w:r>
        <w:rPr>
          <w:rFonts w:ascii="Calibri" w:hAnsi="Calibri" w:eastAsia="Calibri"/>
          <w:sz w:val="21"/>
        </w:rPr>
        <w:t>git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maven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pacing w:val="-17"/>
          <w:sz w:val="21"/>
        </w:rPr>
        <w:t>熟悉 </w:t>
      </w:r>
      <w:r>
        <w:rPr>
          <w:rFonts w:ascii="Calibri" w:hAnsi="Calibri" w:eastAsia="Calibri"/>
          <w:sz w:val="21"/>
        </w:rPr>
        <w:t>linux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redis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docker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z w:val="21"/>
        </w:rPr>
        <w:t>基本操作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rFonts w:ascii="Calibri" w:hAnsi="Calibri" w:eastAsia="Calibri"/>
          <w:sz w:val="21"/>
        </w:rPr>
      </w:pPr>
      <w:r>
        <w:rPr>
          <w:spacing w:val="-17"/>
          <w:sz w:val="21"/>
        </w:rPr>
        <w:t>了解 </w:t>
      </w:r>
      <w:r>
        <w:rPr>
          <w:rFonts w:ascii="Calibri" w:hAnsi="Calibri" w:eastAsia="Calibri"/>
          <w:sz w:val="21"/>
        </w:rPr>
        <w:t>html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css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js</w:t>
      </w:r>
      <w:r>
        <w:rPr>
          <w:sz w:val="21"/>
        </w:rPr>
        <w:t>，</w:t>
      </w:r>
      <w:r>
        <w:rPr>
          <w:rFonts w:ascii="Calibri" w:hAnsi="Calibri" w:eastAsia="Calibri"/>
          <w:sz w:val="21"/>
        </w:rPr>
        <w:t>vue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3" w:after="0"/>
        <w:ind w:left="940" w:right="0" w:hanging="420"/>
        <w:jc w:val="left"/>
        <w:rPr>
          <w:sz w:val="21"/>
        </w:rPr>
      </w:pPr>
      <w:r>
        <w:rPr>
          <w:spacing w:val="-11"/>
          <w:sz w:val="21"/>
        </w:rPr>
        <w:t>熟练使用 </w:t>
      </w:r>
      <w:r>
        <w:rPr>
          <w:rFonts w:ascii="Calibri" w:hAnsi="Calibri" w:eastAsia="Calibri"/>
          <w:sz w:val="21"/>
        </w:rPr>
        <w:t>idea</w:t>
      </w:r>
      <w:r>
        <w:rPr>
          <w:rFonts w:ascii="Calibri" w:hAnsi="Calibri" w:eastAsia="Calibri"/>
          <w:spacing w:val="6"/>
          <w:sz w:val="21"/>
        </w:rPr>
        <w:t> </w:t>
      </w:r>
      <w:r>
        <w:rPr>
          <w:sz w:val="21"/>
        </w:rPr>
        <w:t>开发项目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Heading1"/>
        <w:spacing w:before="117"/>
      </w:pPr>
      <w:r>
        <w:rPr/>
        <w:t>二、分布式基础概念</w:t>
      </w:r>
    </w:p>
    <w:p>
      <w:pPr>
        <w:pStyle w:val="BodyText"/>
        <w:spacing w:before="6"/>
        <w:rPr>
          <w:rFonts w:ascii="宋体"/>
          <w:b/>
          <w:sz w:val="41"/>
        </w:rPr>
      </w:pPr>
    </w:p>
    <w:p>
      <w:pPr>
        <w:pStyle w:val="Heading2"/>
        <w:rPr>
          <w:rFonts w:ascii="黑体" w:eastAsia="黑体" w:hint="eastAsia"/>
        </w:rPr>
      </w:pPr>
      <w:r>
        <w:rPr>
          <w:rFonts w:ascii="Arial" w:eastAsia="Arial"/>
        </w:rPr>
        <w:t>1</w:t>
      </w:r>
      <w:r>
        <w:rPr>
          <w:rFonts w:ascii="黑体" w:eastAsia="黑体" w:hint="eastAsia"/>
        </w:rPr>
        <w:t>、微服务</w:t>
      </w:r>
    </w:p>
    <w:p>
      <w:pPr>
        <w:pStyle w:val="BodyText"/>
        <w:spacing w:before="2"/>
        <w:rPr>
          <w:rFonts w:ascii="黑体"/>
          <w:b/>
          <w:sz w:val="30"/>
        </w:rPr>
      </w:pPr>
    </w:p>
    <w:p>
      <w:pPr>
        <w:pStyle w:val="BodyText"/>
        <w:spacing w:line="278" w:lineRule="auto"/>
        <w:ind w:left="520" w:right="267"/>
        <w:jc w:val="both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微服务架构风格，就像是把一个</w:t>
      </w:r>
      <w:r>
        <w:rPr>
          <w:rFonts w:ascii="宋体" w:eastAsia="宋体" w:hint="eastAsia"/>
          <w:b/>
          <w:spacing w:val="4"/>
          <w:w w:val="95"/>
        </w:rPr>
        <w:t>单独的应用程序</w:t>
      </w:r>
      <w:r>
        <w:rPr>
          <w:rFonts w:ascii="宋体" w:eastAsia="宋体" w:hint="eastAsia"/>
          <w:spacing w:val="4"/>
          <w:w w:val="95"/>
        </w:rPr>
        <w:t>开发为</w:t>
      </w:r>
      <w:r>
        <w:rPr>
          <w:rFonts w:ascii="宋体" w:eastAsia="宋体" w:hint="eastAsia"/>
          <w:b/>
          <w:spacing w:val="4"/>
          <w:w w:val="95"/>
        </w:rPr>
        <w:t>一套小服务</w:t>
      </w:r>
      <w:r>
        <w:rPr>
          <w:rFonts w:ascii="宋体" w:eastAsia="宋体" w:hint="eastAsia"/>
          <w:spacing w:val="4"/>
          <w:w w:val="95"/>
        </w:rPr>
        <w:t>，每个</w:t>
      </w:r>
      <w:r>
        <w:rPr>
          <w:rFonts w:ascii="宋体" w:eastAsia="宋体" w:hint="eastAsia"/>
          <w:b/>
          <w:spacing w:val="4"/>
          <w:w w:val="95"/>
        </w:rPr>
        <w:t>小服务</w:t>
      </w:r>
      <w:r>
        <w:rPr>
          <w:rFonts w:ascii="宋体" w:eastAsia="宋体" w:hint="eastAsia"/>
          <w:spacing w:val="2"/>
          <w:w w:val="95"/>
        </w:rPr>
        <w:t>运行在</w:t>
      </w:r>
      <w:r>
        <w:rPr>
          <w:rFonts w:ascii="宋体" w:eastAsia="宋体" w:hint="eastAsia"/>
          <w:b/>
          <w:w w:val="95"/>
        </w:rPr>
        <w:t>自  </w:t>
      </w:r>
      <w:r>
        <w:rPr>
          <w:rFonts w:ascii="宋体" w:eastAsia="宋体" w:hint="eastAsia"/>
          <w:b/>
        </w:rPr>
        <w:t>己</w:t>
      </w:r>
      <w:r>
        <w:rPr>
          <w:rFonts w:ascii="宋体" w:eastAsia="宋体" w:hint="eastAsia"/>
          <w:spacing w:val="4"/>
        </w:rPr>
        <w:t>的</w:t>
      </w:r>
      <w:r>
        <w:rPr>
          <w:rFonts w:ascii="宋体" w:eastAsia="宋体" w:hint="eastAsia"/>
          <w:b/>
          <w:spacing w:val="2"/>
        </w:rPr>
        <w:t>进程</w:t>
      </w:r>
      <w:r>
        <w:rPr>
          <w:rFonts w:ascii="宋体" w:eastAsia="宋体" w:hint="eastAsia"/>
        </w:rPr>
        <w:t>中，并使用轻量级机制通信，通常是 </w:t>
      </w:r>
      <w:r>
        <w:rPr/>
        <w:t>HTTP</w:t>
      </w:r>
      <w:r>
        <w:rPr>
          <w:spacing w:val="6"/>
        </w:rPr>
        <w:t> </w:t>
      </w:r>
      <w:r>
        <w:rPr/>
        <w:t>API</w:t>
      </w:r>
      <w:r>
        <w:rPr>
          <w:rFonts w:ascii="宋体" w:eastAsia="宋体" w:hint="eastAsia"/>
        </w:rPr>
        <w:t>。这些服务围绕业务能力来构建， </w:t>
      </w:r>
      <w:r>
        <w:rPr>
          <w:rFonts w:ascii="宋体" w:eastAsia="宋体" w:hint="eastAsia"/>
          <w:spacing w:val="-5"/>
        </w:rPr>
        <w:t>并通过完全自动化部署机制来独立部署。这些服务使用不同的编程语言书写，以及不同数据存储技术，并保持最低限度的集中式管理。</w:t>
      </w:r>
    </w:p>
    <w:p>
      <w:pPr>
        <w:pStyle w:val="Heading3"/>
        <w:spacing w:line="271" w:lineRule="exact"/>
      </w:pPr>
      <w:r>
        <w:rPr>
          <w:color w:val="0000FF"/>
          <w:spacing w:val="-69"/>
        </w:rPr>
        <w:t>简而言之：拒绝大型单体应用，基于业务边界进行服务微化拆分，各个服务独立部署运行。</w:t>
      </w:r>
    </w:p>
    <w:p>
      <w:pPr>
        <w:pStyle w:val="BodyText"/>
        <w:rPr>
          <w:rFonts w:ascii="宋体"/>
          <w:b/>
          <w:i/>
          <w:sz w:val="20"/>
        </w:rPr>
      </w:pPr>
    </w:p>
    <w:p>
      <w:pPr>
        <w:pStyle w:val="BodyText"/>
        <w:spacing w:before="3"/>
        <w:rPr>
          <w:rFonts w:ascii="宋体"/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132738</wp:posOffset>
            </wp:positionV>
            <wp:extent cx="3808282" cy="3571875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28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b/>
          <w:i/>
          <w:sz w:val="20"/>
        </w:rPr>
      </w:pPr>
    </w:p>
    <w:p>
      <w:pPr>
        <w:pStyle w:val="BodyText"/>
        <w:spacing w:before="2"/>
        <w:rPr>
          <w:rFonts w:ascii="宋体"/>
          <w:b/>
          <w:i/>
          <w:sz w:val="14"/>
        </w:rPr>
      </w:pPr>
    </w:p>
    <w:p>
      <w:pPr>
        <w:spacing w:before="71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/>
        <w:drawing>
          <wp:anchor distT="0" distB="0" distL="0" distR="0" allowOverlap="1" layoutInCell="1" locked="0" behindDoc="1" simplePos="0" relativeHeight="250942464">
            <wp:simplePos x="0" y="0"/>
            <wp:positionH relativeFrom="page">
              <wp:posOffset>2048518</wp:posOffset>
            </wp:positionH>
            <wp:positionV relativeFrom="paragraph">
              <wp:posOffset>-3638457</wp:posOffset>
            </wp:positionV>
            <wp:extent cx="3290753" cy="3411090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  <w:sz w:val="32"/>
        </w:rPr>
        <w:t>2</w:t>
      </w:r>
      <w:r>
        <w:rPr>
          <w:rFonts w:ascii="黑体" w:eastAsia="黑体" w:hint="eastAsia"/>
          <w:b/>
          <w:sz w:val="32"/>
        </w:rPr>
        <w:t>、集群</w:t>
      </w:r>
      <w:r>
        <w:rPr>
          <w:rFonts w:ascii="Arial" w:eastAsia="Arial"/>
          <w:b/>
          <w:sz w:val="32"/>
        </w:rPr>
        <w:t>&amp;</w:t>
      </w:r>
      <w:r>
        <w:rPr>
          <w:rFonts w:ascii="黑体" w:eastAsia="黑体" w:hint="eastAsia"/>
          <w:b/>
          <w:sz w:val="32"/>
        </w:rPr>
        <w:t>分布式</w:t>
      </w:r>
      <w:r>
        <w:rPr>
          <w:rFonts w:ascii="Arial" w:eastAsia="Arial"/>
          <w:b/>
          <w:sz w:val="32"/>
        </w:rPr>
        <w:t>&amp;</w:t>
      </w:r>
      <w:r>
        <w:rPr>
          <w:rFonts w:ascii="黑体" w:eastAsia="黑体" w:hint="eastAsia"/>
          <w:b/>
          <w:sz w:val="32"/>
        </w:rPr>
        <w:t>节点</w:t>
      </w:r>
    </w:p>
    <w:p>
      <w:pPr>
        <w:pStyle w:val="BodyText"/>
        <w:spacing w:before="2"/>
        <w:rPr>
          <w:rFonts w:ascii="黑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集群是个物理形态，分布式是个工作方式。</w:t>
      </w:r>
    </w:p>
    <w:p>
      <w:pPr>
        <w:pStyle w:val="BodyText"/>
        <w:spacing w:before="43"/>
        <w:ind w:left="520"/>
        <w:rPr>
          <w:rFonts w:ascii="宋体" w:eastAsia="宋体" w:hint="eastAsia"/>
        </w:rPr>
      </w:pPr>
      <w:r>
        <w:rPr/>
        <w:pict>
          <v:shape style="position:absolute;margin-left:84.360001pt;margin-top:-485.98999pt;width:426.6pt;height:47.55pt;mso-position-horizontal-relative:page;mso-position-vertical-relative:paragraph;z-index:-252372992" coordorigin="1687,-9720" coordsize="8532,951" path="m1687,340l10219,340m1687,1286l10219,1286m1692,335l1692,1281m10214,335l10214,1281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只要是一堆机器，就可以叫集群，他们是不是一起协作着干活，这个谁也不知道；</w:t>
      </w:r>
    </w:p>
    <w:p>
      <w:pPr>
        <w:pStyle w:val="BodyText"/>
        <w:spacing w:before="53"/>
        <w:ind w:left="520"/>
        <w:rPr>
          <w:rFonts w:ascii="宋体" w:eastAsia="宋体" w:hint="eastAsia"/>
        </w:rPr>
      </w:pPr>
      <w:r>
        <w:rPr/>
        <w:pict>
          <v:group style="position:absolute;margin-left:90pt;margin-top:18.169994pt;width:399pt;height:13.6pt;mso-position-horizontal-relative:page;mso-position-vertical-relative:paragraph;z-index:-251650048;mso-wrap-distance-left:0;mso-wrap-distance-right:0" coordorigin="1800,363" coordsize="7980,272">
            <v:shape style="position:absolute;left:1800;top:363;width:7980;height:272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800;top:363;width:7980;height:27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rFonts w:ascii="宋体" w:hAnsi="宋体" w:eastAsia="宋体" w:hint="eastAsia"/>
                        <w:w w:val="95"/>
                        <w:sz w:val="21"/>
                      </w:rPr>
                      <w:t>“分布式系统是若干独立计算机的集合，这些计算机对于用户来说就像单个相关系统”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eastAsia="宋体" w:hint="eastAsia"/>
        </w:rPr>
        <w:t>《分布式系统原理与范型》定义：</w:t>
      </w:r>
    </w:p>
    <w:p>
      <w:pPr>
        <w:pStyle w:val="BodyText"/>
        <w:spacing w:line="285" w:lineRule="auto" w:before="15"/>
        <w:ind w:left="520" w:right="2557"/>
        <w:rPr>
          <w:rFonts w:ascii="宋体" w:eastAsia="宋体" w:hint="eastAsia"/>
        </w:rPr>
      </w:pPr>
      <w:r>
        <w:rPr>
          <w:rFonts w:ascii="宋体" w:eastAsia="宋体" w:hint="eastAsia"/>
        </w:rPr>
        <w:t>分布式系统（</w:t>
      </w:r>
      <w:r>
        <w:rPr/>
        <w:t>distributed system</w:t>
      </w:r>
      <w:r>
        <w:rPr>
          <w:rFonts w:ascii="宋体" w:eastAsia="宋体" w:hint="eastAsia"/>
        </w:rPr>
        <w:t>）是建立在网络之上的软件系统。分布式是指将不同的业务分布在不同的地方。</w:t>
      </w:r>
    </w:p>
    <w:p>
      <w:pPr>
        <w:pStyle w:val="BodyText"/>
        <w:spacing w:line="260" w:lineRule="exact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集群指的是将几台服务器集中在一起，实现同一业务。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sz w:val="21"/>
        </w:rPr>
        <w:t>例如：</w:t>
      </w:r>
      <w:r>
        <w:rPr>
          <w:rFonts w:ascii="宋体" w:eastAsia="宋体" w:hint="eastAsia"/>
          <w:b/>
          <w:sz w:val="21"/>
        </w:rPr>
        <w:t>京东是一个分布式系统，众多业务运行在不同的机器</w:t>
      </w:r>
      <w:r>
        <w:rPr>
          <w:rFonts w:ascii="宋体" w:eastAsia="宋体" w:hint="eastAsia"/>
          <w:sz w:val="21"/>
        </w:rPr>
        <w:t>，所有业务构成一个大型的</w:t>
      </w:r>
      <w:r>
        <w:rPr>
          <w:rFonts w:ascii="宋体" w:eastAsia="宋体" w:hint="eastAsia"/>
          <w:b/>
          <w:sz w:val="21"/>
        </w:rPr>
        <w:t>业</w:t>
      </w:r>
    </w:p>
    <w:p>
      <w:pPr>
        <w:spacing w:after="0"/>
        <w:jc w:val="left"/>
        <w:rPr>
          <w:rFonts w:ascii="宋体" w:eastAsia="宋体" w:hint="eastAsia"/>
          <w:sz w:val="21"/>
        </w:rPr>
        <w:sectPr>
          <w:pgSz w:w="11910" w:h="16840"/>
          <w:pgMar w:header="814" w:footer="0" w:top="1400" w:bottom="280" w:left="1280" w:right="1520"/>
        </w:sectPr>
      </w:pPr>
    </w:p>
    <w:p>
      <w:pPr>
        <w:spacing w:line="278" w:lineRule="auto" w:before="47"/>
        <w:ind w:left="520" w:right="275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b/>
          <w:w w:val="95"/>
          <w:sz w:val="21"/>
        </w:rPr>
        <w:t>务集群</w:t>
      </w:r>
      <w:r>
        <w:rPr>
          <w:rFonts w:ascii="宋体" w:eastAsia="宋体" w:hint="eastAsia"/>
          <w:spacing w:val="-9"/>
          <w:w w:val="95"/>
          <w:sz w:val="21"/>
        </w:rPr>
        <w:t>。每一个小的业务，比如用户系统，访问压力大的时候一台服务器是不够的。我们就   </w:t>
      </w:r>
      <w:r>
        <w:rPr>
          <w:rFonts w:ascii="宋体" w:eastAsia="宋体" w:hint="eastAsia"/>
          <w:spacing w:val="-9"/>
          <w:sz w:val="21"/>
        </w:rPr>
        <w:t>应该将用户系统部署到多个服务器，也就是</w:t>
      </w:r>
      <w:r>
        <w:rPr>
          <w:rFonts w:ascii="宋体" w:eastAsia="宋体" w:hint="eastAsia"/>
          <w:b/>
          <w:spacing w:val="-9"/>
          <w:sz w:val="21"/>
        </w:rPr>
        <w:t>每一个业务系统也可以做集群化</w:t>
      </w:r>
      <w:r>
        <w:rPr>
          <w:rFonts w:ascii="宋体" w:eastAsia="宋体" w:hint="eastAsia"/>
          <w:spacing w:val="-9"/>
          <w:sz w:val="21"/>
        </w:rPr>
        <w:t>；</w:t>
      </w:r>
    </w:p>
    <w:p>
      <w:pPr>
        <w:pStyle w:val="BodyText"/>
        <w:spacing w:before="7"/>
        <w:rPr>
          <w:rFonts w:ascii="宋体"/>
          <w:sz w:val="23"/>
        </w:rPr>
      </w:pPr>
    </w:p>
    <w:p>
      <w:pPr>
        <w:pStyle w:val="Heading3"/>
        <w:spacing w:line="530" w:lineRule="auto" w:before="1"/>
        <w:ind w:right="1676"/>
      </w:pPr>
      <w:r>
        <w:rPr>
          <w:color w:val="0000FF"/>
          <w:spacing w:val="-48"/>
        </w:rPr>
        <w:t>分布式中的每一个节点，都可以做集群。               而集群并不一定就是分布式的。</w:t>
      </w:r>
      <w:r>
        <w:rPr>
          <w:spacing w:val="-62"/>
        </w:rPr>
        <w:t>节点：集群中的一个服务器</w:t>
      </w:r>
    </w:p>
    <w:p>
      <w:pPr>
        <w:spacing w:before="46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>
          <w:rFonts w:ascii="Arial" w:eastAsia="Arial"/>
          <w:b/>
          <w:w w:val="95"/>
          <w:sz w:val="32"/>
        </w:rPr>
        <w:t>3</w:t>
      </w:r>
      <w:r>
        <w:rPr>
          <w:rFonts w:ascii="黑体" w:eastAsia="黑体" w:hint="eastAsia"/>
          <w:b/>
          <w:w w:val="95"/>
          <w:sz w:val="32"/>
        </w:rPr>
        <w:t>、远程调用</w:t>
      </w:r>
    </w:p>
    <w:p>
      <w:pPr>
        <w:pStyle w:val="BodyText"/>
        <w:spacing w:before="2"/>
        <w:rPr>
          <w:rFonts w:ascii="黑体"/>
          <w:b/>
          <w:sz w:val="30"/>
        </w:rPr>
      </w:pPr>
    </w:p>
    <w:p>
      <w:pPr>
        <w:pStyle w:val="BodyText"/>
        <w:spacing w:line="278" w:lineRule="auto"/>
        <w:ind w:left="520" w:right="277"/>
        <w:rPr>
          <w:rFonts w:ascii="宋体" w:eastAsia="宋体" w:hint="eastAsia"/>
        </w:rPr>
      </w:pPr>
      <w:r>
        <w:rPr>
          <w:rFonts w:ascii="宋体" w:eastAsia="宋体" w:hint="eastAsia"/>
          <w:spacing w:val="-7"/>
          <w:w w:val="95"/>
        </w:rPr>
        <w:t>在分布式系统中，各个服务可能处于不同主机，但是服务之间不可避免的需要互相调用，我   </w:t>
      </w:r>
      <w:r>
        <w:rPr>
          <w:rFonts w:ascii="宋体" w:eastAsia="宋体" w:hint="eastAsia"/>
          <w:spacing w:val="-7"/>
        </w:rPr>
        <w:t>们称为远程调用。</w:t>
      </w:r>
    </w:p>
    <w:p>
      <w:pPr>
        <w:pStyle w:val="BodyText"/>
        <w:spacing w:before="6"/>
        <w:rPr>
          <w:rFonts w:ascii="宋体"/>
          <w:sz w:val="24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250946560">
            <wp:simplePos x="0" y="0"/>
            <wp:positionH relativeFrom="page">
              <wp:posOffset>2048518</wp:posOffset>
            </wp:positionH>
            <wp:positionV relativeFrom="paragraph">
              <wp:posOffset>225783</wp:posOffset>
            </wp:positionV>
            <wp:extent cx="3290753" cy="3411090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SpringCloud </w:t>
      </w:r>
      <w:r>
        <w:rPr>
          <w:rFonts w:ascii="宋体" w:eastAsia="宋体" w:hint="eastAsia"/>
        </w:rPr>
        <w:t>中使用 </w:t>
      </w:r>
      <w:r>
        <w:rPr/>
        <w:t>HTTP+JSON </w:t>
      </w:r>
      <w:r>
        <w:rPr>
          <w:rFonts w:ascii="宋体" w:eastAsia="宋体" w:hint="eastAsia"/>
        </w:rPr>
        <w:t>的方式完成远程调用</w:t>
      </w:r>
    </w:p>
    <w:p>
      <w:pPr>
        <w:pStyle w:val="BodyText"/>
        <w:spacing w:before="2"/>
        <w:rPr>
          <w:rFonts w:ascii="宋体"/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2136775</wp:posOffset>
            </wp:positionH>
            <wp:positionV relativeFrom="paragraph">
              <wp:posOffset>115847</wp:posOffset>
            </wp:positionV>
            <wp:extent cx="2974571" cy="950976"/>
            <wp:effectExtent l="0" t="0" r="0" b="0"/>
            <wp:wrapTopAndBottom/>
            <wp:docPr id="2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71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宋体"/>
          <w:sz w:val="17"/>
        </w:rPr>
      </w:pPr>
    </w:p>
    <w:p>
      <w:pPr>
        <w:spacing w:before="0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2413635</wp:posOffset>
            </wp:positionH>
            <wp:positionV relativeFrom="paragraph">
              <wp:posOffset>314210</wp:posOffset>
            </wp:positionV>
            <wp:extent cx="2188280" cy="1853183"/>
            <wp:effectExtent l="0" t="0" r="0" b="0"/>
            <wp:wrapTopAndBottom/>
            <wp:docPr id="2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280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  <w:i/>
          <w:spacing w:val="-15"/>
          <w:sz w:val="32"/>
        </w:rPr>
        <w:t>4</w:t>
      </w:r>
      <w:bookmarkStart w:name="4、负载均衡" w:id="9"/>
      <w:bookmarkEnd w:id="9"/>
      <w:r>
        <w:rPr>
          <w:rFonts w:ascii="Arial" w:eastAsia="Arial"/>
          <w:b/>
          <w:i/>
          <w:spacing w:val="-15"/>
          <w:sz w:val="32"/>
        </w:rPr>
      </w:r>
      <w:r>
        <w:rPr>
          <w:rFonts w:ascii="黑体" w:eastAsia="黑体" w:hint="eastAsia"/>
          <w:b/>
          <w:i/>
          <w:spacing w:val="-86"/>
          <w:sz w:val="33"/>
        </w:rPr>
        <w:t>、</w:t>
      </w:r>
      <w:r>
        <w:rPr>
          <w:rFonts w:ascii="黑体" w:eastAsia="黑体" w:hint="eastAsia"/>
          <w:b/>
          <w:sz w:val="32"/>
        </w:rPr>
        <w:t>负载均衡</w:t>
      </w:r>
    </w:p>
    <w:p>
      <w:pPr>
        <w:pStyle w:val="BodyText"/>
        <w:spacing w:line="276" w:lineRule="auto" w:before="174"/>
        <w:ind w:left="520" w:right="230" w:firstLine="420"/>
        <w:rPr>
          <w:rFonts w:ascii="宋体" w:eastAsia="宋体" w:hint="eastAsia"/>
        </w:rPr>
      </w:pPr>
      <w:r>
        <w:rPr>
          <w:rFonts w:ascii="宋体" w:eastAsia="宋体" w:hint="eastAsia"/>
        </w:rPr>
        <w:t>分布式系统中，</w:t>
      </w:r>
      <w:r>
        <w:rPr/>
        <w:t>A </w:t>
      </w:r>
      <w:r>
        <w:rPr>
          <w:rFonts w:ascii="宋体" w:eastAsia="宋体" w:hint="eastAsia"/>
        </w:rPr>
        <w:t>服务需要调用 </w:t>
      </w:r>
      <w:r>
        <w:rPr/>
        <w:t>B </w:t>
      </w:r>
      <w:r>
        <w:rPr>
          <w:rFonts w:ascii="宋体" w:eastAsia="宋体" w:hint="eastAsia"/>
        </w:rPr>
        <w:t>服务，</w:t>
      </w:r>
      <w:r>
        <w:rPr/>
        <w:t>B </w:t>
      </w:r>
      <w:r>
        <w:rPr>
          <w:rFonts w:ascii="宋体" w:eastAsia="宋体" w:hint="eastAsia"/>
        </w:rPr>
        <w:t>服务在多台机器中都存在，</w:t>
      </w:r>
      <w:r>
        <w:rPr/>
        <w:t>A </w:t>
      </w:r>
      <w:r>
        <w:rPr>
          <w:rFonts w:ascii="宋体" w:eastAsia="宋体" w:hint="eastAsia"/>
        </w:rPr>
        <w:t>调用任意一个服务器均可完成功能。</w:t>
      </w:r>
    </w:p>
    <w:p>
      <w:pPr>
        <w:pStyle w:val="BodyText"/>
        <w:spacing w:line="278" w:lineRule="auto" w:before="3"/>
        <w:ind w:left="520" w:right="279" w:firstLine="420"/>
        <w:rPr>
          <w:rFonts w:ascii="宋体" w:eastAsia="宋体" w:hint="eastAsia"/>
        </w:rPr>
      </w:pPr>
      <w:r>
        <w:rPr>
          <w:rFonts w:ascii="宋体" w:eastAsia="宋体" w:hint="eastAsia"/>
          <w:spacing w:val="-5"/>
          <w:w w:val="95"/>
        </w:rPr>
        <w:t>为了使每一个服务器都不要太忙或者太闲，我们可以负载均衡的调用每一个服务器，提  </w:t>
      </w:r>
      <w:r>
        <w:rPr>
          <w:rFonts w:ascii="宋体" w:eastAsia="宋体" w:hint="eastAsia"/>
          <w:spacing w:val="-5"/>
        </w:rPr>
        <w:t>升网站的健壮性。</w:t>
      </w:r>
    </w:p>
    <w:p>
      <w:pPr>
        <w:pStyle w:val="Heading3"/>
        <w:spacing w:line="272" w:lineRule="exact"/>
        <w:ind w:left="930"/>
      </w:pPr>
      <w:r>
        <w:rPr>
          <w:spacing w:val="-60"/>
        </w:rPr>
        <w:t>常见的负载均衡算法：</w:t>
      </w:r>
    </w:p>
    <w:p>
      <w:pPr>
        <w:pStyle w:val="BodyText"/>
        <w:spacing w:line="278" w:lineRule="auto" w:before="40"/>
        <w:ind w:left="520" w:right="276" w:firstLine="420"/>
        <w:rPr>
          <w:rFonts w:ascii="宋体" w:eastAsia="宋体" w:hint="eastAsia"/>
        </w:rPr>
      </w:pPr>
      <w:r>
        <w:rPr>
          <w:rFonts w:ascii="宋体" w:eastAsia="宋体" w:hint="eastAsia"/>
          <w:b/>
          <w:spacing w:val="-10"/>
          <w:w w:val="95"/>
        </w:rPr>
        <w:t>轮询：</w:t>
      </w:r>
      <w:r>
        <w:rPr>
          <w:rFonts w:ascii="宋体" w:eastAsia="宋体" w:hint="eastAsia"/>
          <w:spacing w:val="-3"/>
          <w:w w:val="95"/>
        </w:rPr>
        <w:t>为第一个请求选择健康池中的第一个后端服务器，然后按顺序往后依次选择，直  </w:t>
      </w:r>
      <w:r>
        <w:rPr>
          <w:rFonts w:ascii="宋体" w:eastAsia="宋体" w:hint="eastAsia"/>
          <w:spacing w:val="-3"/>
        </w:rPr>
        <w:t>到最后一个，然后循环。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pStyle w:val="BodyText"/>
        <w:spacing w:line="278" w:lineRule="auto"/>
        <w:ind w:left="520" w:right="275" w:firstLine="420"/>
        <w:rPr>
          <w:rFonts w:ascii="宋体" w:eastAsia="宋体" w:hint="eastAsia"/>
        </w:rPr>
      </w:pPr>
      <w:r>
        <w:rPr>
          <w:rFonts w:ascii="宋体" w:eastAsia="宋体" w:hint="eastAsia"/>
          <w:b/>
          <w:spacing w:val="-7"/>
          <w:w w:val="95"/>
        </w:rPr>
        <w:t>最小连接：</w:t>
      </w:r>
      <w:r>
        <w:rPr>
          <w:rFonts w:ascii="宋体" w:eastAsia="宋体" w:hint="eastAsia"/>
          <w:spacing w:val="-6"/>
          <w:w w:val="95"/>
        </w:rPr>
        <w:t>优先选择连接数最少，也就是压力最小的后端服务器，在会话较长的情况下  </w:t>
      </w:r>
      <w:r>
        <w:rPr>
          <w:rFonts w:ascii="宋体" w:eastAsia="宋体" w:hint="eastAsia"/>
          <w:spacing w:val="-6"/>
        </w:rPr>
        <w:t>可以考虑采取这种方式。</w:t>
      </w:r>
    </w:p>
    <w:p>
      <w:pPr>
        <w:pStyle w:val="BodyText"/>
        <w:spacing w:before="7"/>
        <w:rPr>
          <w:rFonts w:ascii="宋体"/>
          <w:sz w:val="24"/>
        </w:rPr>
      </w:pPr>
    </w:p>
    <w:p>
      <w:pPr>
        <w:pStyle w:val="BodyText"/>
        <w:spacing w:line="276" w:lineRule="auto"/>
        <w:ind w:left="520" w:right="272" w:firstLine="420"/>
        <w:rPr>
          <w:rFonts w:ascii="宋体" w:eastAsia="宋体" w:hint="eastAsia"/>
        </w:rPr>
      </w:pPr>
      <w:r>
        <w:rPr>
          <w:rFonts w:ascii="宋体" w:eastAsia="宋体" w:hint="eastAsia"/>
          <w:b/>
          <w:spacing w:val="-2"/>
        </w:rPr>
        <w:t>散列：</w:t>
      </w:r>
      <w:r>
        <w:rPr>
          <w:rFonts w:ascii="宋体" w:eastAsia="宋体" w:hint="eastAsia"/>
          <w:spacing w:val="-2"/>
        </w:rPr>
        <w:t>根据请求源的 </w:t>
      </w:r>
      <w:r>
        <w:rPr/>
        <w:t>IP </w:t>
      </w:r>
      <w:r>
        <w:rPr>
          <w:rFonts w:ascii="宋体" w:eastAsia="宋体" w:hint="eastAsia"/>
          <w:spacing w:val="-2"/>
        </w:rPr>
        <w:t>的散列</w:t>
      </w:r>
      <w:r>
        <w:rPr>
          <w:rFonts w:ascii="宋体" w:eastAsia="宋体" w:hint="eastAsia"/>
        </w:rPr>
        <w:t>（</w:t>
      </w:r>
      <w:r>
        <w:rPr/>
        <w:t>hash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1"/>
        </w:rPr>
        <w:t>来选择要转发的服务器。这种方式可以一定程</w:t>
      </w:r>
      <w:r>
        <w:rPr>
          <w:rFonts w:ascii="宋体" w:eastAsia="宋体" w:hint="eastAsia"/>
          <w:spacing w:val="-6"/>
        </w:rPr>
        <w:t>度上保证特定用户能连接到相同的服务器。如果你的应用需要处理状态而要求用户能连接到</w:t>
      </w:r>
    </w:p>
    <w:p>
      <w:pPr>
        <w:spacing w:after="0" w:line="276" w:lineRule="auto"/>
        <w:rPr>
          <w:rFonts w:ascii="宋体" w:eastAsia="宋体" w:hint="eastAsia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47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和之前相同的服务器，可以考虑采取这种方式。</w:t>
      </w:r>
    </w:p>
    <w:p>
      <w:pPr>
        <w:pStyle w:val="BodyText"/>
        <w:rPr>
          <w:rFonts w:ascii="宋体"/>
          <w:sz w:val="20"/>
        </w:rPr>
      </w:pPr>
    </w:p>
    <w:p>
      <w:pPr>
        <w:pStyle w:val="Heading2"/>
        <w:spacing w:before="133"/>
        <w:rPr>
          <w:rFonts w:ascii="黑体" w:eastAsia="黑体" w:hint="eastAsia"/>
        </w:rPr>
      </w:pPr>
      <w:r>
        <w:rPr>
          <w:rFonts w:ascii="Arial" w:eastAsia="Arial"/>
        </w:rPr>
        <w:t>5</w:t>
      </w:r>
      <w:r>
        <w:rPr>
          <w:rFonts w:ascii="黑体" w:eastAsia="黑体" w:hint="eastAsia"/>
        </w:rPr>
        <w:t>、服务注册</w:t>
      </w:r>
      <w:r>
        <w:rPr>
          <w:rFonts w:ascii="Arial" w:eastAsia="Arial"/>
        </w:rPr>
        <w:t>/</w:t>
      </w:r>
      <w:r>
        <w:rPr>
          <w:rFonts w:ascii="黑体" w:eastAsia="黑体" w:hint="eastAsia"/>
        </w:rPr>
        <w:t>发现</w:t>
      </w:r>
      <w:r>
        <w:rPr>
          <w:rFonts w:ascii="Arial" w:eastAsia="Arial"/>
        </w:rPr>
        <w:t>&amp;</w:t>
      </w:r>
      <w:r>
        <w:rPr>
          <w:rFonts w:ascii="黑体" w:eastAsia="黑体" w:hint="eastAsia"/>
        </w:rPr>
        <w:t>注册中心</w:t>
      </w:r>
    </w:p>
    <w:p>
      <w:pPr>
        <w:pStyle w:val="BodyText"/>
        <w:spacing w:before="4"/>
        <w:rPr>
          <w:rFonts w:ascii="黑体"/>
          <w:b/>
          <w:sz w:val="30"/>
        </w:rPr>
      </w:pPr>
    </w:p>
    <w:p>
      <w:pPr>
        <w:pStyle w:val="BodyText"/>
        <w:spacing w:line="276" w:lineRule="auto" w:before="1"/>
        <w:ind w:left="520" w:right="275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1640839</wp:posOffset>
            </wp:positionH>
            <wp:positionV relativeFrom="paragraph">
              <wp:posOffset>436766</wp:posOffset>
            </wp:positionV>
            <wp:extent cx="4047875" cy="2060448"/>
            <wp:effectExtent l="0" t="0" r="0" b="0"/>
            <wp:wrapTopAndBottom/>
            <wp:docPr id="2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87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</w:t>
      </w:r>
      <w:r>
        <w:rPr>
          <w:rFonts w:ascii="宋体" w:eastAsia="宋体" w:hint="eastAsia"/>
          <w:spacing w:val="-11"/>
        </w:rPr>
        <w:t>服务调用 </w:t>
      </w:r>
      <w:r>
        <w:rPr/>
        <w:t>B </w:t>
      </w:r>
      <w:r>
        <w:rPr>
          <w:rFonts w:ascii="宋体" w:eastAsia="宋体" w:hint="eastAsia"/>
          <w:spacing w:val="-3"/>
        </w:rPr>
        <w:t>服务，</w:t>
      </w:r>
      <w:r>
        <w:rPr>
          <w:spacing w:val="-7"/>
        </w:rPr>
        <w:t>A </w:t>
      </w:r>
      <w:r>
        <w:rPr>
          <w:rFonts w:ascii="宋体" w:eastAsia="宋体" w:hint="eastAsia"/>
          <w:spacing w:val="-8"/>
        </w:rPr>
        <w:t>服务并不知道 </w:t>
      </w:r>
      <w:r>
        <w:rPr/>
        <w:t>B </w:t>
      </w:r>
      <w:r>
        <w:rPr>
          <w:rFonts w:ascii="宋体" w:eastAsia="宋体" w:hint="eastAsia"/>
          <w:spacing w:val="-2"/>
        </w:rPr>
        <w:t>服务当前在哪几台服务器有，哪些正常的，哪些服务已经下线。解决这个问题可以引入注册中心；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line="278" w:lineRule="auto" w:before="148"/>
        <w:ind w:left="520" w:right="279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250949632">
            <wp:simplePos x="0" y="0"/>
            <wp:positionH relativeFrom="page">
              <wp:posOffset>2048518</wp:posOffset>
            </wp:positionH>
            <wp:positionV relativeFrom="paragraph">
              <wp:posOffset>-867444</wp:posOffset>
            </wp:positionV>
            <wp:extent cx="3290753" cy="3411090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pacing w:val="-8"/>
          <w:w w:val="95"/>
        </w:rPr>
        <w:t>如果某些服务下线，我们其他人可以实时的感知到其他服务的状态，从而避免调用不可用的   </w:t>
      </w:r>
      <w:r>
        <w:rPr>
          <w:rFonts w:ascii="宋体" w:eastAsia="宋体" w:hint="eastAsia"/>
          <w:spacing w:val="-8"/>
        </w:rPr>
        <w:t>服务</w:t>
      </w:r>
    </w:p>
    <w:p>
      <w:pPr>
        <w:pStyle w:val="BodyText"/>
        <w:spacing w:before="2"/>
        <w:rPr>
          <w:rFonts w:ascii="宋体"/>
          <w:sz w:val="27"/>
        </w:rPr>
      </w:pPr>
    </w:p>
    <w:p>
      <w:pPr>
        <w:pStyle w:val="Heading2"/>
        <w:spacing w:before="1"/>
        <w:rPr>
          <w:rFonts w:ascii="黑体" w:eastAsia="黑体" w:hint="eastAsia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1752600</wp:posOffset>
            </wp:positionH>
            <wp:positionV relativeFrom="paragraph">
              <wp:posOffset>299605</wp:posOffset>
            </wp:positionV>
            <wp:extent cx="4047875" cy="2060448"/>
            <wp:effectExtent l="0" t="0" r="0" b="0"/>
            <wp:wrapTopAndBottom/>
            <wp:docPr id="2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87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</w:rPr>
        <w:t>6</w:t>
      </w:r>
      <w:r>
        <w:rPr>
          <w:rFonts w:ascii="黑体" w:eastAsia="黑体" w:hint="eastAsia"/>
        </w:rPr>
        <w:t>、配置中心</w:t>
      </w:r>
    </w:p>
    <w:p>
      <w:pPr>
        <w:pStyle w:val="BodyText"/>
        <w:spacing w:line="278" w:lineRule="auto" w:before="171"/>
        <w:ind w:left="520" w:right="279"/>
        <w:rPr>
          <w:rFonts w:ascii="宋体" w:eastAsia="宋体" w:hint="eastAsia"/>
        </w:rPr>
      </w:pPr>
      <w:r>
        <w:rPr>
          <w:rFonts w:ascii="宋体" w:eastAsia="宋体" w:hint="eastAsia"/>
          <w:spacing w:val="-6"/>
          <w:w w:val="95"/>
        </w:rPr>
        <w:t>每一个服务最终都有大量的配置，并且每个服务都可能部署在多台机器上。我们经常需要变   </w:t>
      </w:r>
      <w:r>
        <w:rPr>
          <w:rFonts w:ascii="宋体" w:eastAsia="宋体" w:hint="eastAsia"/>
          <w:spacing w:val="-6"/>
        </w:rPr>
        <w:t>更配置，我们可以让每个服务在配置中心获取自己的配置。</w:t>
      </w:r>
    </w:p>
    <w:p>
      <w:pPr>
        <w:pStyle w:val="BodyText"/>
        <w:spacing w:before="7"/>
        <w:rPr>
          <w:rFonts w:ascii="宋体"/>
          <w:sz w:val="23"/>
        </w:rPr>
      </w:pPr>
    </w:p>
    <w:p>
      <w:pPr>
        <w:pStyle w:val="Heading3"/>
        <w:spacing w:before="1"/>
      </w:pPr>
      <w:r>
        <w:rPr>
          <w:spacing w:val="-65"/>
        </w:rPr>
        <w:t>配置中心用来集中管理微服务的配置信息</w:t>
      </w:r>
    </w:p>
    <w:p>
      <w:pPr>
        <w:pStyle w:val="BodyText"/>
        <w:rPr>
          <w:rFonts w:ascii="宋体"/>
          <w:b/>
          <w:i/>
          <w:sz w:val="20"/>
        </w:rPr>
      </w:pPr>
    </w:p>
    <w:p>
      <w:pPr>
        <w:pStyle w:val="BodyText"/>
        <w:rPr>
          <w:rFonts w:ascii="宋体"/>
          <w:b/>
          <w:i/>
          <w:sz w:val="20"/>
        </w:rPr>
      </w:pPr>
    </w:p>
    <w:p>
      <w:pPr>
        <w:pStyle w:val="BodyText"/>
        <w:spacing w:before="8"/>
        <w:rPr>
          <w:rFonts w:ascii="宋体"/>
          <w:b/>
          <w:i/>
          <w:sz w:val="14"/>
        </w:rPr>
      </w:pPr>
    </w:p>
    <w:p>
      <w:pPr>
        <w:spacing w:before="0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>
          <w:rFonts w:ascii="Arial" w:eastAsia="Arial"/>
          <w:b/>
          <w:sz w:val="32"/>
        </w:rPr>
        <w:t>7</w:t>
      </w:r>
      <w:r>
        <w:rPr>
          <w:rFonts w:ascii="黑体" w:eastAsia="黑体" w:hint="eastAsia"/>
          <w:b/>
          <w:sz w:val="32"/>
        </w:rPr>
        <w:t>、服务熔断</w:t>
      </w:r>
      <w:r>
        <w:rPr>
          <w:rFonts w:ascii="Arial" w:eastAsia="Arial"/>
          <w:b/>
          <w:sz w:val="32"/>
        </w:rPr>
        <w:t>&amp;</w:t>
      </w:r>
      <w:r>
        <w:rPr>
          <w:rFonts w:ascii="黑体" w:eastAsia="黑体" w:hint="eastAsia"/>
          <w:b/>
          <w:sz w:val="32"/>
        </w:rPr>
        <w:t>服务降级</w:t>
      </w:r>
    </w:p>
    <w:p>
      <w:pPr>
        <w:pStyle w:val="BodyText"/>
        <w:spacing w:before="2"/>
        <w:rPr>
          <w:rFonts w:ascii="黑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>
          <w:rFonts w:ascii="宋体" w:eastAsia="宋体" w:hint="eastAsia"/>
          <w:spacing w:val="-13"/>
        </w:rPr>
        <w:t>在微服务架构中，微服务之间通过网络进行通信，存在相互依赖，当其中一个服务不可用时，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47" w:after="22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有可能会造成雪崩效应。要防止这样的情况，必须要有容错机制来保护服务。</w:t>
      </w:r>
    </w:p>
    <w:p>
      <w:pPr>
        <w:pStyle w:val="BodyText"/>
        <w:ind w:left="5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739371" cy="3950493"/>
            <wp:effectExtent l="0" t="0" r="0" b="0"/>
            <wp:docPr id="3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371" cy="39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133" w:after="0"/>
        <w:ind w:left="881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250950656">
            <wp:simplePos x="0" y="0"/>
            <wp:positionH relativeFrom="page">
              <wp:posOffset>2048518</wp:posOffset>
            </wp:positionH>
            <wp:positionV relativeFrom="paragraph">
              <wp:posOffset>-1725062</wp:posOffset>
            </wp:positionV>
            <wp:extent cx="3290753" cy="3411090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）、服务熔断" w:id="10"/>
      <w:bookmarkEnd w:id="10"/>
      <w:r>
        <w:rPr/>
      </w:r>
      <w:bookmarkStart w:name="1）、服务熔断" w:id="11"/>
      <w:bookmarkEnd w:id="11"/>
      <w:r>
        <w:rPr>
          <w:sz w:val="24"/>
        </w:rPr>
        <w:t>、服务熔断</w:t>
      </w:r>
    </w:p>
    <w:p>
      <w:pPr>
        <w:pStyle w:val="ListParagraph"/>
        <w:numPr>
          <w:ilvl w:val="1"/>
          <w:numId w:val="3"/>
        </w:numPr>
        <w:tabs>
          <w:tab w:pos="1360" w:val="left" w:leader="none"/>
        </w:tabs>
        <w:spacing w:line="242" w:lineRule="auto" w:before="4" w:after="0"/>
        <w:ind w:left="1360" w:right="277" w:hanging="420"/>
        <w:jc w:val="both"/>
        <w:rPr>
          <w:sz w:val="24"/>
        </w:rPr>
      </w:pPr>
      <w:r>
        <w:rPr>
          <w:spacing w:val="-1"/>
          <w:sz w:val="24"/>
        </w:rPr>
        <w:t>设置服务的超时，当被调用的服务经常失败到达某个阈值，我们可以开启断路保护机制，后来的请求不再去调用这个服务。本地直接返回默认</w:t>
      </w:r>
      <w:r>
        <w:rPr>
          <w:sz w:val="24"/>
        </w:rPr>
        <w:t>的数据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4" w:after="0"/>
        <w:ind w:left="881" w:right="0" w:hanging="361"/>
        <w:jc w:val="left"/>
        <w:rPr>
          <w:sz w:val="24"/>
        </w:rPr>
      </w:pPr>
      <w:bookmarkStart w:name="2）、服务降级" w:id="12"/>
      <w:bookmarkEnd w:id="12"/>
      <w:r>
        <w:rPr/>
      </w:r>
      <w:bookmarkStart w:name="2）、服务降级" w:id="13"/>
      <w:bookmarkEnd w:id="13"/>
      <w:r>
        <w:rPr>
          <w:sz w:val="24"/>
        </w:rPr>
        <w:t>、服务降级</w:t>
      </w:r>
    </w:p>
    <w:p>
      <w:pPr>
        <w:pStyle w:val="ListParagraph"/>
        <w:numPr>
          <w:ilvl w:val="1"/>
          <w:numId w:val="3"/>
        </w:numPr>
        <w:tabs>
          <w:tab w:pos="1360" w:val="left" w:leader="none"/>
        </w:tabs>
        <w:spacing w:line="242" w:lineRule="auto" w:before="5" w:after="0"/>
        <w:ind w:left="1360" w:right="157" w:hanging="420"/>
        <w:jc w:val="left"/>
        <w:rPr>
          <w:sz w:val="24"/>
        </w:rPr>
      </w:pPr>
      <w:r>
        <w:rPr>
          <w:sz w:val="24"/>
        </w:rPr>
        <w:t>在运维期间，当系统处于高峰期，系统资源紧张，我们可以让非核心业</w:t>
      </w:r>
      <w:r>
        <w:rPr>
          <w:spacing w:val="-25"/>
          <w:sz w:val="24"/>
        </w:rPr>
        <w:t>务降级运行。降级：某些服务不处理，或者简单处理【抛异常、返回 </w:t>
      </w:r>
      <w:r>
        <w:rPr>
          <w:sz w:val="24"/>
        </w:rPr>
        <w:t>NULL</w:t>
      </w:r>
      <w:r>
        <w:rPr>
          <w:spacing w:val="-13"/>
          <w:sz w:val="24"/>
        </w:rPr>
        <w:t>、</w:t>
      </w:r>
      <w:r>
        <w:rPr>
          <w:spacing w:val="-20"/>
          <w:sz w:val="24"/>
        </w:rPr>
        <w:t>调用 </w:t>
      </w:r>
      <w:r>
        <w:rPr>
          <w:sz w:val="24"/>
        </w:rPr>
        <w:t>Mock</w:t>
      </w:r>
      <w:r>
        <w:rPr>
          <w:spacing w:val="-18"/>
          <w:sz w:val="24"/>
        </w:rPr>
        <w:t> 数据、调用 </w:t>
      </w:r>
      <w:r>
        <w:rPr>
          <w:sz w:val="24"/>
        </w:rPr>
        <w:t>Fallback</w:t>
      </w:r>
      <w:r>
        <w:rPr>
          <w:spacing w:val="-9"/>
          <w:sz w:val="24"/>
        </w:rPr>
        <w:t> 处理逻辑】。</w:t>
      </w:r>
    </w:p>
    <w:p>
      <w:pPr>
        <w:pStyle w:val="BodyText"/>
        <w:rPr>
          <w:rFonts w:ascii="宋体"/>
          <w:sz w:val="24"/>
        </w:rPr>
      </w:pPr>
    </w:p>
    <w:p>
      <w:pPr>
        <w:pStyle w:val="BodyText"/>
        <w:spacing w:before="1"/>
        <w:rPr>
          <w:rFonts w:ascii="宋体"/>
          <w:sz w:val="29"/>
        </w:rPr>
      </w:pPr>
    </w:p>
    <w:p>
      <w:pPr>
        <w:spacing w:before="0"/>
        <w:ind w:left="520" w:right="0" w:firstLine="0"/>
        <w:jc w:val="left"/>
        <w:rPr>
          <w:rFonts w:ascii="黑体" w:eastAsia="黑体" w:hint="eastAsia"/>
          <w:b/>
          <w:sz w:val="32"/>
        </w:rPr>
      </w:pPr>
      <w:r>
        <w:rPr>
          <w:rFonts w:ascii="Arial" w:eastAsia="Arial"/>
          <w:b/>
          <w:sz w:val="32"/>
        </w:rPr>
        <w:t>8</w:t>
      </w:r>
      <w:r>
        <w:rPr>
          <w:rFonts w:ascii="黑体" w:eastAsia="黑体" w:hint="eastAsia"/>
          <w:b/>
          <w:sz w:val="32"/>
        </w:rPr>
        <w:t>、</w:t>
      </w:r>
      <w:r>
        <w:rPr>
          <w:rFonts w:ascii="Arial" w:eastAsia="Arial"/>
          <w:b/>
          <w:sz w:val="32"/>
        </w:rPr>
        <w:t>API </w:t>
      </w:r>
      <w:r>
        <w:rPr>
          <w:rFonts w:ascii="黑体" w:eastAsia="黑体" w:hint="eastAsia"/>
          <w:b/>
          <w:sz w:val="32"/>
        </w:rPr>
        <w:t>网关</w:t>
      </w:r>
    </w:p>
    <w:p>
      <w:pPr>
        <w:pStyle w:val="BodyText"/>
        <w:spacing w:before="7"/>
        <w:rPr>
          <w:rFonts w:ascii="黑体"/>
          <w:b/>
          <w:sz w:val="29"/>
        </w:rPr>
      </w:pPr>
    </w:p>
    <w:p>
      <w:pPr>
        <w:spacing w:line="268" w:lineRule="auto" w:before="0"/>
        <w:ind w:left="510" w:right="205" w:firstLine="9"/>
        <w:jc w:val="both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在微服务架构中，</w:t>
      </w:r>
      <w:r>
        <w:rPr>
          <w:sz w:val="21"/>
        </w:rPr>
        <w:t>API</w:t>
      </w:r>
      <w:r>
        <w:rPr>
          <w:spacing w:val="2"/>
          <w:sz w:val="21"/>
        </w:rPr>
        <w:t>       </w:t>
      </w:r>
      <w:r>
        <w:rPr>
          <w:sz w:val="21"/>
        </w:rPr>
        <w:t>Gateway</w:t>
      </w:r>
      <w:r>
        <w:rPr>
          <w:spacing w:val="2"/>
          <w:sz w:val="21"/>
        </w:rPr>
        <w:t>       </w:t>
      </w:r>
      <w:r>
        <w:rPr>
          <w:rFonts w:ascii="宋体" w:eastAsia="宋体" w:hint="eastAsia"/>
          <w:spacing w:val="-1"/>
          <w:sz w:val="21"/>
        </w:rPr>
        <w:t>作为整体架构的重要组件，它</w:t>
      </w:r>
      <w:r>
        <w:rPr>
          <w:rFonts w:ascii="宋体" w:eastAsia="宋体" w:hint="eastAsia"/>
          <w:b/>
          <w:i/>
          <w:spacing w:val="-60"/>
          <w:sz w:val="22"/>
        </w:rPr>
        <w:t>抽象了微服务中都需要的公共</w:t>
      </w:r>
      <w:r>
        <w:rPr>
          <w:rFonts w:ascii="宋体" w:eastAsia="宋体" w:hint="eastAsia"/>
          <w:b/>
          <w:i/>
          <w:spacing w:val="-58"/>
          <w:sz w:val="22"/>
        </w:rPr>
        <w:t>功能</w:t>
      </w:r>
      <w:r>
        <w:rPr>
          <w:rFonts w:ascii="宋体" w:eastAsia="宋体" w:hint="eastAsia"/>
          <w:spacing w:val="1"/>
          <w:sz w:val="21"/>
        </w:rPr>
        <w:t>，同时提供了客户端</w:t>
      </w:r>
      <w:r>
        <w:rPr>
          <w:rFonts w:ascii="宋体" w:eastAsia="宋体" w:hint="eastAsia"/>
          <w:b/>
          <w:spacing w:val="4"/>
          <w:sz w:val="21"/>
        </w:rPr>
        <w:t>负载均衡</w:t>
      </w:r>
      <w:r>
        <w:rPr>
          <w:rFonts w:ascii="宋体" w:eastAsia="宋体" w:hint="eastAsia"/>
          <w:spacing w:val="4"/>
          <w:sz w:val="21"/>
        </w:rPr>
        <w:t>，</w:t>
      </w:r>
      <w:r>
        <w:rPr>
          <w:rFonts w:ascii="宋体" w:eastAsia="宋体" w:hint="eastAsia"/>
          <w:b/>
          <w:spacing w:val="4"/>
          <w:sz w:val="21"/>
        </w:rPr>
        <w:t>服务自动熔断</w:t>
      </w:r>
      <w:r>
        <w:rPr>
          <w:rFonts w:ascii="宋体" w:eastAsia="宋体" w:hint="eastAsia"/>
          <w:spacing w:val="4"/>
          <w:sz w:val="21"/>
        </w:rPr>
        <w:t>，</w:t>
      </w:r>
      <w:r>
        <w:rPr>
          <w:rFonts w:ascii="宋体" w:eastAsia="宋体" w:hint="eastAsia"/>
          <w:b/>
          <w:spacing w:val="4"/>
          <w:sz w:val="21"/>
        </w:rPr>
        <w:t>灰度发布</w:t>
      </w:r>
      <w:r>
        <w:rPr>
          <w:rFonts w:ascii="宋体" w:eastAsia="宋体" w:hint="eastAsia"/>
          <w:spacing w:val="4"/>
          <w:sz w:val="21"/>
        </w:rPr>
        <w:t>，</w:t>
      </w:r>
      <w:r>
        <w:rPr>
          <w:rFonts w:ascii="宋体" w:eastAsia="宋体" w:hint="eastAsia"/>
          <w:b/>
          <w:spacing w:val="4"/>
          <w:sz w:val="21"/>
        </w:rPr>
        <w:t>统一认证</w:t>
      </w:r>
      <w:r>
        <w:rPr>
          <w:rFonts w:ascii="宋体" w:eastAsia="宋体" w:hint="eastAsia"/>
          <w:spacing w:val="4"/>
          <w:sz w:val="21"/>
        </w:rPr>
        <w:t>，</w:t>
      </w:r>
      <w:r>
        <w:rPr>
          <w:rFonts w:ascii="宋体" w:eastAsia="宋体" w:hint="eastAsia"/>
          <w:b/>
          <w:spacing w:val="4"/>
          <w:sz w:val="21"/>
        </w:rPr>
        <w:t>限流流控</w:t>
      </w:r>
      <w:r>
        <w:rPr>
          <w:rFonts w:ascii="宋体" w:eastAsia="宋体" w:hint="eastAsia"/>
          <w:spacing w:val="4"/>
          <w:sz w:val="21"/>
        </w:rPr>
        <w:t>，</w:t>
      </w:r>
      <w:r>
        <w:rPr>
          <w:rFonts w:ascii="宋体" w:eastAsia="宋体" w:hint="eastAsia"/>
          <w:b/>
          <w:sz w:val="21"/>
        </w:rPr>
        <w:t>日志统计</w:t>
      </w:r>
      <w:r>
        <w:rPr>
          <w:rFonts w:ascii="宋体" w:eastAsia="宋体" w:hint="eastAsia"/>
          <w:spacing w:val="-4"/>
          <w:sz w:val="21"/>
        </w:rPr>
        <w:t>等丰富的功能，帮助我们解决很多 </w:t>
      </w:r>
      <w:r>
        <w:rPr>
          <w:sz w:val="21"/>
        </w:rPr>
        <w:t>API </w:t>
      </w:r>
      <w:r>
        <w:rPr>
          <w:rFonts w:ascii="宋体" w:eastAsia="宋体" w:hint="eastAsia"/>
          <w:sz w:val="21"/>
        </w:rPr>
        <w:t>管理难题。</w:t>
      </w:r>
    </w:p>
    <w:p>
      <w:pPr>
        <w:spacing w:after="0" w:line="268" w:lineRule="auto"/>
        <w:jc w:val="both"/>
        <w:rPr>
          <w:rFonts w:ascii="宋体" w:eastAsia="宋体" w:hint="eastAsia"/>
          <w:sz w:val="21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12"/>
        <w:rPr>
          <w:rFonts w:ascii="宋体"/>
          <w:sz w:val="2"/>
        </w:rPr>
      </w:pPr>
    </w:p>
    <w:p>
      <w:pPr>
        <w:pStyle w:val="BodyText"/>
        <w:ind w:left="876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259404" cy="1967388"/>
            <wp:effectExtent l="0" t="0" r="0" b="0"/>
            <wp:docPr id="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404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5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250952704">
            <wp:simplePos x="0" y="0"/>
            <wp:positionH relativeFrom="page">
              <wp:posOffset>2048518</wp:posOffset>
            </wp:positionH>
            <wp:positionV relativeFrom="paragraph">
              <wp:posOffset>319128</wp:posOffset>
            </wp:positionV>
            <wp:extent cx="3290753" cy="3411090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三、环境搭建</w:t>
      </w:r>
    </w:p>
    <w:p>
      <w:pPr>
        <w:pStyle w:val="BodyText"/>
        <w:spacing w:before="5"/>
        <w:rPr>
          <w:rFonts w:ascii="宋体"/>
          <w:b/>
          <w:sz w:val="41"/>
        </w:rPr>
      </w:pPr>
    </w:p>
    <w:p>
      <w:pPr>
        <w:pStyle w:val="Heading2"/>
        <w:rPr>
          <w:rFonts w:ascii="黑体" w:eastAsia="黑体" w:hint="eastAsia"/>
        </w:rPr>
      </w:pPr>
      <w:r>
        <w:rPr>
          <w:rFonts w:ascii="Arial" w:eastAsia="Arial"/>
        </w:rPr>
        <w:t>1</w:t>
      </w:r>
      <w:r>
        <w:rPr>
          <w:rFonts w:ascii="黑体" w:eastAsia="黑体" w:hint="eastAsia"/>
        </w:rPr>
        <w:t>、安装 </w:t>
      </w:r>
      <w:r>
        <w:rPr>
          <w:rFonts w:ascii="Arial" w:eastAsia="Arial"/>
        </w:rPr>
        <w:t>linux </w:t>
      </w:r>
      <w:r>
        <w:rPr>
          <w:rFonts w:ascii="黑体" w:eastAsia="黑体" w:hint="eastAsia"/>
        </w:rPr>
        <w:t>虚拟机</w:t>
      </w:r>
    </w:p>
    <w:p>
      <w:pPr>
        <w:pStyle w:val="BodyText"/>
        <w:spacing w:before="10"/>
        <w:rPr>
          <w:rFonts w:ascii="黑体"/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0" w:after="0"/>
        <w:ind w:left="1360" w:right="0" w:hanging="420"/>
        <w:jc w:val="left"/>
        <w:rPr>
          <w:sz w:val="21"/>
        </w:rPr>
      </w:pPr>
      <w:r>
        <w:rPr>
          <w:sz w:val="21"/>
        </w:rPr>
        <w:t>下载</w:t>
      </w:r>
      <w:r>
        <w:rPr>
          <w:rFonts w:ascii="Calibri" w:hAnsi="Calibri" w:eastAsia="Calibri"/>
          <w:sz w:val="21"/>
        </w:rPr>
        <w:t>&amp;</w:t>
      </w:r>
      <w:r>
        <w:rPr>
          <w:spacing w:val="-19"/>
          <w:sz w:val="21"/>
        </w:rPr>
        <w:t>安装 </w:t>
      </w:r>
      <w:r>
        <w:rPr>
          <w:rFonts w:ascii="Calibri" w:hAnsi="Calibri" w:eastAsia="Calibri"/>
          <w:sz w:val="21"/>
        </w:rPr>
        <w:t>VirtualBox</w:t>
      </w:r>
      <w:r>
        <w:rPr>
          <w:rFonts w:ascii="Calibri" w:hAnsi="Calibri" w:eastAsia="Calibri"/>
          <w:color w:val="0000FF"/>
          <w:sz w:val="21"/>
        </w:rPr>
        <w:t> </w:t>
      </w:r>
      <w:hyperlink r:id="rId17">
        <w:r>
          <w:rPr>
            <w:color w:val="0000FF"/>
            <w:sz w:val="24"/>
            <w:u w:val="single" w:color="0000FF"/>
          </w:rPr>
          <w:t>https://www.virtualbox.org/</w:t>
        </w:r>
      </w:hyperlink>
      <w:r>
        <w:rPr>
          <w:sz w:val="24"/>
        </w:rPr>
        <w:t>，</w:t>
      </w:r>
      <w:r>
        <w:rPr>
          <w:spacing w:val="-14"/>
          <w:sz w:val="21"/>
        </w:rPr>
        <w:t>要开启 </w:t>
      </w:r>
      <w:r>
        <w:rPr>
          <w:rFonts w:ascii="Calibri" w:hAnsi="Calibri" w:eastAsia="Calibri"/>
          <w:sz w:val="21"/>
        </w:rPr>
        <w:t>CPU</w:t>
      </w:r>
      <w:r>
        <w:rPr>
          <w:rFonts w:ascii="Calibri" w:hAnsi="Calibri" w:eastAsia="Calibri"/>
          <w:spacing w:val="7"/>
          <w:sz w:val="21"/>
        </w:rPr>
        <w:t> </w:t>
      </w:r>
      <w:r>
        <w:rPr>
          <w:sz w:val="21"/>
        </w:rPr>
        <w:t>虚拟化</w:t>
      </w:r>
    </w:p>
    <w:p>
      <w:pPr>
        <w:pStyle w:val="BodyText"/>
        <w:ind w:left="4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375.9pt;mso-position-horizontal-relative:char;mso-position-vertical-relative:line" coordorigin="0,0" coordsize="8532,7518">
            <v:shape style="position:absolute;left:112;top:53;width:8295;height:4572" type="#_x0000_t75" stroked="false">
              <v:imagedata r:id="rId18" o:title=""/>
            </v:shape>
            <v:line style="position:absolute" from="0,5" to="8532,5" stroked="true" strokeweight=".48pt" strokecolor="#000000">
              <v:stroke dashstyle="solid"/>
            </v:line>
            <v:shape style="position:absolute;left:112;top:4724;width:8288;height:2739" type="#_x0000_t75" stroked="false">
              <v:imagedata r:id="rId19" o:title=""/>
            </v:shape>
            <v:line style="position:absolute" from="0,4695" to="8532,4695" stroked="true" strokeweight=".48pt" strokecolor="#000000">
              <v:stroke dashstyle="solid"/>
            </v:line>
            <v:line style="position:absolute" from="0,7513" to="8532,7513" stroked="true" strokeweight=".48pt" strokecolor="#000000">
              <v:stroke dashstyle="solid"/>
            </v:line>
            <v:line style="position:absolute" from="5,0" to="5,7508" stroked="true" strokeweight=".48pt" strokecolor="#000000">
              <v:stroke dashstyle="solid"/>
            </v:line>
            <v:line style="position:absolute" from="8527,0" to="8527,7508" stroked="true" strokeweight=".48pt" strokecolor="#000000">
              <v:stroke dashstyle="solid"/>
            </v:lin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47" w:after="0"/>
        <w:ind w:left="1360" w:right="0" w:hanging="420"/>
        <w:jc w:val="left"/>
        <w:rPr>
          <w:rFonts w:ascii="Calibri" w:hAnsi="Calibri" w:eastAsia="Calibri"/>
          <w:sz w:val="21"/>
        </w:rPr>
      </w:pPr>
      <w:r>
        <w:rPr>
          <w:sz w:val="21"/>
        </w:rPr>
        <w:t>下载</w:t>
      </w:r>
      <w:r>
        <w:rPr>
          <w:rFonts w:ascii="Calibri" w:hAnsi="Calibri" w:eastAsia="Calibri"/>
          <w:sz w:val="21"/>
        </w:rPr>
        <w:t>&amp;</w:t>
      </w:r>
      <w:r>
        <w:rPr>
          <w:spacing w:val="-18"/>
          <w:sz w:val="21"/>
        </w:rPr>
        <w:t>安装 </w:t>
      </w:r>
      <w:r>
        <w:rPr>
          <w:rFonts w:ascii="Calibri" w:hAnsi="Calibri" w:eastAsia="Calibri"/>
          <w:spacing w:val="-3"/>
          <w:sz w:val="21"/>
        </w:rPr>
        <w:t>Vagrant</w:t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  <w:tab w:pos="6579" w:val="left" w:leader="none"/>
        </w:tabs>
        <w:spacing w:line="240" w:lineRule="auto" w:before="25" w:after="0"/>
        <w:ind w:left="1780" w:right="0" w:hanging="420"/>
        <w:jc w:val="left"/>
        <w:rPr>
          <w:sz w:val="21"/>
        </w:rPr>
      </w:pPr>
      <w:hyperlink r:id="rId20">
        <w:r>
          <w:rPr>
            <w:color w:val="0000FF"/>
            <w:sz w:val="24"/>
            <w:u w:val="single" w:color="0000FF"/>
          </w:rPr>
          <w:t>https://app.vagrantup.com/boxes/search</w:t>
        </w:r>
      </w:hyperlink>
      <w:r>
        <w:rPr>
          <w:color w:val="0000FF"/>
          <w:sz w:val="24"/>
        </w:rPr>
        <w:tab/>
      </w:r>
      <w:r>
        <w:rPr>
          <w:rFonts w:ascii="Calibri" w:hAnsi="Calibri" w:eastAsia="Calibri"/>
          <w:spacing w:val="-3"/>
          <w:sz w:val="21"/>
        </w:rPr>
        <w:t>Vagrant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官方镜像仓库</w:t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</w:tabs>
        <w:spacing w:line="240" w:lineRule="auto" w:before="5" w:after="0"/>
        <w:ind w:left="1780" w:right="0" w:hanging="420"/>
        <w:jc w:val="left"/>
        <w:rPr>
          <w:sz w:val="21"/>
        </w:rPr>
      </w:pPr>
      <w:hyperlink r:id="rId21">
        <w:r>
          <w:rPr>
            <w:color w:val="0000FF"/>
            <w:sz w:val="24"/>
            <w:u w:val="single" w:color="0000FF"/>
          </w:rPr>
          <w:t>https://www.vagrantup.com/downloads.html</w:t>
        </w:r>
      </w:hyperlink>
      <w:r>
        <w:rPr>
          <w:color w:val="0000FF"/>
          <w:spacing w:val="-1"/>
          <w:sz w:val="24"/>
        </w:rPr>
        <w:t> </w:t>
      </w:r>
      <w:r>
        <w:rPr>
          <w:rFonts w:ascii="Calibri" w:hAnsi="Calibri" w:eastAsia="Calibri"/>
          <w:spacing w:val="-3"/>
          <w:sz w:val="21"/>
        </w:rPr>
        <w:t>Vagrant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z w:val="21"/>
        </w:rPr>
        <w:t>下载</w:t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22" w:after="0"/>
        <w:ind w:left="1360" w:right="0" w:hanging="420"/>
        <w:jc w:val="left"/>
        <w:rPr>
          <w:sz w:val="21"/>
        </w:rPr>
      </w:pPr>
      <w:r>
        <w:rPr>
          <w:spacing w:val="-18"/>
          <w:sz w:val="21"/>
        </w:rPr>
        <w:t>打开 </w:t>
      </w:r>
      <w:r>
        <w:rPr>
          <w:rFonts w:ascii="Calibri" w:hAnsi="Calibri" w:eastAsia="Calibri"/>
          <w:sz w:val="21"/>
        </w:rPr>
        <w:t>window</w:t>
      </w:r>
      <w:r>
        <w:rPr>
          <w:rFonts w:ascii="Calibri" w:hAnsi="Calibri" w:eastAsia="Calibri"/>
          <w:spacing w:val="-3"/>
          <w:sz w:val="21"/>
        </w:rPr>
        <w:t> </w:t>
      </w:r>
      <w:r>
        <w:rPr>
          <w:rFonts w:ascii="Calibri" w:hAnsi="Calibri" w:eastAsia="Calibri"/>
          <w:sz w:val="21"/>
        </w:rPr>
        <w:t>cmd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pacing w:val="-1"/>
          <w:sz w:val="21"/>
        </w:rPr>
        <w:t>窗口，运行 </w:t>
      </w:r>
      <w:r>
        <w:rPr>
          <w:rFonts w:ascii="Calibri" w:hAnsi="Calibri" w:eastAsia="Calibri"/>
          <w:spacing w:val="-3"/>
          <w:sz w:val="21"/>
        </w:rPr>
        <w:t>Vagrant</w:t>
      </w:r>
      <w:r>
        <w:rPr>
          <w:rFonts w:ascii="Calibri" w:hAnsi="Calibri" w:eastAsia="Calibri"/>
          <w:spacing w:val="-2"/>
          <w:sz w:val="21"/>
        </w:rPr>
        <w:t> </w:t>
      </w:r>
      <w:r>
        <w:rPr>
          <w:rFonts w:ascii="Calibri" w:hAnsi="Calibri" w:eastAsia="Calibri"/>
          <w:sz w:val="21"/>
        </w:rPr>
        <w:t>init</w:t>
      </w:r>
      <w:r>
        <w:rPr>
          <w:rFonts w:ascii="Calibri" w:hAnsi="Calibri" w:eastAsia="Calibri"/>
          <w:spacing w:val="-2"/>
          <w:sz w:val="21"/>
        </w:rPr>
        <w:t> </w:t>
      </w:r>
      <w:r>
        <w:rPr>
          <w:rFonts w:ascii="Calibri" w:hAnsi="Calibri" w:eastAsia="Calibri"/>
          <w:sz w:val="21"/>
        </w:rPr>
        <w:t>centos/7</w:t>
      </w:r>
      <w:r>
        <w:rPr>
          <w:spacing w:val="-6"/>
          <w:sz w:val="21"/>
        </w:rPr>
        <w:t>，即可初始化一个 </w:t>
      </w:r>
      <w:r>
        <w:rPr>
          <w:rFonts w:ascii="Calibri" w:hAnsi="Calibri" w:eastAsia="Calibri"/>
          <w:sz w:val="21"/>
        </w:rPr>
        <w:t>centos7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系统</w:t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43" w:after="0"/>
        <w:ind w:left="1360" w:right="0" w:hanging="420"/>
        <w:jc w:val="left"/>
        <w:rPr>
          <w:rFonts w:ascii="Calibri" w:hAnsi="Calibri" w:eastAsia="Calibri"/>
          <w:sz w:val="21"/>
        </w:rPr>
      </w:pPr>
      <w:r>
        <w:rPr>
          <w:spacing w:val="-1"/>
          <w:sz w:val="21"/>
        </w:rPr>
        <w:t>运行 </w:t>
      </w: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-1"/>
          <w:sz w:val="21"/>
        </w:rPr>
        <w:t> </w:t>
      </w:r>
      <w:r>
        <w:rPr>
          <w:rFonts w:ascii="Calibri" w:hAnsi="Calibri" w:eastAsia="Calibri"/>
          <w:sz w:val="21"/>
        </w:rPr>
        <w:t>up</w:t>
      </w:r>
      <w:r>
        <w:rPr>
          <w:rFonts w:ascii="Calibri" w:hAnsi="Calibri" w:eastAsia="Calibri"/>
          <w:spacing w:val="6"/>
          <w:sz w:val="21"/>
        </w:rPr>
        <w:t> </w:t>
      </w:r>
      <w:r>
        <w:rPr>
          <w:spacing w:val="-5"/>
          <w:sz w:val="21"/>
        </w:rPr>
        <w:t>即可启动虚拟机。系统 </w:t>
      </w:r>
      <w:r>
        <w:rPr>
          <w:rFonts w:ascii="Calibri" w:hAnsi="Calibri" w:eastAsia="Calibri"/>
          <w:sz w:val="21"/>
        </w:rPr>
        <w:t>root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pacing w:val="-8"/>
          <w:sz w:val="21"/>
        </w:rPr>
        <w:t>用户的密码是 </w:t>
      </w:r>
      <w:r>
        <w:rPr>
          <w:rFonts w:ascii="Calibri" w:hAnsi="Calibri" w:eastAsia="Calibri"/>
          <w:sz w:val="21"/>
        </w:rPr>
        <w:t>vagrant</w:t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43" w:after="0"/>
        <w:ind w:left="1360" w:right="0" w:hanging="420"/>
        <w:jc w:val="left"/>
        <w:rPr>
          <w:sz w:val="21"/>
        </w:rPr>
      </w:pP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1"/>
          <w:sz w:val="21"/>
        </w:rPr>
        <w:t> </w:t>
      </w:r>
      <w:r>
        <w:rPr>
          <w:sz w:val="21"/>
        </w:rPr>
        <w:t>其他常用命令</w:t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</w:tabs>
        <w:spacing w:line="240" w:lineRule="auto" w:before="43" w:after="0"/>
        <w:ind w:left="1780" w:right="0" w:hanging="420"/>
        <w:jc w:val="left"/>
        <w:rPr>
          <w:sz w:val="21"/>
        </w:rPr>
      </w:pP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-4"/>
          <w:sz w:val="21"/>
        </w:rPr>
        <w:t> </w:t>
      </w:r>
      <w:r>
        <w:rPr>
          <w:rFonts w:ascii="Calibri" w:hAnsi="Calibri" w:eastAsia="Calibri"/>
          <w:sz w:val="21"/>
        </w:rPr>
        <w:t>ssh</w:t>
      </w:r>
      <w:r>
        <w:rPr>
          <w:spacing w:val="-9"/>
          <w:sz w:val="21"/>
        </w:rPr>
        <w:t>：自动使用 </w:t>
      </w: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2"/>
          <w:sz w:val="21"/>
        </w:rPr>
        <w:t> </w:t>
      </w:r>
      <w:r>
        <w:rPr>
          <w:sz w:val="21"/>
        </w:rPr>
        <w:t>用户连接虚拟机。</w:t>
      </w:r>
    </w:p>
    <w:p>
      <w:pPr>
        <w:pStyle w:val="ListParagraph"/>
        <w:numPr>
          <w:ilvl w:val="2"/>
          <w:numId w:val="4"/>
        </w:numPr>
        <w:tabs>
          <w:tab w:pos="2199" w:val="left" w:leader="none"/>
          <w:tab w:pos="2200" w:val="left" w:leader="none"/>
        </w:tabs>
        <w:spacing w:line="240" w:lineRule="auto" w:before="43" w:after="0"/>
        <w:ind w:left="2200" w:right="0" w:hanging="420"/>
        <w:jc w:val="left"/>
        <w:rPr>
          <w:sz w:val="21"/>
        </w:rPr>
      </w:pP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-4"/>
          <w:sz w:val="21"/>
        </w:rPr>
        <w:t> </w:t>
      </w:r>
      <w:r>
        <w:rPr>
          <w:rFonts w:ascii="Calibri" w:hAnsi="Calibri" w:eastAsia="Calibri"/>
          <w:sz w:val="21"/>
        </w:rPr>
        <w:t>upload source</w:t>
      </w:r>
      <w:r>
        <w:rPr>
          <w:rFonts w:ascii="Calibri" w:hAnsi="Calibri" w:eastAsia="Calibri"/>
          <w:spacing w:val="-2"/>
          <w:sz w:val="21"/>
        </w:rPr>
        <w:t> </w:t>
      </w:r>
      <w:r>
        <w:rPr>
          <w:rFonts w:ascii="Calibri" w:hAnsi="Calibri" w:eastAsia="Calibri"/>
          <w:sz w:val="21"/>
        </w:rPr>
        <w:t>[destination] [name|id]</w:t>
      </w:r>
      <w:r>
        <w:rPr>
          <w:sz w:val="21"/>
        </w:rPr>
        <w:t>：上传文件</w:t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</w:tabs>
        <w:spacing w:line="240" w:lineRule="auto" w:before="25" w:after="0"/>
        <w:ind w:left="1780" w:right="0" w:hanging="420"/>
        <w:jc w:val="left"/>
        <w:rPr>
          <w:sz w:val="21"/>
        </w:rPr>
      </w:pPr>
      <w:hyperlink r:id="rId22">
        <w:r>
          <w:rPr>
            <w:color w:val="0000FF"/>
            <w:sz w:val="24"/>
            <w:u w:val="single" w:color="0000FF"/>
          </w:rPr>
          <w:t>https://www.vagrantup.com/docs/cli/init.html</w:t>
        </w:r>
      </w:hyperlink>
      <w:r>
        <w:rPr>
          <w:color w:val="0000FF"/>
          <w:spacing w:val="-1"/>
          <w:sz w:val="24"/>
        </w:rPr>
        <w:t> </w:t>
      </w:r>
      <w:r>
        <w:rPr>
          <w:rFonts w:ascii="Calibri" w:hAnsi="Calibri" w:eastAsia="Calibri"/>
          <w:spacing w:val="-3"/>
          <w:sz w:val="21"/>
        </w:rPr>
        <w:t>Vagrant</w:t>
      </w:r>
      <w:r>
        <w:rPr>
          <w:rFonts w:ascii="Calibri" w:hAnsi="Calibri" w:eastAsia="Calibri"/>
          <w:spacing w:val="13"/>
          <w:sz w:val="21"/>
        </w:rPr>
        <w:t> </w:t>
      </w:r>
      <w:r>
        <w:rPr>
          <w:sz w:val="21"/>
        </w:rPr>
        <w:t>命令行</w:t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0" w:lineRule="auto" w:before="23" w:after="0"/>
        <w:ind w:left="1360" w:right="0" w:hanging="420"/>
        <w:jc w:val="left"/>
        <w:rPr>
          <w:sz w:val="21"/>
        </w:rPr>
      </w:pPr>
      <w:r>
        <w:rPr>
          <w:spacing w:val="-8"/>
          <w:sz w:val="21"/>
        </w:rPr>
        <w:t>默认虚拟机的 </w:t>
      </w:r>
      <w:r>
        <w:rPr>
          <w:rFonts w:ascii="Calibri" w:hAnsi="Calibri" w:eastAsia="Calibri"/>
          <w:sz w:val="21"/>
        </w:rPr>
        <w:t>ip</w:t>
      </w:r>
      <w:r>
        <w:rPr>
          <w:rFonts w:ascii="Calibri" w:hAnsi="Calibri" w:eastAsia="Calibri"/>
          <w:spacing w:val="5"/>
          <w:sz w:val="21"/>
        </w:rPr>
        <w:t> </w:t>
      </w:r>
      <w:r>
        <w:rPr>
          <w:spacing w:val="-8"/>
          <w:sz w:val="21"/>
        </w:rPr>
        <w:t>地址不是固定 </w:t>
      </w:r>
      <w:r>
        <w:rPr>
          <w:rFonts w:ascii="Calibri" w:hAnsi="Calibri" w:eastAsia="Calibri"/>
          <w:sz w:val="21"/>
        </w:rPr>
        <w:t>ip</w:t>
      </w:r>
      <w:r>
        <w:rPr>
          <w:sz w:val="21"/>
        </w:rPr>
        <w:t>，开发不方便</w:t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</w:tabs>
        <w:spacing w:line="240" w:lineRule="auto" w:before="43" w:after="21"/>
        <w:ind w:left="1780" w:right="0" w:hanging="420"/>
        <w:jc w:val="left"/>
        <w:rPr>
          <w:rFonts w:ascii="Calibri" w:hAnsi="Calibri" w:eastAsia="Calibri"/>
          <w:sz w:val="21"/>
        </w:rPr>
      </w:pPr>
      <w:r>
        <w:rPr>
          <w:spacing w:val="-17"/>
          <w:sz w:val="21"/>
        </w:rPr>
        <w:t>修改 </w:t>
      </w:r>
      <w:r>
        <w:rPr>
          <w:rFonts w:ascii="Calibri" w:hAnsi="Calibri" w:eastAsia="Calibri"/>
          <w:sz w:val="21"/>
        </w:rPr>
        <w:t>Vagrantfile</w:t>
      </w: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group style="width:426.6pt;height:172.6pt;mso-position-horizontal-relative:char;mso-position-vertical-relative:line" coordorigin="0,0" coordsize="8532,3452">
            <v:shape style="position:absolute;left:112;top:1089;width:8304;height:1877" type="#_x0000_t75" stroked="false">
              <v:imagedata r:id="rId23" o:title=""/>
            </v:shape>
            <v:shape style="position:absolute;left:4;top:4;width:8522;height:3442" type="#_x0000_t202" filled="false" stroked="true" strokeweight=".48pt" strokecolor="#000000">
              <v:textbox inset="0,0,0,0">
                <w:txbxContent>
                  <w:p>
                    <w:pPr>
                      <w:spacing w:before="29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config.vm.network "private_network", ip: "192.168.56.10"</w:t>
                    </w:r>
                  </w:p>
                  <w:p>
                    <w:pPr>
                      <w:spacing w:line="240" w:lineRule="auto" w:before="6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这里的 </w:t>
                    </w:r>
                    <w:r>
                      <w:rPr>
                        <w:sz w:val="21"/>
                      </w:rPr>
                      <w:t>ip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需要在物理机下使用 </w:t>
                    </w:r>
                    <w:r>
                      <w:rPr>
                        <w:sz w:val="21"/>
                      </w:rPr>
                      <w:t>ipconfig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命令找到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19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改为这个指定的子网地址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1779" w:val="left" w:leader="none"/>
          <w:tab w:pos="1780" w:val="left" w:leader="none"/>
        </w:tabs>
        <w:spacing w:line="240" w:lineRule="auto" w:before="13" w:after="0"/>
        <w:ind w:left="1780" w:right="0" w:hanging="42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250956800">
            <wp:simplePos x="0" y="0"/>
            <wp:positionH relativeFrom="page">
              <wp:posOffset>2048518</wp:posOffset>
            </wp:positionH>
            <wp:positionV relativeFrom="paragraph">
              <wp:posOffset>-1628301</wp:posOffset>
            </wp:positionV>
            <wp:extent cx="3290753" cy="3411090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sz w:val="21"/>
        </w:rPr>
        <w:t>重新使用 </w:t>
      </w: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-1"/>
          <w:sz w:val="21"/>
        </w:rPr>
        <w:t> </w:t>
      </w:r>
      <w:r>
        <w:rPr>
          <w:rFonts w:ascii="Calibri" w:hAnsi="Calibri" w:eastAsia="Calibri"/>
          <w:sz w:val="21"/>
        </w:rPr>
        <w:t>up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pacing w:val="-5"/>
          <w:sz w:val="21"/>
        </w:rPr>
        <w:t>启动机器即可。然后再 </w:t>
      </w:r>
      <w:r>
        <w:rPr>
          <w:rFonts w:ascii="Calibri" w:hAnsi="Calibri" w:eastAsia="Calibri"/>
          <w:sz w:val="21"/>
        </w:rPr>
        <w:t>vagrant</w:t>
      </w:r>
      <w:r>
        <w:rPr>
          <w:rFonts w:ascii="Calibri" w:hAnsi="Calibri" w:eastAsia="Calibri"/>
          <w:spacing w:val="-1"/>
          <w:sz w:val="21"/>
        </w:rPr>
        <w:t> </w:t>
      </w:r>
      <w:r>
        <w:rPr>
          <w:rFonts w:ascii="Calibri" w:hAnsi="Calibri" w:eastAsia="Calibri"/>
          <w:sz w:val="21"/>
        </w:rPr>
        <w:t>ssh</w:t>
      </w:r>
      <w:r>
        <w:rPr>
          <w:rFonts w:ascii="Calibri" w:hAnsi="Calibri" w:eastAsia="Calibri"/>
          <w:spacing w:val="4"/>
          <w:sz w:val="21"/>
        </w:rPr>
        <w:t> </w:t>
      </w:r>
      <w:r>
        <w:rPr>
          <w:sz w:val="21"/>
        </w:rPr>
        <w:t>连接机器</w:t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76" w:lineRule="auto" w:before="42" w:after="0"/>
        <w:ind w:left="100" w:right="277" w:firstLine="840"/>
        <w:jc w:val="left"/>
        <w:rPr>
          <w:sz w:val="21"/>
        </w:rPr>
      </w:pPr>
      <w:r>
        <w:rPr>
          <w:spacing w:val="-11"/>
          <w:sz w:val="21"/>
        </w:rPr>
        <w:t>默认只允许 </w:t>
      </w:r>
      <w:r>
        <w:rPr>
          <w:rFonts w:ascii="Calibri" w:hAnsi="Calibri" w:eastAsia="Calibri"/>
          <w:sz w:val="21"/>
        </w:rPr>
        <w:t>ssh</w:t>
      </w:r>
      <w:r>
        <w:rPr>
          <w:rFonts w:ascii="Calibri" w:hAnsi="Calibri" w:eastAsia="Calibri"/>
          <w:spacing w:val="-2"/>
          <w:sz w:val="21"/>
        </w:rPr>
        <w:t> </w:t>
      </w:r>
      <w:r>
        <w:rPr>
          <w:spacing w:val="-6"/>
          <w:sz w:val="21"/>
        </w:rPr>
        <w:t>登录方式，为了后来操作方便，文件上传等，我们可以配置允许账号密码登录</w:t>
      </w:r>
    </w:p>
    <w:p>
      <w:pPr>
        <w:pStyle w:val="BodyText"/>
        <w:ind w:left="4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Vagrant ssh </w:t>
                  </w:r>
                  <w:r>
                    <w:rPr>
                      <w:rFonts w:ascii="宋体" w:eastAsia="宋体" w:hint="eastAsia"/>
                    </w:rPr>
                    <w:t>进去系统之后</w:t>
                  </w:r>
                </w:p>
                <w:p>
                  <w:pPr>
                    <w:pStyle w:val="BodyText"/>
                    <w:tabs>
                      <w:tab w:pos="455" w:val="left" w:leader="none"/>
                    </w:tabs>
                    <w:spacing w:before="48"/>
                    <w:ind w:left="103"/>
                  </w:pPr>
                  <w:r>
                    <w:rPr/>
                    <w:t>vi</w:t>
                    <w:tab/>
                    <w:t>/etc/ssh/sshd_config</w:t>
                  </w:r>
                </w:p>
                <w:p>
                  <w:pPr>
                    <w:pStyle w:val="BodyText"/>
                    <w:spacing w:before="50"/>
                    <w:ind w:left="103"/>
                  </w:pPr>
                  <w:r>
                    <w:rPr>
                      <w:rFonts w:ascii="宋体" w:eastAsia="宋体" w:hint="eastAsia"/>
                    </w:rPr>
                    <w:t>修改 </w:t>
                  </w:r>
                  <w:r>
                    <w:rPr/>
                    <w:t>PasswordAuthentication yes/no</w:t>
                  </w:r>
                </w:p>
                <w:p>
                  <w:pPr>
                    <w:pStyle w:val="BodyText"/>
                    <w:spacing w:before="43"/>
                    <w:ind w:left="103"/>
                  </w:pPr>
                  <w:r>
                    <w:rPr>
                      <w:rFonts w:ascii="宋体" w:eastAsia="宋体" w:hint="eastAsia"/>
                    </w:rPr>
                    <w:t>重启服务 </w:t>
                  </w:r>
                  <w:r>
                    <w:rPr/>
                    <w:t>service sshd restart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4"/>
        </w:numPr>
        <w:tabs>
          <w:tab w:pos="1359" w:val="left" w:leader="none"/>
          <w:tab w:pos="1360" w:val="left" w:leader="none"/>
        </w:tabs>
        <w:spacing w:line="242" w:lineRule="exact" w:before="0" w:after="0"/>
        <w:ind w:left="1360" w:right="0" w:hanging="420"/>
        <w:jc w:val="left"/>
        <w:rPr>
          <w:sz w:val="21"/>
        </w:rPr>
      </w:pPr>
      <w:r>
        <w:rPr>
          <w:spacing w:val="-6"/>
          <w:sz w:val="21"/>
        </w:rPr>
        <w:t>以后可以使用提供的 </w:t>
      </w:r>
      <w:r>
        <w:rPr>
          <w:rFonts w:ascii="Calibri" w:hAnsi="Calibri" w:eastAsia="Calibri"/>
          <w:sz w:val="21"/>
        </w:rPr>
        <w:t>ssh</w:t>
      </w:r>
      <w:r>
        <w:rPr>
          <w:rFonts w:ascii="Calibri" w:hAnsi="Calibri" w:eastAsia="Calibri"/>
          <w:spacing w:val="5"/>
          <w:sz w:val="21"/>
        </w:rPr>
        <w:t> </w:t>
      </w:r>
      <w:r>
        <w:rPr>
          <w:sz w:val="21"/>
        </w:rPr>
        <w:t>连接工具直接连接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pStyle w:val="BodyText"/>
        <w:spacing w:line="278" w:lineRule="auto"/>
        <w:ind w:left="520" w:right="510"/>
        <w:rPr>
          <w:rFonts w:ascii="宋体" w:eastAsia="宋体" w:hint="eastAsia"/>
        </w:rPr>
      </w:pPr>
      <w:r>
        <w:rPr/>
        <w:pict>
          <v:shape style="position:absolute;margin-left:84.599998pt;margin-top:30.331009pt;width:426.1pt;height:140.9pt;mso-position-horizontal-relative:page;mso-position-vertical-relative:paragraph;z-index:251682816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2"/>
                    <w:ind w:left="10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spacing w:val="-18"/>
                    </w:rPr>
                    <w:t>修改 </w:t>
                  </w:r>
                  <w:r>
                    <w:rPr/>
                    <w:t>linux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eastAsia="宋体" w:hint="eastAsia"/>
                      <w:spacing w:val="-28"/>
                    </w:rPr>
                    <w:t>的 </w:t>
                  </w:r>
                  <w:r>
                    <w:rPr/>
                    <w:t>yum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源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1</w:t>
                  </w:r>
                  <w:r>
                    <w:rPr>
                      <w:rFonts w:ascii="宋体" w:eastAsia="宋体" w:hint="eastAsia"/>
                    </w:rPr>
                    <w:t>）</w:t>
                  </w:r>
                  <w:r>
                    <w:rPr>
                      <w:rFonts w:ascii="宋体" w:eastAsia="宋体" w:hint="eastAsia"/>
                      <w:spacing w:val="-12"/>
                    </w:rPr>
                    <w:t>、备份原 </w:t>
                  </w:r>
                  <w:r>
                    <w:rPr/>
                    <w:t>yum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源</w:t>
                  </w:r>
                </w:p>
                <w:p>
                  <w:pPr>
                    <w:pStyle w:val="BodyText"/>
                    <w:spacing w:line="288" w:lineRule="auto" w:before="48"/>
                    <w:ind w:left="103" w:right="1162"/>
                    <w:rPr>
                      <w:rFonts w:ascii="宋体" w:eastAsia="宋体" w:hint="eastAsia"/>
                    </w:rPr>
                  </w:pPr>
                  <w:r>
                    <w:rPr/>
                    <w:t>mv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/etc/yum.repos.d/CentOS-Base.repo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/etc/yum.repos.d/CentOS-Base.repo.backup 2</w:t>
                  </w:r>
                  <w:r>
                    <w:rPr>
                      <w:rFonts w:ascii="宋体" w:eastAsia="宋体" w:hint="eastAsia"/>
                    </w:rPr>
                    <w:t>）</w:t>
                  </w:r>
                  <w:r>
                    <w:rPr>
                      <w:rFonts w:ascii="宋体" w:eastAsia="宋体" w:hint="eastAsia"/>
                      <w:spacing w:val="-11"/>
                    </w:rPr>
                    <w:t>、使用新 </w:t>
                  </w:r>
                  <w:r>
                    <w:rPr/>
                    <w:t>yum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源</w:t>
                  </w:r>
                </w:p>
                <w:p>
                  <w:pPr>
                    <w:pStyle w:val="BodyText"/>
                    <w:tabs>
                      <w:tab w:pos="2779" w:val="left" w:leader="none"/>
                      <w:tab w:pos="5311" w:val="left" w:leader="none"/>
                    </w:tabs>
                    <w:spacing w:line="292" w:lineRule="auto"/>
                    <w:ind w:left="103" w:right="89"/>
                  </w:pPr>
                  <w:r>
                    <w:rPr/>
                    <w:t>curl</w:t>
                    <w:tab/>
                    <w:t>-o</w:t>
                    <w:tab/>
                  </w:r>
                  <w:r>
                    <w:rPr>
                      <w:spacing w:val="-1"/>
                    </w:rPr>
                    <w:t>/etc/yum.repos.d/CentOS-Base.repo</w:t>
                  </w:r>
                  <w:hyperlink r:id="rId24"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http://mirrors.163.com/.help/CentOS7-Base-163.repo</w:t>
                    </w:r>
                  </w:hyperlink>
                </w:p>
                <w:p>
                  <w:pPr>
                    <w:pStyle w:val="BodyText"/>
                    <w:spacing w:before="6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83" w:lineRule="auto"/>
                    <w:ind w:left="103" w:right="6990"/>
                  </w:pPr>
                  <w:r>
                    <w:rPr/>
                    <w:t>3</w:t>
                  </w:r>
                  <w:r>
                    <w:rPr>
                      <w:rFonts w:ascii="宋体" w:eastAsia="宋体" w:hint="eastAsia"/>
                    </w:rPr>
                    <w:t>）、生成缓存</w:t>
                  </w:r>
                  <w:r>
                    <w:rPr/>
                    <w:t>yum makecache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注意：</w:t>
      </w:r>
      <w:r>
        <w:rPr/>
        <w:t>VirtualBox </w:t>
      </w:r>
      <w:r>
        <w:rPr>
          <w:rFonts w:ascii="宋体" w:eastAsia="宋体" w:hint="eastAsia"/>
        </w:rPr>
        <w:t>会与包括但不限于如下软件冲突，需要卸载这些软件，然后重启电脑； 冲突的软件：红蜘蛛，</w:t>
      </w:r>
      <w:r>
        <w:rPr/>
        <w:t>360</w:t>
      </w:r>
      <w:r>
        <w:rPr>
          <w:rFonts w:ascii="宋体" w:eastAsia="宋体" w:hint="eastAsia"/>
        </w:rPr>
        <w:t>，净网大师（有可能）等</w:t>
      </w:r>
    </w:p>
    <w:p>
      <w:pPr>
        <w:spacing w:after="0" w:line="278" w:lineRule="auto"/>
        <w:rPr>
          <w:rFonts w:ascii="宋体" w:eastAsia="宋体" w:hint="eastAsia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Heading2"/>
        <w:spacing w:before="134"/>
        <w:rPr>
          <w:rFonts w:ascii="Arial" w:eastAsia="Arial"/>
        </w:rPr>
      </w:pPr>
      <w:r>
        <w:rPr>
          <w:rFonts w:ascii="Arial" w:eastAsia="Arial"/>
        </w:rPr>
        <w:t>2</w:t>
      </w:r>
      <w:r>
        <w:rPr>
          <w:rFonts w:ascii="黑体" w:eastAsia="黑体" w:hint="eastAsia"/>
        </w:rPr>
        <w:t>、安装 </w:t>
      </w:r>
      <w:r>
        <w:rPr>
          <w:rFonts w:ascii="Arial" w:eastAsia="Arial"/>
        </w:rPr>
        <w:t>docker</w:t>
      </w:r>
    </w:p>
    <w:p>
      <w:pPr>
        <w:pStyle w:val="BodyText"/>
        <w:spacing w:before="1"/>
        <w:rPr>
          <w:rFonts w:ascii="Arial"/>
          <w:b/>
          <w:sz w:val="32"/>
        </w:rPr>
      </w:pPr>
    </w:p>
    <w:p>
      <w:pPr>
        <w:spacing w:before="0"/>
        <w:ind w:left="520" w:right="0" w:firstLine="0"/>
        <w:jc w:val="left"/>
        <w:rPr>
          <w:rFonts w:ascii="宋体" w:eastAsia="宋体" w:hint="eastAsia"/>
          <w:sz w:val="24"/>
        </w:rPr>
      </w:pPr>
      <w:r>
        <w:rPr>
          <w:sz w:val="21"/>
        </w:rPr>
        <w:t>Docker </w:t>
      </w:r>
      <w:r>
        <w:rPr>
          <w:rFonts w:ascii="宋体" w:eastAsia="宋体" w:hint="eastAsia"/>
          <w:sz w:val="21"/>
        </w:rPr>
        <w:t>安装文档：</w:t>
      </w:r>
      <w:hyperlink r:id="rId25">
        <w:r>
          <w:rPr>
            <w:rFonts w:ascii="宋体" w:eastAsia="宋体" w:hint="eastAsia"/>
            <w:color w:val="0000FF"/>
            <w:sz w:val="24"/>
            <w:u w:val="single" w:color="0000FF"/>
          </w:rPr>
          <w:t>https://docs.docker.com/install/linux/docker-ce/centos/</w:t>
        </w:r>
      </w:hyperlink>
    </w:p>
    <w:p>
      <w:pPr>
        <w:pStyle w:val="BodyText"/>
        <w:spacing w:before="8"/>
        <w:rPr>
          <w:rFonts w:ascii="宋体"/>
          <w:sz w:val="20"/>
        </w:rPr>
      </w:pPr>
    </w:p>
    <w:p>
      <w:pPr>
        <w:pStyle w:val="BodyText"/>
        <w:spacing w:before="72" w:after="19"/>
        <w:ind w:left="520"/>
      </w:pPr>
      <w:r>
        <w:rPr/>
        <w:t>1</w:t>
      </w:r>
      <w:r>
        <w:rPr>
          <w:rFonts w:ascii="宋体" w:eastAsia="宋体" w:hint="eastAsia"/>
        </w:rPr>
        <w:t>、卸载系统之前的 </w:t>
      </w:r>
      <w:r>
        <w:rPr/>
        <w:t>docker</w:t>
      </w: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shape style="width:426.1pt;height:12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sudo yum remove docker \</w:t>
                  </w:r>
                </w:p>
                <w:p>
                  <w:pPr>
                    <w:pStyle w:val="BodyText"/>
                    <w:spacing w:line="292" w:lineRule="auto" w:before="56"/>
                    <w:ind w:left="1992" w:right="4699"/>
                  </w:pPr>
                  <w:r>
                    <w:rPr/>
                    <w:t>docker-client \ docker-client-latest \ docker-common \ docker-latest \</w:t>
                  </w:r>
                </w:p>
                <w:p>
                  <w:pPr>
                    <w:pStyle w:val="BodyText"/>
                    <w:spacing w:line="253" w:lineRule="exact"/>
                    <w:ind w:left="1992"/>
                  </w:pPr>
                  <w:r>
                    <w:rPr/>
                    <w:t>docker-latest-logrotate \</w:t>
                  </w:r>
                </w:p>
                <w:p>
                  <w:pPr>
                    <w:pStyle w:val="BodyText"/>
                    <w:spacing w:line="292" w:lineRule="auto" w:before="55"/>
                    <w:ind w:left="1992" w:right="4923"/>
                  </w:pPr>
                  <w:r>
                    <w:rPr/>
                    <w:t>docker-logrotate \ docker-engine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72" w:after="21"/>
        <w:ind w:left="520"/>
      </w:pPr>
      <w:r>
        <w:rPr/>
        <w:drawing>
          <wp:anchor distT="0" distB="0" distL="0" distR="0" allowOverlap="1" layoutInCell="1" locked="0" behindDoc="1" simplePos="0" relativeHeight="250963968">
            <wp:simplePos x="0" y="0"/>
            <wp:positionH relativeFrom="page">
              <wp:posOffset>2048518</wp:posOffset>
            </wp:positionH>
            <wp:positionV relativeFrom="paragraph">
              <wp:posOffset>-170455</wp:posOffset>
            </wp:positionV>
            <wp:extent cx="3290753" cy="3411090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rFonts w:ascii="宋体" w:eastAsia="宋体" w:hint="eastAsia"/>
        </w:rPr>
        <w:t>、安装 </w:t>
      </w:r>
      <w:r>
        <w:rPr/>
        <w:t>Docker-CE</w:t>
      </w:r>
    </w:p>
    <w:tbl>
      <w:tblPr>
        <w:tblW w:w="0" w:type="auto"/>
        <w:jc w:val="left"/>
        <w:tblInd w:w="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2"/>
      </w:tblGrid>
      <w:tr>
        <w:trPr>
          <w:trHeight w:val="1247" w:hRule="atLeast"/>
        </w:trPr>
        <w:tc>
          <w:tcPr>
            <w:tcW w:w="8522" w:type="dxa"/>
          </w:tcPr>
          <w:p>
            <w:pPr>
              <w:pStyle w:val="TableParagraph"/>
              <w:spacing w:before="22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安装必须的依赖</w:t>
            </w:r>
          </w:p>
          <w:p>
            <w:pPr>
              <w:pStyle w:val="TableParagraph"/>
              <w:spacing w:line="292" w:lineRule="auto" w:before="48"/>
              <w:ind w:left="316" w:right="5384" w:hanging="209"/>
              <w:rPr>
                <w:sz w:val="21"/>
              </w:rPr>
            </w:pPr>
            <w:r>
              <w:rPr>
                <w:sz w:val="21"/>
              </w:rPr>
              <w:t>sudo yum install -y yum-utils \ device-mapper-persistent-data \</w:t>
            </w:r>
          </w:p>
          <w:p>
            <w:pPr>
              <w:pStyle w:val="TableParagraph"/>
              <w:spacing w:line="255" w:lineRule="exact" w:before="0"/>
              <w:ind w:left="316"/>
              <w:rPr>
                <w:sz w:val="21"/>
              </w:rPr>
            </w:pPr>
            <w:r>
              <w:rPr>
                <w:sz w:val="21"/>
              </w:rPr>
              <w:t>lvm2</w:t>
            </w:r>
          </w:p>
        </w:tc>
      </w:tr>
      <w:tr>
        <w:trPr>
          <w:trHeight w:val="1248" w:hRule="atLeast"/>
        </w:trPr>
        <w:tc>
          <w:tcPr>
            <w:tcW w:w="8522" w:type="dxa"/>
          </w:tcPr>
          <w:p>
            <w:pPr>
              <w:pStyle w:val="TableParagraph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设置 </w:t>
            </w:r>
            <w:r>
              <w:rPr>
                <w:sz w:val="21"/>
              </w:rPr>
              <w:t>docker repo </w:t>
            </w:r>
            <w:r>
              <w:rPr>
                <w:rFonts w:ascii="宋体" w:eastAsia="宋体" w:hint="eastAsia"/>
                <w:sz w:val="21"/>
              </w:rPr>
              <w:t>的 </w:t>
            </w:r>
            <w:r>
              <w:rPr>
                <w:sz w:val="21"/>
              </w:rPr>
              <w:t>yum </w:t>
            </w:r>
            <w:r>
              <w:rPr>
                <w:rFonts w:ascii="宋体" w:eastAsia="宋体" w:hint="eastAsia"/>
                <w:sz w:val="21"/>
              </w:rPr>
              <w:t>位置</w:t>
            </w:r>
          </w:p>
          <w:p>
            <w:pPr>
              <w:pStyle w:val="TableParagraph"/>
              <w:spacing w:before="51"/>
              <w:rPr>
                <w:sz w:val="21"/>
              </w:rPr>
            </w:pPr>
            <w:r>
              <w:rPr>
                <w:sz w:val="21"/>
              </w:rPr>
              <w:t>sudo yum-config-manager \</w:t>
            </w:r>
          </w:p>
          <w:p>
            <w:pPr>
              <w:pStyle w:val="TableParagraph"/>
              <w:spacing w:line="310" w:lineRule="atLeast" w:before="2"/>
              <w:ind w:left="527" w:right="2957"/>
              <w:rPr>
                <w:sz w:val="21"/>
              </w:rPr>
            </w:pPr>
            <w:r>
              <w:rPr>
                <w:sz w:val="21"/>
              </w:rPr>
              <w:t>--add-repo \</w:t>
            </w:r>
            <w:hyperlink r:id="rId26">
              <w:r>
                <w:rPr>
                  <w:sz w:val="21"/>
                </w:rPr>
                <w:t> </w:t>
              </w:r>
              <w:r>
                <w:rPr>
                  <w:w w:val="95"/>
                  <w:sz w:val="21"/>
                </w:rPr>
                <w:t>https://download.docker.com/linux/centos/docker-ce.repo</w:t>
              </w:r>
            </w:hyperlink>
          </w:p>
        </w:tc>
      </w:tr>
      <w:tr>
        <w:trPr>
          <w:trHeight w:val="623" w:hRule="atLeast"/>
        </w:trPr>
        <w:tc>
          <w:tcPr>
            <w:tcW w:w="8522" w:type="dxa"/>
          </w:tcPr>
          <w:p>
            <w:pPr>
              <w:pStyle w:val="TableParagraph"/>
              <w:rPr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安装 </w:t>
            </w:r>
            <w:r>
              <w:rPr>
                <w:sz w:val="21"/>
              </w:rPr>
              <w:t>docker</w:t>
            </w:r>
            <w:r>
              <w:rPr>
                <w:rFonts w:ascii="宋体" w:eastAsia="宋体" w:hint="eastAsia"/>
                <w:sz w:val="21"/>
              </w:rPr>
              <w:t>，以及 </w:t>
            </w:r>
            <w:r>
              <w:rPr>
                <w:sz w:val="21"/>
              </w:rPr>
              <w:t>docker-cli</w:t>
            </w:r>
          </w:p>
          <w:p>
            <w:pPr>
              <w:pStyle w:val="TableParagraph"/>
              <w:spacing w:before="50"/>
              <w:rPr>
                <w:sz w:val="21"/>
              </w:rPr>
            </w:pPr>
            <w:r>
              <w:rPr>
                <w:sz w:val="21"/>
              </w:rPr>
              <w:t>sudo yum install docker-ce docker-ce-cli containerd.io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before="1" w:after="19"/>
        <w:ind w:left="520"/>
      </w:pPr>
      <w:r>
        <w:rPr/>
        <w:t>3</w:t>
      </w:r>
      <w:r>
        <w:rPr>
          <w:rFonts w:ascii="宋体" w:eastAsia="宋体" w:hint="eastAsia"/>
        </w:rPr>
        <w:t>、启动 </w:t>
      </w:r>
      <w:r>
        <w:rPr/>
        <w:t>docker</w:t>
      </w: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shape style="width:426.1pt;height:16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sudo systemctl start docker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72" w:after="19"/>
        <w:ind w:left="520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、设置 </w:t>
      </w:r>
      <w:r>
        <w:rPr/>
        <w:t>docker </w:t>
      </w:r>
      <w:r>
        <w:rPr>
          <w:rFonts w:ascii="宋体" w:eastAsia="宋体" w:hint="eastAsia"/>
        </w:rPr>
        <w:t>开机自启</w:t>
      </w:r>
    </w:p>
    <w:p>
      <w:pPr>
        <w:pStyle w:val="BodyText"/>
        <w:ind w:left="4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6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sudo systemctl enable docker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7"/>
        <w:rPr>
          <w:rFonts w:ascii="宋体"/>
          <w:sz w:val="17"/>
        </w:rPr>
      </w:pPr>
    </w:p>
    <w:p>
      <w:pPr>
        <w:pStyle w:val="BodyText"/>
        <w:spacing w:before="70"/>
        <w:ind w:left="520"/>
        <w:rPr>
          <w:rFonts w:ascii="宋体" w:eastAsia="宋体" w:hint="eastAsia"/>
        </w:rPr>
      </w:pPr>
      <w:r>
        <w:rPr/>
        <w:t>5</w:t>
      </w:r>
      <w:r>
        <w:rPr>
          <w:rFonts w:ascii="宋体" w:eastAsia="宋体" w:hint="eastAsia"/>
        </w:rPr>
        <w:t>、测试 </w:t>
      </w:r>
      <w:r>
        <w:rPr/>
        <w:t>docker </w:t>
      </w:r>
      <w:r>
        <w:rPr>
          <w:rFonts w:ascii="宋体" w:eastAsia="宋体" w:hint="eastAsia"/>
        </w:rPr>
        <w:t>常用命令，注意切换到 </w:t>
      </w:r>
      <w:r>
        <w:rPr/>
        <w:t>root </w:t>
      </w:r>
      <w:r>
        <w:rPr>
          <w:rFonts w:ascii="宋体" w:eastAsia="宋体" w:hint="eastAsia"/>
        </w:rPr>
        <w:t>用户下</w:t>
      </w:r>
    </w:p>
    <w:p>
      <w:pPr>
        <w:pStyle w:val="BodyText"/>
        <w:spacing w:before="51"/>
        <w:ind w:left="520"/>
      </w:pPr>
      <w:hyperlink r:id="rId27">
        <w:r>
          <w:rPr/>
          <w:t>https://docs.docker.com/engine/reference/commandline/docker/</w:t>
        </w:r>
      </w:hyperlink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84.360001pt;margin-top:19.517399pt;width:426.6pt;height:123.6pt;mso-position-horizontal-relative:page;mso-position-vertical-relative:paragraph;z-index:-251628544;mso-wrap-distance-left:0;mso-wrap-distance-right:0" coordorigin="1687,390" coordsize="8532,2472">
            <v:line style="position:absolute" from="1687,655" to="10219,655" stroked="true" strokeweight=".48pt" strokecolor="#000000">
              <v:stroke dashstyle="solid"/>
            </v:line>
            <v:line style="position:absolute" from="1687,2857" to="10219,2857" stroked="true" strokeweight=".48pt" strokecolor="#000000">
              <v:stroke dashstyle="solid"/>
            </v:line>
            <v:line style="position:absolute" from="1692,651" to="1692,2853" stroked="true" strokeweight=".48pt" strokecolor="#000000">
              <v:stroke dashstyle="solid"/>
            </v:line>
            <v:line style="position:absolute" from="10214,651" to="10214,2853" stroked="true" strokeweight=".48pt" strokecolor="#000000">
              <v:stroke dashstyle="solid"/>
            </v:line>
            <v:shape style="position:absolute;left:1687;top:390;width:8532;height:247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112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6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、配置 </w:t>
                    </w:r>
                    <w:r>
                      <w:rPr>
                        <w:sz w:val="21"/>
                      </w:rPr>
                      <w:t>docker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镜像加速</w:t>
                    </w:r>
                  </w:p>
                  <w:p>
                    <w:pPr>
                      <w:spacing w:before="52"/>
                      <w:ind w:left="112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阿里云，容器镜像服务</w:t>
                    </w:r>
                  </w:p>
                  <w:p>
                    <w:pPr>
                      <w:spacing w:before="43"/>
                      <w:ind w:left="112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针对 </w:t>
                    </w:r>
                    <w:r>
                      <w:rPr>
                        <w:sz w:val="21"/>
                      </w:rPr>
                      <w:t>Docker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客户端版本大于 </w:t>
                    </w:r>
                    <w:r>
                      <w:rPr>
                        <w:sz w:val="21"/>
                      </w:rPr>
                      <w:t>1.10.0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的用户</w:t>
                    </w:r>
                  </w:p>
                  <w:p>
                    <w:pPr>
                      <w:spacing w:before="43"/>
                      <w:ind w:left="112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您可以通过修改 </w:t>
                    </w:r>
                    <w:r>
                      <w:rPr>
                        <w:sz w:val="21"/>
                      </w:rPr>
                      <w:t>daemon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配置文件</w:t>
                    </w:r>
                    <w:r>
                      <w:rPr>
                        <w:sz w:val="21"/>
                      </w:rPr>
                      <w:t>/etc/docker/daemon.json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来使用加速器</w:t>
                    </w:r>
                  </w:p>
                  <w:p>
                    <w:pPr>
                      <w:spacing w:before="51"/>
                      <w:ind w:left="11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sudo mkdir -p /etc/docker</w:t>
                    </w:r>
                  </w:p>
                  <w:p>
                    <w:pPr>
                      <w:spacing w:before="55"/>
                      <w:ind w:left="11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sudo tee /etc/docker/daemon.json &lt;&lt;-'EOF'</w:t>
                    </w:r>
                  </w:p>
                  <w:p>
                    <w:pPr>
                      <w:spacing w:before="56"/>
                      <w:ind w:left="11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{</w:t>
                    </w:r>
                  </w:p>
                  <w:p>
                    <w:pPr>
                      <w:spacing w:before="56"/>
                      <w:ind w:left="32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"registry-mirrors": ["https://82m9ar63.mirror.aliyuncs.com"]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9"/>
                    <w:ind w:left="103" w:right="8068"/>
                  </w:pPr>
                  <w:r>
                    <w:rPr/>
                    <w:t>} </w:t>
                  </w:r>
                  <w:r>
                    <w:rPr>
                      <w:w w:val="95"/>
                    </w:rPr>
                    <w:t>EOF</w:t>
                  </w:r>
                </w:p>
                <w:p>
                  <w:pPr>
                    <w:pStyle w:val="BodyText"/>
                    <w:spacing w:line="255" w:lineRule="exact"/>
                    <w:ind w:left="103"/>
                  </w:pPr>
                  <w:r>
                    <w:rPr/>
                    <w:t>sudo systemctl daemon-reload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sudo systemctl restart docker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9"/>
        <w:rPr>
          <w:rFonts w:ascii="Arial" w:eastAsia="Arial"/>
        </w:rPr>
      </w:pPr>
      <w:bookmarkStart w:name="3、docker安装mysql" w:id="14"/>
      <w:bookmarkEnd w:id="14"/>
      <w:r>
        <w:rPr>
          <w:b w:val="0"/>
        </w:rPr>
      </w:r>
      <w:r>
        <w:rPr>
          <w:rFonts w:ascii="Arial" w:eastAsia="Arial"/>
        </w:rPr>
        <w:t>3</w:t>
      </w:r>
      <w:r>
        <w:rPr>
          <w:rFonts w:ascii="黑体" w:eastAsia="黑体" w:hint="eastAsia"/>
        </w:rPr>
        <w:t>、</w:t>
      </w:r>
      <w:r>
        <w:rPr>
          <w:rFonts w:ascii="Arial" w:eastAsia="Arial"/>
        </w:rPr>
        <w:t>docker </w:t>
      </w:r>
      <w:r>
        <w:rPr>
          <w:rFonts w:ascii="黑体" w:eastAsia="黑体" w:hint="eastAsia"/>
        </w:rPr>
        <w:t>安装 </w:t>
      </w:r>
      <w:r>
        <w:rPr>
          <w:rFonts w:ascii="Arial" w:eastAsia="Arial"/>
        </w:rPr>
        <w:t>mysql</w:t>
      </w:r>
    </w:p>
    <w:p>
      <w:pPr>
        <w:pStyle w:val="BodyText"/>
        <w:spacing w:before="1"/>
        <w:rPr>
          <w:rFonts w:ascii="Arial"/>
          <w:b/>
          <w:sz w:val="41"/>
        </w:rPr>
      </w:pPr>
    </w:p>
    <w:p>
      <w:pPr>
        <w:spacing w:before="1"/>
        <w:ind w:left="520" w:right="0" w:firstLine="0"/>
        <w:jc w:val="left"/>
        <w:rPr>
          <w:rFonts w:ascii="宋体" w:eastAsia="宋体" w:hint="eastAsia"/>
          <w:b/>
          <w:sz w:val="32"/>
        </w:rPr>
      </w:pPr>
      <w:bookmarkStart w:name="1、下载镜像文件" w:id="15"/>
      <w:bookmarkEnd w:id="15"/>
      <w:r>
        <w:rPr/>
      </w:r>
      <w:r>
        <w:rPr>
          <w:b/>
          <w:sz w:val="32"/>
        </w:rPr>
        <w:t>1</w:t>
      </w:r>
      <w:r>
        <w:rPr>
          <w:rFonts w:ascii="宋体" w:eastAsia="宋体" w:hint="eastAsia"/>
          <w:b/>
          <w:sz w:val="32"/>
        </w:rPr>
        <w:t>、下载镜像文件</w:t>
      </w:r>
    </w:p>
    <w:p>
      <w:pPr>
        <w:pStyle w:val="BodyText"/>
        <w:spacing w:before="9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drawing>
          <wp:anchor distT="0" distB="0" distL="0" distR="0" allowOverlap="1" layoutInCell="1" locked="0" behindDoc="1" simplePos="0" relativeHeight="250966016">
            <wp:simplePos x="0" y="0"/>
            <wp:positionH relativeFrom="page">
              <wp:posOffset>2048518</wp:posOffset>
            </wp:positionH>
            <wp:positionV relativeFrom="paragraph">
              <wp:posOffset>242263</wp:posOffset>
            </wp:positionV>
            <wp:extent cx="3290753" cy="3411090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docker pull mysql:5.7</w:t>
      </w:r>
    </w:p>
    <w:p>
      <w:pPr>
        <w:pStyle w:val="BodyText"/>
        <w:rPr>
          <w:sz w:val="20"/>
        </w:rPr>
      </w:pPr>
    </w:p>
    <w:p>
      <w:pPr>
        <w:pStyle w:val="Heading2"/>
        <w:spacing w:before="153"/>
      </w:pPr>
      <w:bookmarkStart w:name="2、创建实例并启动" w:id="16"/>
      <w:bookmarkEnd w:id="16"/>
      <w:r>
        <w:rPr>
          <w:b w:val="0"/>
        </w:rPr>
      </w:r>
      <w:r>
        <w:rPr>
          <w:rFonts w:ascii="Calibri" w:eastAsia="Calibri"/>
        </w:rPr>
        <w:t>2</w:t>
      </w:r>
      <w:r>
        <w:rPr/>
        <w:t>、创建实例并启动</w:t>
      </w:r>
    </w:p>
    <w:p>
      <w:pPr>
        <w:pStyle w:val="BodyText"/>
        <w:spacing w:before="9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docker run -p 3306:3306 --name mysql \</w:t>
      </w:r>
    </w:p>
    <w:p>
      <w:pPr>
        <w:pStyle w:val="BodyText"/>
        <w:spacing w:before="56"/>
        <w:ind w:left="520"/>
      </w:pPr>
      <w:r>
        <w:rPr/>
        <w:t>-v /mydata/mysql/log:/var/log/mysql \</w:t>
      </w:r>
    </w:p>
    <w:p>
      <w:pPr>
        <w:pStyle w:val="BodyText"/>
        <w:spacing w:before="56"/>
        <w:ind w:left="520"/>
      </w:pPr>
      <w:r>
        <w:rPr/>
        <w:t>-v /mydata/mysql/data:/var/lib/mysql \</w:t>
      </w:r>
    </w:p>
    <w:p>
      <w:pPr>
        <w:pStyle w:val="BodyText"/>
        <w:spacing w:before="55"/>
        <w:ind w:left="520"/>
      </w:pPr>
      <w:r>
        <w:rPr/>
        <w:t>-v</w:t>
      </w:r>
      <w:r>
        <w:rPr>
          <w:spacing w:val="-27"/>
        </w:rPr>
        <w:t> </w:t>
      </w:r>
      <w:r>
        <w:rPr/>
        <w:t>/mydata/mysql/conf:/etc/mysql</w:t>
      </w:r>
      <w:r>
        <w:rPr>
          <w:spacing w:val="-26"/>
        </w:rPr>
        <w:t> </w:t>
      </w:r>
      <w:r>
        <w:rPr/>
        <w:t>\</w:t>
      </w:r>
    </w:p>
    <w:p>
      <w:pPr>
        <w:pStyle w:val="BodyText"/>
        <w:spacing w:before="56"/>
        <w:ind w:left="520"/>
      </w:pPr>
      <w:r>
        <w:rPr/>
        <w:t>-e</w:t>
      </w:r>
      <w:r>
        <w:rPr>
          <w:spacing w:val="-24"/>
        </w:rPr>
        <w:t> </w:t>
      </w:r>
      <w:r>
        <w:rPr/>
        <w:t>MYSQL_ROOT_PASSWORD=root</w:t>
      </w:r>
      <w:r>
        <w:rPr>
          <w:spacing w:val="-24"/>
        </w:rPr>
        <w:t> </w:t>
      </w:r>
      <w:r>
        <w:rPr/>
        <w:t>\</w:t>
      </w:r>
    </w:p>
    <w:p>
      <w:pPr>
        <w:pStyle w:val="BodyText"/>
        <w:spacing w:before="55"/>
        <w:ind w:left="520"/>
      </w:pPr>
      <w:r>
        <w:rPr/>
        <w:t>-d mysql:5.7</w:t>
      </w:r>
    </w:p>
    <w:p>
      <w:pPr>
        <w:pStyle w:val="BodyText"/>
        <w:spacing w:before="48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参数说明</w:t>
      </w:r>
    </w:p>
    <w:p>
      <w:pPr>
        <w:pStyle w:val="BodyText"/>
        <w:spacing w:before="43"/>
        <w:ind w:left="940"/>
        <w:rPr>
          <w:rFonts w:ascii="宋体" w:eastAsia="宋体" w:hint="eastAsia"/>
        </w:rPr>
      </w:pPr>
      <w:r>
        <w:rPr/>
        <w:t>-p 3306:3306</w:t>
      </w:r>
      <w:r>
        <w:rPr>
          <w:rFonts w:ascii="宋体" w:eastAsia="宋体" w:hint="eastAsia"/>
        </w:rPr>
        <w:t>：将容器的 </w:t>
      </w:r>
      <w:r>
        <w:rPr/>
        <w:t>3306 </w:t>
      </w:r>
      <w:r>
        <w:rPr>
          <w:rFonts w:ascii="宋体" w:eastAsia="宋体" w:hint="eastAsia"/>
        </w:rPr>
        <w:t>端口映射到主机的 </w:t>
      </w:r>
      <w:r>
        <w:rPr/>
        <w:t>3306 </w:t>
      </w:r>
      <w:r>
        <w:rPr>
          <w:rFonts w:ascii="宋体" w:eastAsia="宋体" w:hint="eastAsia"/>
        </w:rPr>
        <w:t>端口</w:t>
      </w:r>
    </w:p>
    <w:p>
      <w:pPr>
        <w:pStyle w:val="BodyText"/>
        <w:spacing w:before="43"/>
        <w:ind w:left="940"/>
        <w:rPr>
          <w:rFonts w:ascii="宋体" w:eastAsia="宋体" w:hint="eastAsia"/>
        </w:rPr>
      </w:pPr>
      <w:r>
        <w:rPr/>
        <w:t>-v /mydata/mysql/conf:/etc/mysql</w:t>
      </w:r>
      <w:r>
        <w:rPr>
          <w:rFonts w:ascii="宋体" w:eastAsia="宋体" w:hint="eastAsia"/>
        </w:rPr>
        <w:t>：将配置文件夹挂载到主机</w:t>
      </w:r>
    </w:p>
    <w:p>
      <w:pPr>
        <w:pStyle w:val="BodyText"/>
        <w:spacing w:before="43"/>
        <w:ind w:left="940"/>
        <w:rPr>
          <w:rFonts w:ascii="宋体" w:eastAsia="宋体" w:hint="eastAsia"/>
        </w:rPr>
      </w:pPr>
      <w:r>
        <w:rPr/>
        <w:t>-v /mydata/mysql/log:/var/log/mysql</w:t>
      </w:r>
      <w:r>
        <w:rPr>
          <w:rFonts w:ascii="宋体" w:eastAsia="宋体" w:hint="eastAsia"/>
        </w:rPr>
        <w:t>：将日志文件夹挂载到主机</w:t>
      </w:r>
    </w:p>
    <w:p>
      <w:pPr>
        <w:pStyle w:val="BodyText"/>
        <w:spacing w:before="43"/>
        <w:ind w:left="940"/>
        <w:rPr>
          <w:rFonts w:ascii="宋体" w:eastAsia="宋体" w:hint="eastAsia"/>
        </w:rPr>
      </w:pPr>
      <w:r>
        <w:rPr/>
        <w:t>-v /mydata/mysql/data:/var/lib/mysql/</w:t>
      </w:r>
      <w:r>
        <w:rPr>
          <w:rFonts w:ascii="宋体" w:eastAsia="宋体" w:hint="eastAsia"/>
        </w:rPr>
        <w:t>：将配置文件夹挂载到主机</w:t>
      </w:r>
    </w:p>
    <w:p>
      <w:pPr>
        <w:pStyle w:val="BodyText"/>
        <w:spacing w:before="43"/>
        <w:ind w:left="940"/>
        <w:rPr>
          <w:rFonts w:ascii="宋体" w:eastAsia="宋体" w:hint="eastAsia"/>
        </w:rPr>
      </w:pPr>
      <w:r>
        <w:rPr/>
        <w:t>-e MYSQL_ROOT_PASSWORD=root</w:t>
      </w:r>
      <w:r>
        <w:rPr>
          <w:rFonts w:ascii="宋体" w:eastAsia="宋体" w:hint="eastAsia"/>
        </w:rPr>
        <w:t>：初始化 </w:t>
      </w:r>
      <w:r>
        <w:rPr/>
        <w:t>root </w:t>
      </w:r>
      <w:r>
        <w:rPr>
          <w:rFonts w:ascii="宋体" w:eastAsia="宋体" w:hint="eastAsia"/>
        </w:rPr>
        <w:t>用户的密码</w:t>
      </w:r>
    </w:p>
    <w:p>
      <w:pPr>
        <w:spacing w:before="43"/>
        <w:ind w:left="520" w:right="0" w:firstLine="0"/>
        <w:jc w:val="left"/>
        <w:rPr>
          <w:rFonts w:ascii="宋体" w:eastAsia="宋体" w:hint="eastAsia"/>
          <w:b/>
          <w:sz w:val="21"/>
        </w:rPr>
      </w:pPr>
      <w:r>
        <w:rPr>
          <w:b/>
          <w:sz w:val="21"/>
        </w:rPr>
        <w:t>MySQL </w:t>
      </w:r>
      <w:r>
        <w:rPr>
          <w:rFonts w:ascii="宋体" w:eastAsia="宋体" w:hint="eastAsia"/>
          <w:b/>
          <w:sz w:val="21"/>
        </w:rPr>
        <w:t>配置</w:t>
      </w:r>
    </w:p>
    <w:p>
      <w:pPr>
        <w:pStyle w:val="BodyText"/>
        <w:spacing w:line="292" w:lineRule="auto" w:before="51"/>
        <w:ind w:left="520" w:right="5773"/>
      </w:pPr>
      <w:r>
        <w:rPr>
          <w:w w:val="95"/>
        </w:rPr>
        <w:t>vi /mydata/mysql/conf/my.cnf </w:t>
      </w:r>
      <w:r>
        <w:rPr/>
        <w:t>[client]</w:t>
      </w:r>
    </w:p>
    <w:p>
      <w:pPr>
        <w:pStyle w:val="BodyText"/>
        <w:spacing w:line="255" w:lineRule="exact"/>
        <w:ind w:left="520"/>
      </w:pPr>
      <w:r>
        <w:rPr/>
        <w:t>default-character-set=utf8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520"/>
      </w:pPr>
      <w:r>
        <w:rPr/>
        <w:t>[mysql]</w:t>
      </w:r>
    </w:p>
    <w:p>
      <w:pPr>
        <w:pStyle w:val="BodyText"/>
        <w:spacing w:before="56"/>
        <w:ind w:left="520"/>
      </w:pPr>
      <w:r>
        <w:rPr/>
        <w:t>default-character-set=utf8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520"/>
      </w:pPr>
      <w:r>
        <w:rPr/>
        <w:t>[mysqld]</w:t>
      </w:r>
    </w:p>
    <w:p>
      <w:pPr>
        <w:pStyle w:val="BodyText"/>
        <w:spacing w:line="292" w:lineRule="auto" w:before="56"/>
        <w:ind w:left="520" w:right="2557"/>
      </w:pPr>
      <w:r>
        <w:rPr/>
        <w:t>init_connect='SET collation_connection = utf8_unicode_ci' init_connect='SET NAMES utf8'</w:t>
      </w:r>
    </w:p>
    <w:p>
      <w:pPr>
        <w:pStyle w:val="BodyText"/>
        <w:spacing w:line="292" w:lineRule="auto"/>
        <w:ind w:left="520" w:right="5773"/>
      </w:pPr>
      <w:r>
        <w:rPr/>
        <w:t>character-set-server=utf8 </w:t>
      </w:r>
      <w:r>
        <w:rPr>
          <w:w w:val="95"/>
        </w:rPr>
        <w:t>collation-server=utf8_unicode_ci</w:t>
      </w:r>
    </w:p>
    <w:p>
      <w:pPr>
        <w:pStyle w:val="BodyText"/>
        <w:spacing w:line="292" w:lineRule="auto"/>
        <w:ind w:left="520" w:right="5498"/>
      </w:pPr>
      <w:r>
        <w:rPr/>
        <w:t>skip-character-set-client-handshake skip-name-resolve</w:t>
      </w:r>
    </w:p>
    <w:p>
      <w:pPr>
        <w:spacing w:after="0" w:line="292" w:lineRule="auto"/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9"/>
        <w:rPr>
          <w:sz w:val="23"/>
        </w:rPr>
      </w:pPr>
    </w:p>
    <w:p>
      <w:pPr>
        <w:spacing w:before="60"/>
        <w:ind w:left="510" w:right="0" w:firstLine="0"/>
        <w:jc w:val="left"/>
        <w:rPr>
          <w:rFonts w:ascii="宋体" w:eastAsia="宋体" w:hint="eastAsia"/>
          <w:b/>
          <w:i/>
          <w:sz w:val="22"/>
        </w:rPr>
      </w:pPr>
      <w:r>
        <w:rPr>
          <w:rFonts w:ascii="宋体" w:eastAsia="宋体" w:hint="eastAsia"/>
          <w:b/>
          <w:i/>
          <w:spacing w:val="-54"/>
          <w:sz w:val="22"/>
        </w:rPr>
        <w:t>注意：解决</w:t>
      </w:r>
      <w:r>
        <w:rPr>
          <w:b/>
          <w:i/>
          <w:sz w:val="21"/>
        </w:rPr>
        <w:t>MySQL </w:t>
      </w:r>
      <w:r>
        <w:rPr>
          <w:rFonts w:ascii="宋体" w:eastAsia="宋体" w:hint="eastAsia"/>
          <w:b/>
          <w:i/>
          <w:spacing w:val="-55"/>
          <w:sz w:val="22"/>
        </w:rPr>
        <w:t>连接慢的问题</w:t>
      </w:r>
    </w:p>
    <w:p>
      <w:pPr>
        <w:pStyle w:val="BodyText"/>
        <w:spacing w:line="285" w:lineRule="auto" w:before="40"/>
        <w:ind w:left="520" w:right="5021"/>
      </w:pPr>
      <w:r>
        <w:rPr>
          <w:rFonts w:ascii="宋体" w:eastAsia="宋体" w:hint="eastAsia"/>
        </w:rPr>
        <w:t>在配置文件中加入如下，并重启 </w:t>
      </w:r>
      <w:r>
        <w:rPr/>
        <w:t>mysql [mysqld]</w:t>
      </w:r>
    </w:p>
    <w:p>
      <w:pPr>
        <w:pStyle w:val="BodyText"/>
        <w:spacing w:before="6"/>
        <w:ind w:left="520"/>
      </w:pPr>
      <w:r>
        <w:rPr/>
        <w:t>skip-name-resolve</w:t>
      </w:r>
    </w:p>
    <w:p>
      <w:pPr>
        <w:pStyle w:val="BodyText"/>
        <w:spacing w:before="48"/>
        <w:ind w:left="520"/>
        <w:rPr>
          <w:rFonts w:ascii="宋体" w:eastAsia="宋体" w:hint="eastAsia"/>
        </w:rPr>
      </w:pPr>
      <w:r>
        <w:rPr>
          <w:rFonts w:ascii="宋体" w:eastAsia="宋体" w:hint="eastAsia"/>
        </w:rPr>
        <w:t>解释：</w:t>
      </w:r>
    </w:p>
    <w:p>
      <w:pPr>
        <w:pStyle w:val="BodyText"/>
        <w:spacing w:before="43"/>
        <w:ind w:left="520"/>
        <w:rPr>
          <w:rFonts w:ascii="宋体" w:eastAsia="宋体" w:hint="eastAsia"/>
        </w:rPr>
      </w:pPr>
      <w:r>
        <w:rPr/>
        <w:t>skip-name-resolve</w:t>
      </w:r>
      <w:r>
        <w:rPr>
          <w:rFonts w:ascii="宋体" w:eastAsia="宋体" w:hint="eastAsia"/>
        </w:rPr>
        <w:t>：跳过域名解析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9"/>
        <w:rPr>
          <w:rFonts w:ascii="宋体"/>
          <w:sz w:val="32"/>
        </w:rPr>
      </w:pPr>
    </w:p>
    <w:p>
      <w:pPr>
        <w:pStyle w:val="Heading2"/>
      </w:pPr>
      <w:bookmarkStart w:name="3、通过容器的mysql命令行工具连接" w:id="17"/>
      <w:bookmarkEnd w:id="17"/>
      <w:r>
        <w:rPr>
          <w:b w:val="0"/>
        </w:rPr>
      </w:r>
      <w:r>
        <w:rPr>
          <w:rFonts w:ascii="Calibri" w:eastAsia="Calibri"/>
        </w:rPr>
        <w:t>3</w:t>
      </w:r>
      <w:r>
        <w:rPr/>
        <w:t>、通过容器的 </w:t>
      </w:r>
      <w:r>
        <w:rPr>
          <w:rFonts w:ascii="Calibri" w:eastAsia="Calibri"/>
        </w:rPr>
        <w:t>mysql </w:t>
      </w:r>
      <w:r>
        <w:rPr/>
        <w:t>命令行工具连接</w:t>
      </w:r>
    </w:p>
    <w:p>
      <w:pPr>
        <w:pStyle w:val="BodyText"/>
        <w:spacing w:before="10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docker exec -it mysql mysql -uroot -proot</w:t>
      </w:r>
    </w:p>
    <w:p>
      <w:pPr>
        <w:pStyle w:val="BodyText"/>
        <w:rPr>
          <w:sz w:val="20"/>
        </w:rPr>
      </w:pPr>
    </w:p>
    <w:p>
      <w:pPr>
        <w:pStyle w:val="Heading2"/>
        <w:spacing w:before="152"/>
      </w:pPr>
      <w:r>
        <w:rPr/>
        <w:drawing>
          <wp:anchor distT="0" distB="0" distL="0" distR="0" allowOverlap="1" layoutInCell="1" locked="0" behindDoc="1" simplePos="0" relativeHeight="250967040">
            <wp:simplePos x="0" y="0"/>
            <wp:positionH relativeFrom="page">
              <wp:posOffset>2048518</wp:posOffset>
            </wp:positionH>
            <wp:positionV relativeFrom="paragraph">
              <wp:posOffset>102594</wp:posOffset>
            </wp:positionV>
            <wp:extent cx="3290753" cy="3411090"/>
            <wp:effectExtent l="0" t="0" r="0" b="0"/>
            <wp:wrapNone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、设置root远程访问" w:id="18"/>
      <w:bookmarkEnd w:id="18"/>
      <w:r>
        <w:rPr>
          <w:b w:val="0"/>
        </w:rPr>
      </w:r>
      <w:r>
        <w:rPr>
          <w:rFonts w:ascii="Calibri" w:eastAsia="Calibri"/>
        </w:rPr>
        <w:t>4</w:t>
      </w:r>
      <w:r>
        <w:rPr/>
        <w:t>、设置 </w:t>
      </w:r>
      <w:r>
        <w:rPr>
          <w:rFonts w:ascii="Calibri" w:eastAsia="Calibri"/>
        </w:rPr>
        <w:t>root </w:t>
      </w:r>
      <w:r>
        <w:rPr/>
        <w:t>远程访问</w:t>
      </w:r>
    </w:p>
    <w:p>
      <w:pPr>
        <w:pStyle w:val="BodyText"/>
        <w:spacing w:before="10"/>
        <w:rPr>
          <w:rFonts w:ascii="宋体"/>
          <w:b/>
          <w:sz w:val="30"/>
        </w:rPr>
      </w:pPr>
    </w:p>
    <w:p>
      <w:pPr>
        <w:pStyle w:val="BodyText"/>
        <w:spacing w:line="292" w:lineRule="auto"/>
        <w:ind w:left="520" w:right="1678"/>
      </w:pPr>
      <w:r>
        <w:rPr/>
        <w:t>grant all privileges on *.* to 'root'@'%' identified by 'root' with grant option; flush privileges;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1"/>
      </w:pPr>
      <w:bookmarkStart w:name="5、进入容器文件系统" w:id="19"/>
      <w:bookmarkEnd w:id="19"/>
      <w:r>
        <w:rPr>
          <w:b w:val="0"/>
        </w:rPr>
      </w:r>
      <w:r>
        <w:rPr>
          <w:rFonts w:ascii="Calibri" w:eastAsia="Calibri"/>
        </w:rPr>
        <w:t>5</w:t>
      </w:r>
      <w:r>
        <w:rPr/>
        <w:t>、进入容器文件系统</w:t>
      </w:r>
    </w:p>
    <w:p>
      <w:pPr>
        <w:pStyle w:val="BodyText"/>
        <w:spacing w:before="9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docker exec -it mysql /bin/bash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rPr>
          <w:rFonts w:ascii="Arial" w:eastAsia="Arial"/>
        </w:rPr>
      </w:pPr>
      <w:bookmarkStart w:name="4、docker安装redis" w:id="20"/>
      <w:bookmarkEnd w:id="20"/>
      <w:r>
        <w:rPr>
          <w:b w:val="0"/>
        </w:rPr>
      </w:r>
      <w:r>
        <w:rPr>
          <w:rFonts w:ascii="Arial" w:eastAsia="Arial"/>
        </w:rPr>
        <w:t>4</w:t>
      </w:r>
      <w:r>
        <w:rPr>
          <w:rFonts w:ascii="黑体" w:eastAsia="黑体" w:hint="eastAsia"/>
        </w:rPr>
        <w:t>、</w:t>
      </w:r>
      <w:r>
        <w:rPr>
          <w:rFonts w:ascii="Arial" w:eastAsia="Arial"/>
        </w:rPr>
        <w:t>docker </w:t>
      </w:r>
      <w:r>
        <w:rPr>
          <w:rFonts w:ascii="黑体" w:eastAsia="黑体" w:hint="eastAsia"/>
        </w:rPr>
        <w:t>安装 </w:t>
      </w:r>
      <w:r>
        <w:rPr>
          <w:rFonts w:ascii="Arial" w:eastAsia="Arial"/>
        </w:rPr>
        <w:t>redis</w:t>
      </w:r>
    </w:p>
    <w:p>
      <w:pPr>
        <w:pStyle w:val="BodyText"/>
        <w:spacing w:before="4"/>
        <w:rPr>
          <w:rFonts w:ascii="Arial"/>
          <w:b/>
          <w:sz w:val="41"/>
        </w:rPr>
      </w:pPr>
    </w:p>
    <w:p>
      <w:pPr>
        <w:spacing w:before="1"/>
        <w:ind w:left="520" w:right="0" w:firstLine="0"/>
        <w:jc w:val="left"/>
        <w:rPr>
          <w:rFonts w:ascii="宋体" w:eastAsia="宋体" w:hint="eastAsia"/>
          <w:b/>
          <w:sz w:val="32"/>
        </w:rPr>
      </w:pPr>
      <w:bookmarkStart w:name="1、下载镜像文件" w:id="21"/>
      <w:bookmarkEnd w:id="21"/>
      <w:r>
        <w:rPr/>
      </w:r>
      <w:r>
        <w:rPr>
          <w:b/>
          <w:sz w:val="32"/>
        </w:rPr>
        <w:t>1</w:t>
      </w:r>
      <w:r>
        <w:rPr>
          <w:rFonts w:ascii="宋体" w:eastAsia="宋体" w:hint="eastAsia"/>
          <w:b/>
          <w:sz w:val="32"/>
        </w:rPr>
        <w:t>、下载镜像文件</w:t>
      </w:r>
    </w:p>
    <w:p>
      <w:pPr>
        <w:pStyle w:val="BodyText"/>
        <w:spacing w:before="9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docker pull redis</w:t>
      </w:r>
    </w:p>
    <w:p>
      <w:pPr>
        <w:pStyle w:val="BodyText"/>
        <w:rPr>
          <w:sz w:val="20"/>
        </w:rPr>
      </w:pPr>
    </w:p>
    <w:p>
      <w:pPr>
        <w:pStyle w:val="Heading2"/>
        <w:spacing w:before="150"/>
      </w:pPr>
      <w:bookmarkStart w:name="2、创建实例并启动" w:id="22"/>
      <w:bookmarkEnd w:id="22"/>
      <w:r>
        <w:rPr>
          <w:b w:val="0"/>
        </w:rPr>
      </w:r>
      <w:r>
        <w:rPr>
          <w:rFonts w:ascii="Calibri" w:eastAsia="Calibri"/>
        </w:rPr>
        <w:t>2</w:t>
      </w:r>
      <w:r>
        <w:rPr/>
        <w:t>、创建实例并启动</w:t>
      </w:r>
    </w:p>
    <w:p>
      <w:pPr>
        <w:pStyle w:val="BodyText"/>
        <w:spacing w:before="10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mkdir -p /mydata/redis/conf</w:t>
      </w:r>
    </w:p>
    <w:p>
      <w:pPr>
        <w:pStyle w:val="BodyText"/>
        <w:spacing w:before="55"/>
        <w:ind w:left="520"/>
      </w:pPr>
      <w:r>
        <w:rPr/>
        <w:t>touch /mydata/redis/conf/redis.conf</w:t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520"/>
      </w:pPr>
      <w:r>
        <w:rPr/>
        <w:t>docker run -p 6379:6379 --name redis -v /mydata/redis/data:/data \</w:t>
      </w:r>
    </w:p>
    <w:p>
      <w:pPr>
        <w:pStyle w:val="BodyText"/>
        <w:spacing w:before="56"/>
        <w:ind w:left="728"/>
      </w:pPr>
      <w:r>
        <w:rPr/>
        <w:t>-v /mydata/redis/conf/redis.conf:/etc/redis/redis.conf \</w:t>
      </w:r>
    </w:p>
    <w:p>
      <w:pPr>
        <w:pStyle w:val="BodyText"/>
        <w:spacing w:before="55"/>
        <w:ind w:left="728"/>
      </w:pPr>
      <w:r>
        <w:rPr/>
        <w:t>-d redis redis-server /etc/redis/redis.conf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728"/>
        <w:rPr>
          <w:rFonts w:ascii="宋体" w:eastAsia="宋体" w:hint="eastAsia"/>
        </w:rPr>
      </w:pPr>
      <w:r>
        <w:rPr/>
        <w:t>redis </w:t>
      </w:r>
      <w:r>
        <w:rPr>
          <w:rFonts w:ascii="宋体" w:eastAsia="宋体" w:hint="eastAsia"/>
        </w:rPr>
        <w:t>自描述文件：</w:t>
      </w:r>
    </w:p>
    <w:p>
      <w:pPr>
        <w:pStyle w:val="BodyText"/>
        <w:spacing w:before="48"/>
        <w:ind w:left="728"/>
        <w:rPr>
          <w:rFonts w:ascii="Times New Roman"/>
        </w:rPr>
      </w:pPr>
      <w:hyperlink r:id="rId28">
        <w:r>
          <w:rPr>
            <w:color w:val="800080"/>
            <w:u w:val="single" w:color="800080"/>
          </w:rPr>
          <w:t>https://raw.githubusercontent.com/antirez/redis/4.0/redis.conf</w:t>
        </w:r>
      </w:hyperlink>
      <w:r>
        <w:rPr>
          <w:rFonts w:ascii="Times New Roman"/>
          <w:color w:val="800080"/>
          <w:u w:val="single" w:color="800080"/>
        </w:rPr>
        <w:t>  </w:t>
      </w:r>
    </w:p>
    <w:p>
      <w:pPr>
        <w:spacing w:after="0"/>
        <w:rPr>
          <w:rFonts w:ascii="Times New Roman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Heading2"/>
        <w:spacing w:before="134"/>
      </w:pPr>
      <w:bookmarkStart w:name="3、使用redis镜像执行redis-cli命令连接" w:id="23"/>
      <w:bookmarkEnd w:id="23"/>
      <w:r>
        <w:rPr>
          <w:b w:val="0"/>
        </w:rPr>
      </w:r>
      <w:r>
        <w:rPr>
          <w:rFonts w:ascii="Calibri" w:eastAsia="Calibri"/>
        </w:rPr>
        <w:t>3</w:t>
      </w:r>
      <w:r>
        <w:rPr/>
        <w:t>、使用 </w:t>
      </w:r>
      <w:r>
        <w:rPr>
          <w:rFonts w:ascii="Calibri" w:eastAsia="Calibri"/>
        </w:rPr>
        <w:t>redis </w:t>
      </w:r>
      <w:r>
        <w:rPr/>
        <w:t>镜像执行 </w:t>
      </w:r>
      <w:r>
        <w:rPr>
          <w:rFonts w:ascii="Calibri" w:eastAsia="Calibri"/>
        </w:rPr>
        <w:t>redis-cli </w:t>
      </w:r>
      <w:r>
        <w:rPr/>
        <w:t>命令连接</w:t>
      </w:r>
    </w:p>
    <w:p>
      <w:pPr>
        <w:pStyle w:val="BodyText"/>
        <w:spacing w:before="10"/>
        <w:rPr>
          <w:rFonts w:ascii="宋体"/>
          <w:b/>
          <w:sz w:val="30"/>
        </w:rPr>
      </w:pPr>
    </w:p>
    <w:p>
      <w:pPr>
        <w:pStyle w:val="BodyText"/>
        <w:ind w:left="520"/>
      </w:pPr>
      <w:r>
        <w:rPr/>
        <w:t>docker </w:t>
      </w:r>
      <w:r>
        <w:rPr>
          <w:spacing w:val="-3"/>
        </w:rPr>
        <w:t>exec </w:t>
      </w:r>
      <w:r>
        <w:rPr/>
        <w:t>-it redis</w:t>
      </w:r>
      <w:r>
        <w:rPr>
          <w:spacing w:val="-18"/>
        </w:rPr>
        <w:t> </w:t>
      </w:r>
      <w:r>
        <w:rPr/>
        <w:t>redis-cli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2"/>
        <w:rPr>
          <w:rFonts w:ascii="黑体" w:eastAsia="黑体" w:hint="eastAsia"/>
        </w:rPr>
      </w:pPr>
      <w:bookmarkStart w:name="5、开发环境统一" w:id="24"/>
      <w:bookmarkEnd w:id="24"/>
      <w:r>
        <w:rPr>
          <w:b w:val="0"/>
        </w:rPr>
      </w:r>
      <w:r>
        <w:rPr>
          <w:rFonts w:ascii="Arial" w:eastAsia="Arial"/>
          <w:w w:val="95"/>
        </w:rPr>
        <w:t>5</w:t>
      </w:r>
      <w:r>
        <w:rPr>
          <w:rFonts w:ascii="黑体" w:eastAsia="黑体" w:hint="eastAsia"/>
          <w:w w:val="95"/>
        </w:rPr>
        <w:t>、开发环境统一</w:t>
      </w:r>
    </w:p>
    <w:p>
      <w:pPr>
        <w:pStyle w:val="BodyText"/>
        <w:spacing w:before="2"/>
        <w:rPr>
          <w:rFonts w:ascii="黑体"/>
          <w:b/>
          <w:sz w:val="37"/>
        </w:rPr>
      </w:pPr>
    </w:p>
    <w:p>
      <w:pPr>
        <w:spacing w:before="0"/>
        <w:ind w:left="52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250974208">
            <wp:simplePos x="0" y="0"/>
            <wp:positionH relativeFrom="page">
              <wp:posOffset>2048518</wp:posOffset>
            </wp:positionH>
            <wp:positionV relativeFrom="paragraph">
              <wp:posOffset>995137</wp:posOffset>
            </wp:positionV>
            <wp:extent cx="3290753" cy="3411090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251700224" from="84.599998pt,38.670021pt" to="84.599998pt,414.0700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701248" from="510.700012pt,38.670021pt" to="510.700012pt,414.070021pt" stroked="true" strokeweight=".48pt" strokecolor="#000000">
            <v:stroke dashstyle="solid"/>
            <w10:wrap type="none"/>
          </v:line>
        </w:pict>
      </w:r>
      <w:r>
        <w:rPr>
          <w:b/>
          <w:sz w:val="32"/>
        </w:rPr>
        <w:t>1</w:t>
      </w:r>
      <w:r>
        <w:rPr>
          <w:rFonts w:ascii="宋体" w:eastAsia="宋体" w:hint="eastAsia"/>
          <w:b/>
          <w:sz w:val="32"/>
        </w:rPr>
        <w:t>、</w:t>
      </w:r>
      <w:r>
        <w:rPr>
          <w:b/>
          <w:sz w:val="32"/>
        </w:rPr>
        <w:t>Maven</w:t>
      </w:r>
    </w:p>
    <w:p>
      <w:pPr>
        <w:pStyle w:val="BodyText"/>
        <w:spacing w:before="7"/>
        <w:rPr>
          <w:b/>
          <w:sz w:val="26"/>
        </w:rPr>
      </w:pPr>
      <w:r>
        <w:rPr/>
        <w:pict>
          <v:group style="position:absolute;margin-left:84.360001pt;margin-top:18.180351pt;width:426.6pt;height:375.9pt;mso-position-horizontal-relative:page;mso-position-vertical-relative:paragraph;z-index:-251621376;mso-wrap-distance-left:0;mso-wrap-distance-right:0" coordorigin="1687,364" coordsize="8532,7518">
            <v:shape style="position:absolute;left:1692;top:3186;width:8522;height:4690" type="#_x0000_t202" filled="false" stroked="true" strokeweight=".48pt" strokecolor="#000000">
              <v:textbox inset="0,0,0,0">
                <w:txbxContent>
                  <w:p>
                    <w:pPr>
                      <w:spacing w:before="22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配置 </w:t>
                    </w:r>
                    <w:r>
                      <w:rPr>
                        <w:sz w:val="21"/>
                      </w:rPr>
                      <w:t>jdk1.8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编译项目</w:t>
                    </w:r>
                  </w:p>
                  <w:p>
                    <w:pPr>
                      <w:spacing w:before="48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&lt;profiles&gt;</w:t>
                    </w:r>
                  </w:p>
                  <w:p>
                    <w:pPr>
                      <w:spacing w:before="56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&lt;profile&gt;</w:t>
                    </w:r>
                  </w:p>
                  <w:p>
                    <w:pPr>
                      <w:spacing w:before="56"/>
                      <w:ind w:left="146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&lt;id&gt;jdk-1.8&lt;/id&gt;</w:t>
                    </w:r>
                  </w:p>
                  <w:p>
                    <w:pPr>
                      <w:spacing w:before="55"/>
                      <w:ind w:left="146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&lt;activation&gt;</w:t>
                    </w:r>
                  </w:p>
                  <w:p>
                    <w:pPr>
                      <w:spacing w:before="56"/>
                      <w:ind w:left="167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&lt;activeByDefault&gt;true&lt;/activeByDefault&gt;</w:t>
                    </w:r>
                  </w:p>
                  <w:p>
                    <w:pPr>
                      <w:spacing w:before="56"/>
                      <w:ind w:left="167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&lt;jdk&gt;1.8&lt;/jdk&gt;</w:t>
                    </w:r>
                  </w:p>
                  <w:p>
                    <w:pPr>
                      <w:spacing w:before="55"/>
                      <w:ind w:left="146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&lt;/activation&gt;</w:t>
                    </w:r>
                  </w:p>
                  <w:p>
                    <w:pPr>
                      <w:spacing w:before="56"/>
                      <w:ind w:left="146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&lt;properties&gt;</w:t>
                    </w:r>
                  </w:p>
                  <w:p>
                    <w:pPr>
                      <w:spacing w:before="56"/>
                      <w:ind w:left="167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&lt;maven.compiler.source&gt;1.8&lt;/maven.compiler.source&gt;</w:t>
                    </w:r>
                  </w:p>
                  <w:p>
                    <w:pPr>
                      <w:spacing w:before="55"/>
                      <w:ind w:left="167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&lt;maven.compiler.target&gt;1.8&lt;/maven.compiler.target&gt;</w:t>
                    </w:r>
                  </w:p>
                  <w:p>
                    <w:pPr>
                      <w:spacing w:before="56"/>
                      <w:ind w:left="167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&lt;maven.compiler.compilerVersion&gt;1.8&lt;/maven.compiler.compilerVersion&gt;</w:t>
                    </w:r>
                  </w:p>
                  <w:p>
                    <w:pPr>
                      <w:spacing w:before="56"/>
                      <w:ind w:left="146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&lt;/properties&gt;</w:t>
                    </w:r>
                  </w:p>
                  <w:p>
                    <w:pPr>
                      <w:spacing w:before="55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&lt;/profile&gt;</w:t>
                    </w:r>
                  </w:p>
                  <w:p>
                    <w:pPr>
                      <w:spacing w:before="56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&lt;/profiles&gt;</w:t>
                    </w:r>
                  </w:p>
                </w:txbxContent>
              </v:textbox>
              <v:stroke dashstyle="solid"/>
              <w10:wrap type="none"/>
            </v:shape>
            <v:shape style="position:absolute;left:1692;top:368;width:8522;height:2818" type="#_x0000_t202" filled="false" stroked="true" strokeweight=".48pt" strokecolor="#000000">
              <v:textbox inset="0,0,0,0">
                <w:txbxContent>
                  <w:p>
                    <w:pPr>
                      <w:spacing w:before="20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配置阿里云镜像</w:t>
                    </w:r>
                  </w:p>
                  <w:p>
                    <w:pPr>
                      <w:spacing w:before="51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&lt;mirrors&gt;</w:t>
                    </w:r>
                  </w:p>
                  <w:p>
                    <w:pPr>
                      <w:spacing w:before="56"/>
                      <w:ind w:left="6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&lt;mirror&gt;</w:t>
                    </w:r>
                  </w:p>
                  <w:p>
                    <w:pPr>
                      <w:spacing w:before="55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&lt;id&gt;nexus-aliyun&lt;/id&gt;</w:t>
                    </w:r>
                  </w:p>
                  <w:p>
                    <w:pPr>
                      <w:spacing w:before="56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&lt;mirrorOf&gt;central&lt;/mirrorOf&gt;</w:t>
                    </w:r>
                  </w:p>
                  <w:p>
                    <w:pPr>
                      <w:spacing w:before="55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&lt;name&gt;Nexus</w:t>
                    </w:r>
                    <w:r>
                      <w:rPr>
                        <w:spacing w:val="-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aliyun&lt;/name&gt;</w:t>
                    </w:r>
                  </w:p>
                  <w:p>
                    <w:pPr>
                      <w:spacing w:before="56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&lt;url&gt;</w:t>
                    </w:r>
                    <w:hyperlink r:id="rId29">
                      <w:r>
                        <w:rPr>
                          <w:sz w:val="21"/>
                        </w:rPr>
                        <w:t>http://maven.aliyun.com/nexus/content/groups/public</w:t>
                      </w:r>
                    </w:hyperlink>
                    <w:r>
                      <w:rPr>
                        <w:sz w:val="21"/>
                      </w:rPr>
                      <w:t>&lt;/url&gt;</w:t>
                    </w:r>
                  </w:p>
                  <w:p>
                    <w:pPr>
                      <w:spacing w:before="56"/>
                      <w:ind w:left="6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&lt;/mirror&gt;</w:t>
                    </w:r>
                  </w:p>
                  <w:p>
                    <w:pPr>
                      <w:spacing w:before="55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&lt;/mirrors&gt;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54"/>
        <w:ind w:left="520" w:right="0" w:firstLine="0"/>
        <w:jc w:val="left"/>
        <w:rPr>
          <w:b/>
          <w:sz w:val="32"/>
        </w:rPr>
      </w:pPr>
      <w:r>
        <w:rPr/>
        <w:pict>
          <v:line style="position:absolute;mso-position-horizontal-relative:page;mso-position-vertical-relative:paragraph;z-index:251702272" from="84.599998pt,41.391003pt" to="84.599998pt,105.19100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703296" from="510.700012pt,41.391003pt" to="510.700012pt,105.191003pt" stroked="true" strokeweight=".48pt" strokecolor="#000000">
            <v:stroke dashstyle="solid"/>
            <w10:wrap type="none"/>
          </v:line>
        </w:pict>
      </w:r>
      <w:r>
        <w:rPr>
          <w:b/>
          <w:sz w:val="32"/>
        </w:rPr>
        <w:t>2</w:t>
      </w:r>
      <w:r>
        <w:rPr>
          <w:rFonts w:ascii="宋体" w:eastAsia="宋体" w:hint="eastAsia"/>
          <w:b/>
          <w:sz w:val="32"/>
        </w:rPr>
        <w:t>、</w:t>
      </w:r>
      <w:r>
        <w:rPr>
          <w:b/>
          <w:sz w:val="32"/>
        </w:rPr>
        <w:t>Idea&amp;VsCode</w:t>
      </w:r>
    </w:p>
    <w:p>
      <w:pPr>
        <w:pStyle w:val="BodyText"/>
        <w:spacing w:before="7"/>
        <w:rPr>
          <w:b/>
          <w:sz w:val="26"/>
        </w:rPr>
      </w:pPr>
      <w:r>
        <w:rPr/>
        <w:pict>
          <v:group style="position:absolute;margin-left:84.360001pt;margin-top:18.202774pt;width:426.6pt;height:64.3pt;mso-position-horizontal-relative:page;mso-position-vertical-relative:paragraph;z-index:-251618304;mso-wrap-distance-left:0;mso-wrap-distance-right:0" coordorigin="1687,364" coordsize="8532,1286">
            <v:shape style="position:absolute;left:1692;top:690;width:8522;height:954" type="#_x0000_t202" filled="false" stroked="true" strokeweight=".48pt" strokecolor="#000000">
              <v:textbox inset="0,0,0,0">
                <w:txbxContent>
                  <w:p>
                    <w:pPr>
                      <w:spacing w:before="22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Vscode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安装开发必备插件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Vetur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语法高亮、智能感知、</w:t>
                    </w:r>
                    <w:r>
                      <w:rPr>
                        <w:sz w:val="21"/>
                      </w:rPr>
                      <w:t>Emmet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等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包含格式化功能， </w:t>
                    </w:r>
                    <w:r>
                      <w:rPr>
                        <w:sz w:val="21"/>
                      </w:rPr>
                      <w:t>Alt+Shift+F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（格式化全文），</w:t>
                    </w:r>
                    <w:r>
                      <w:rPr>
                        <w:sz w:val="21"/>
                      </w:rPr>
                      <w:t>Ctrl+K Ctrl+F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（格式化选中代码，两个 </w:t>
                    </w:r>
                    <w:r>
                      <w:rPr>
                        <w:sz w:val="21"/>
                      </w:rPr>
                      <w:t>Ctrl</w:t>
                    </w:r>
                  </w:p>
                </w:txbxContent>
              </v:textbox>
              <v:stroke dashstyle="solid"/>
              <w10:wrap type="none"/>
            </v:shape>
            <v:shape style="position:absolute;left:1692;top:368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2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idea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安装 </w:t>
                    </w:r>
                    <w:r>
                      <w:rPr>
                        <w:sz w:val="21"/>
                      </w:rPr>
                      <w:t>lombok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mybatisx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插件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1"/>
        <w:rPr>
          <w:b/>
          <w:sz w:val="2"/>
        </w:rPr>
      </w:pPr>
      <w:r>
        <w:rPr/>
        <w:drawing>
          <wp:anchor distT="0" distB="0" distL="0" distR="0" allowOverlap="1" layoutInCell="1" locked="0" behindDoc="1" simplePos="0" relativeHeight="250981376">
            <wp:simplePos x="0" y="0"/>
            <wp:positionH relativeFrom="page">
              <wp:posOffset>2048518</wp:posOffset>
            </wp:positionH>
            <wp:positionV relativeFrom="page">
              <wp:posOffset>3663788</wp:posOffset>
            </wp:positionV>
            <wp:extent cx="3290753" cy="3411090"/>
            <wp:effectExtent l="0" t="0" r="0" b="0"/>
            <wp:wrapNone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group style="width:426.6pt;height:609.4pt;mso-position-horizontal-relative:char;mso-position-vertical-relative:line" coordorigin="0,0" coordsize="8532,12188">
            <v:shape style="position:absolute;left:112;top:3564;width:4148;height:8460" type="#_x0000_t75" stroked="false">
              <v:imagedata r:id="rId30" o:title=""/>
            </v:shape>
            <v:shape style="position:absolute;left:4;top:4;width:8522;height:12178" type="#_x0000_t202" filled="false" stroked="true" strokeweight=".48pt" strokecolor="#000000">
              <v:textbox inset="0,0,0,0">
                <w:txbxContent>
                  <w:p>
                    <w:pPr>
                      <w:spacing w:before="21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需要同时按着）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EsLint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语法纠错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Auto Close Tag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自动闭合 </w:t>
                    </w:r>
                    <w:r>
                      <w:rPr>
                        <w:sz w:val="21"/>
                      </w:rPr>
                      <w:t>HTML/XML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标签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Auto Rename Tag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自动完成另一侧标签的同步修改</w:t>
                    </w:r>
                  </w:p>
                  <w:p>
                    <w:pPr>
                      <w:spacing w:line="278" w:lineRule="auto" w:before="43"/>
                      <w:ind w:left="103" w:right="86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JavaScript(ES6) code snippets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 — </w:t>
                    </w:r>
                    <w:r>
                      <w:rPr>
                        <w:sz w:val="21"/>
                      </w:rPr>
                      <w:t>ES6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语法智能提示以及快速输入， 除 </w:t>
                    </w:r>
                    <w:r>
                      <w:rPr>
                        <w:sz w:val="21"/>
                      </w:rPr>
                      <w:t>js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外还支持</w:t>
                    </w:r>
                    <w:r>
                      <w:rPr>
                        <w:sz w:val="21"/>
                      </w:rPr>
                      <w:t>.ts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，</w:t>
                    </w:r>
                    <w:r>
                      <w:rPr>
                        <w:sz w:val="21"/>
                      </w:rPr>
                      <w:t>.jsx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，</w:t>
                    </w:r>
                    <w:r>
                      <w:rPr>
                        <w:sz w:val="21"/>
                      </w:rPr>
                      <w:t>.tsx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，</w:t>
                    </w:r>
                    <w:r>
                      <w:rPr>
                        <w:sz w:val="21"/>
                      </w:rPr>
                      <w:t>.html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，</w:t>
                    </w:r>
                    <w:r>
                      <w:rPr>
                        <w:sz w:val="21"/>
                      </w:rPr>
                      <w:t>.vue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，省去了配置其支持各种包含 </w:t>
                    </w:r>
                    <w:r>
                      <w:rPr>
                        <w:sz w:val="21"/>
                      </w:rPr>
                      <w:t>js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代码文件的时间</w:t>
                    </w:r>
                  </w:p>
                  <w:p>
                    <w:pPr>
                      <w:spacing w:line="269" w:lineRule="exact" w:before="0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HTML CSS Support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让 </w:t>
                    </w:r>
                    <w:r>
                      <w:rPr>
                        <w:sz w:val="21"/>
                      </w:rPr>
                      <w:t>html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标签上写 </w:t>
                    </w:r>
                    <w:r>
                      <w:rPr>
                        <w:sz w:val="21"/>
                      </w:rPr>
                      <w:t>class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智能提示当前项目所支持的样式</w:t>
                    </w:r>
                  </w:p>
                  <w:p>
                    <w:pPr>
                      <w:tabs>
                        <w:tab w:pos="1240" w:val="left" w:leader="none"/>
                      </w:tabs>
                      <w:spacing w:line="278" w:lineRule="auto" w:before="43"/>
                      <w:ind w:left="103" w:right="4648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HTML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Snippets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html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快速自动补全</w:t>
                    </w:r>
                    <w:r>
                      <w:rPr>
                        <w:sz w:val="21"/>
                      </w:rPr>
                      <w:t>Open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browser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浏览器快速打开</w:t>
                    </w:r>
                    <w:r>
                      <w:rPr>
                        <w:sz w:val="21"/>
                      </w:rPr>
                      <w:t>Live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Server</w:t>
                      <w:tab/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以内嵌服务器方式打</w:t>
                    </w:r>
                    <w:r>
                      <w:rPr>
                        <w:rFonts w:ascii="宋体" w:hAnsi="宋体" w:eastAsia="宋体" w:hint="eastAsia"/>
                        <w:spacing w:val="-11"/>
                        <w:sz w:val="21"/>
                      </w:rPr>
                      <w:t>开</w:t>
                    </w:r>
                  </w:p>
                  <w:p>
                    <w:pPr>
                      <w:spacing w:line="269" w:lineRule="exact" w:before="0"/>
                      <w:ind w:left="103" w:right="0" w:firstLine="0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Chinese (Simplified) Language Pack for Visual Studio Code </w:t>
                    </w:r>
                    <w:r>
                      <w:rPr>
                        <w:rFonts w:ascii="宋体" w:hAnsi="宋体" w:eastAsia="宋体" w:hint="eastAsia"/>
                        <w:sz w:val="21"/>
                      </w:rPr>
                      <w:t>—— 中文语言包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83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3</w:t>
      </w:r>
      <w:r>
        <w:rPr>
          <w:rFonts w:ascii="宋体" w:eastAsia="宋体" w:hint="eastAsia"/>
          <w:b/>
          <w:sz w:val="32"/>
        </w:rPr>
        <w:t>、安装配置 </w:t>
      </w:r>
      <w:r>
        <w:rPr>
          <w:b/>
          <w:sz w:val="32"/>
        </w:rPr>
        <w:t>git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ind w:left="520"/>
      </w:pPr>
      <w:r>
        <w:rPr/>
        <w:t>1</w:t>
      </w:r>
      <w:r>
        <w:rPr>
          <w:rFonts w:ascii="宋体" w:eastAsia="宋体" w:hint="eastAsia"/>
        </w:rPr>
        <w:t>、下载 </w:t>
      </w:r>
      <w:r>
        <w:rPr/>
        <w:t>git</w:t>
      </w:r>
      <w:r>
        <w:rPr>
          <w:rFonts w:ascii="宋体" w:eastAsia="宋体" w:hint="eastAsia"/>
        </w:rPr>
        <w:t>；</w:t>
      </w:r>
      <w:r>
        <w:rPr/>
        <w:t>https://git-scm.com</w:t>
      </w:r>
    </w:p>
    <w:p>
      <w:pPr>
        <w:spacing w:after="0"/>
        <w:sectPr>
          <w:pgSz w:w="11910" w:h="16840"/>
          <w:pgMar w:header="814" w:footer="0" w:top="1400" w:bottom="280" w:left="1280" w:right="1520"/>
        </w:sectPr>
      </w:pPr>
    </w:p>
    <w:p>
      <w:pPr>
        <w:pStyle w:val="BodyText"/>
        <w:spacing w:before="47" w:after="22"/>
        <w:ind w:left="520"/>
      </w:pPr>
      <w:r>
        <w:rPr/>
        <w:t>2</w:t>
      </w:r>
      <w:r>
        <w:rPr>
          <w:rFonts w:ascii="宋体" w:eastAsia="宋体" w:hint="eastAsia"/>
        </w:rPr>
        <w:t>、配置 </w:t>
      </w:r>
      <w:r>
        <w:rPr/>
        <w:t>git</w:t>
      </w:r>
      <w:r>
        <w:rPr>
          <w:rFonts w:ascii="宋体" w:eastAsia="宋体" w:hint="eastAsia"/>
        </w:rPr>
        <w:t>，进入 </w:t>
      </w:r>
      <w:r>
        <w:rPr/>
        <w:t>git bash</w:t>
      </w:r>
    </w:p>
    <w:p>
      <w:pPr>
        <w:pStyle w:val="BodyText"/>
        <w:ind w:left="407"/>
        <w:rPr>
          <w:sz w:val="20"/>
        </w:rPr>
      </w:pPr>
      <w:r>
        <w:rPr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1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# </w:t>
                  </w:r>
                  <w:r>
                    <w:rPr>
                      <w:rFonts w:ascii="宋体" w:eastAsia="宋体" w:hint="eastAsia"/>
                    </w:rPr>
                    <w:t>配置用户名</w:t>
                  </w:r>
                </w:p>
                <w:p>
                  <w:pPr>
                    <w:pStyle w:val="BodyText"/>
                    <w:tabs>
                      <w:tab w:pos="4000" w:val="left" w:leader="none"/>
                    </w:tabs>
                    <w:spacing w:line="278" w:lineRule="auto" w:before="43"/>
                    <w:ind w:left="103" w:right="3508"/>
                    <w:rPr>
                      <w:rFonts w:ascii="宋体" w:eastAsia="宋体" w:hint="eastAsia"/>
                    </w:rPr>
                  </w:pPr>
                  <w:r>
                    <w:rPr/>
                    <w:t>git config --global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3"/>
                    </w:rPr>
                    <w:t>user.name </w:t>
                  </w:r>
                  <w:r>
                    <w:rPr/>
                    <w:t>"username"</w:t>
                    <w:tab/>
                    <w:t>//</w:t>
                  </w:r>
                  <w:r>
                    <w:rPr>
                      <w:rFonts w:ascii="宋体" w:eastAsia="宋体" w:hint="eastAsia"/>
                    </w:rPr>
                    <w:t>（名字</w:t>
                  </w:r>
                  <w:r>
                    <w:rPr>
                      <w:rFonts w:ascii="宋体" w:eastAsia="宋体" w:hint="eastAsia"/>
                      <w:spacing w:val="-15"/>
                    </w:rPr>
                    <w:t>） </w:t>
                  </w:r>
                  <w:r>
                    <w:rPr>
                      <w:spacing w:val="4"/>
                    </w:rPr>
                    <w:t># </w:t>
                  </w:r>
                  <w:r>
                    <w:rPr>
                      <w:rFonts w:ascii="宋体" w:eastAsia="宋体" w:hint="eastAsia"/>
                    </w:rPr>
                    <w:t>配置邮箱</w:t>
                  </w:r>
                </w:p>
                <w:p>
                  <w:pPr>
                    <w:pStyle w:val="BodyText"/>
                    <w:tabs>
                      <w:tab w:pos="5167" w:val="left" w:leader="none"/>
                    </w:tabs>
                    <w:spacing w:line="269" w:lineRule="exact"/>
                    <w:ind w:left="103"/>
                  </w:pPr>
                  <w:r>
                    <w:rPr/>
                    <w:t>git config --global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3"/>
                    </w:rPr>
                    <w:t>user.email</w:t>
                  </w:r>
                  <w:r>
                    <w:rPr>
                      <w:spacing w:val="-4"/>
                    </w:rPr>
                    <w:t> </w:t>
                  </w:r>
                  <w:hyperlink r:id="rId31">
                    <w:r>
                      <w:rPr/>
                      <w:t>"username@email.com</w:t>
                    </w:r>
                  </w:hyperlink>
                  <w:r>
                    <w:rPr/>
                    <w:t>"</w:t>
                    <w:tab/>
                    <w:t>//(</w:t>
                  </w:r>
                  <w:r>
                    <w:rPr>
                      <w:rFonts w:ascii="宋体" w:eastAsia="宋体" w:hint="eastAsia"/>
                    </w:rPr>
                    <w:t>注册账号时用的邮箱</w:t>
                  </w:r>
                  <w:r>
                    <w:rPr/>
                    <w:t>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72"/>
        <w:ind w:left="5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、配置 </w:t>
      </w:r>
      <w:r>
        <w:rPr/>
        <w:t>ssh </w:t>
      </w:r>
      <w:r>
        <w:rPr>
          <w:rFonts w:ascii="宋体" w:eastAsia="宋体" w:hint="eastAsia"/>
        </w:rPr>
        <w:t>免密登录</w:t>
      </w:r>
    </w:p>
    <w:p>
      <w:pPr>
        <w:pStyle w:val="BodyText"/>
        <w:spacing w:before="48"/>
        <w:ind w:left="520"/>
      </w:pPr>
      <w:r>
        <w:rPr/>
        <w:pict>
          <v:group style="position:absolute;margin-left:84.360001pt;margin-top:16.588573pt;width:426.6pt;height:125.8pt;mso-position-horizontal-relative:page;mso-position-vertical-relative:paragraph;z-index:-251607040;mso-wrap-distance-left:0;mso-wrap-distance-right:0" coordorigin="1687,332" coordsize="8532,2516">
            <v:shape style="position:absolute;left:1800;top:1089;width:1320;height:675" type="#_x0000_t75" stroked="false">
              <v:imagedata r:id="rId32" o:title=""/>
            </v:shape>
            <v:shape style="position:absolute;left:1692;top:336;width:8522;height:2506" type="#_x0000_t202" filled="false" stroked="true" strokeweight=".48pt" strokecolor="#000000">
              <v:textbox inset="0,0,0,0">
                <w:txbxContent>
                  <w:p>
                    <w:pPr>
                      <w:spacing w:line="276" w:lineRule="auto" w:before="23"/>
                      <w:ind w:left="103" w:right="774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进入 </w:t>
                    </w:r>
                    <w:r>
                      <w:rPr>
                        <w:sz w:val="21"/>
                      </w:rPr>
                      <w:t>git bash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；使用：</w:t>
                    </w:r>
                    <w:r>
                      <w:rPr>
                        <w:sz w:val="21"/>
                      </w:rPr>
                      <w:t>ssh-keygen -t rsa -C </w:t>
                    </w:r>
                    <w:hyperlink r:id="rId33">
                      <w:r>
                        <w:rPr>
                          <w:sz w:val="21"/>
                        </w:rPr>
                        <w:t>"xxxxx@xxxxx.com</w:t>
                      </w:r>
                    </w:hyperlink>
                    <w:r>
                      <w:rPr>
                        <w:sz w:val="21"/>
                      </w:rPr>
                      <w:t>"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命令。 连续三次回车。一般用户目录下会有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0"/>
                      </w:rPr>
                    </w:pPr>
                  </w:p>
                  <w:p>
                    <w:pPr>
                      <w:spacing w:before="172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或者 </w:t>
                    </w:r>
                    <w:r>
                      <w:rPr>
                        <w:sz w:val="21"/>
                      </w:rPr>
                      <w:t>cat ~/.ssh/id_rsa.pub</w:t>
                    </w:r>
                  </w:p>
                  <w:p>
                    <w:pPr>
                      <w:spacing w:line="278" w:lineRule="auto" w:before="43"/>
                      <w:ind w:left="103" w:right="2085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12"/>
                        <w:sz w:val="21"/>
                      </w:rPr>
                      <w:t>登录进入 </w:t>
                    </w:r>
                    <w:r>
                      <w:rPr>
                        <w:sz w:val="21"/>
                      </w:rPr>
                      <w:t>gitee</w:t>
                    </w: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，在设置里面找到 </w:t>
                    </w:r>
                    <w:r>
                      <w:rPr>
                        <w:sz w:val="21"/>
                      </w:rPr>
                      <w:t>SSH KEY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将</w:t>
                    </w:r>
                    <w:r>
                      <w:rPr>
                        <w:sz w:val="21"/>
                      </w:rPr>
                      <w:t>.pub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文件的内容粘贴进去</w:t>
                    </w:r>
                    <w:r>
                      <w:rPr>
                        <w:rFonts w:ascii="宋体" w:eastAsia="宋体" w:hint="eastAsia"/>
                        <w:spacing w:val="-17"/>
                        <w:sz w:val="21"/>
                      </w:rPr>
                      <w:t>使用 </w:t>
                    </w:r>
                    <w:r>
                      <w:rPr>
                        <w:sz w:val="21"/>
                      </w:rPr>
                      <w:t>ssh -T </w:t>
                    </w:r>
                    <w:hyperlink r:id="rId34">
                      <w:r>
                        <w:rPr>
                          <w:color w:val="0000FF"/>
                          <w:sz w:val="21"/>
                          <w:u w:val="single" w:color="0000FF"/>
                        </w:rPr>
                        <w:t>git@gitee.com</w:t>
                      </w:r>
                    </w:hyperlink>
                    <w:r>
                      <w:rPr>
                        <w:color w:val="0000FF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测试是否成功即可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hyperlink r:id="rId35">
        <w:r>
          <w:rPr>
            <w:color w:val="0000FF"/>
            <w:u w:val="single" w:color="0000FF"/>
          </w:rPr>
          <w:t>https://gitee.com/help/articles/4181#article-header0</w:t>
        </w:r>
      </w:hyperlink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72"/>
        <w:ind w:left="520"/>
      </w:pPr>
      <w:r>
        <w:rPr/>
        <w:drawing>
          <wp:anchor distT="0" distB="0" distL="0" distR="0" allowOverlap="1" layoutInCell="1" locked="0" behindDoc="1" simplePos="0" relativeHeight="250985472">
            <wp:simplePos x="0" y="0"/>
            <wp:positionH relativeFrom="page">
              <wp:posOffset>2048518</wp:posOffset>
            </wp:positionH>
            <wp:positionV relativeFrom="paragraph">
              <wp:posOffset>-612415</wp:posOffset>
            </wp:positionV>
            <wp:extent cx="3290753" cy="3411090"/>
            <wp:effectExtent l="0" t="0" r="0" b="0"/>
            <wp:wrapNone/>
            <wp:docPr id="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Git+</w:t>
      </w:r>
      <w:r>
        <w:rPr>
          <w:rFonts w:ascii="宋体" w:eastAsia="宋体" w:hint="eastAsia"/>
        </w:rPr>
        <w:t>码云教程 </w:t>
      </w:r>
      <w:hyperlink r:id="rId36">
        <w:r>
          <w:rPr>
            <w:color w:val="0000FF"/>
            <w:u w:val="single" w:color="0000FF"/>
          </w:rPr>
          <w:t>https://gitee.com/help/articles/4104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13"/>
      </w:pPr>
      <w:bookmarkStart w:name="4、逆向工程使用" w:id="25"/>
      <w:bookmarkEnd w:id="25"/>
      <w:r>
        <w:rPr>
          <w:b w:val="0"/>
        </w:rPr>
      </w:r>
      <w:r>
        <w:rPr>
          <w:rFonts w:ascii="Calibri" w:eastAsia="Calibri"/>
        </w:rPr>
        <w:t>4</w:t>
      </w:r>
      <w:r>
        <w:rPr/>
        <w:t>、逆向工程使用</w:t>
      </w:r>
    </w:p>
    <w:p>
      <w:pPr>
        <w:pStyle w:val="BodyText"/>
        <w:spacing w:before="4"/>
        <w:rPr>
          <w:rFonts w:ascii="宋体"/>
          <w:b/>
          <w:sz w:val="30"/>
        </w:rPr>
      </w:pPr>
    </w:p>
    <w:p>
      <w:pPr>
        <w:pStyle w:val="BodyText"/>
        <w:ind w:left="5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、导入项目逆向工程</w:t>
      </w:r>
    </w:p>
    <w:p>
      <w:pPr>
        <w:pStyle w:val="BodyText"/>
        <w:spacing w:before="43"/>
        <w:ind w:left="5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、下载人人开源后台管理系统脚手架工程</w:t>
      </w:r>
    </w:p>
    <w:p>
      <w:pPr>
        <w:pStyle w:val="ListParagraph"/>
        <w:numPr>
          <w:ilvl w:val="0"/>
          <w:numId w:val="5"/>
        </w:numPr>
        <w:tabs>
          <w:tab w:pos="1360" w:val="left" w:leader="none"/>
        </w:tabs>
        <w:spacing w:line="240" w:lineRule="auto" w:before="43" w:after="0"/>
        <w:ind w:left="1360" w:right="0" w:hanging="420"/>
        <w:jc w:val="left"/>
        <w:rPr>
          <w:sz w:val="21"/>
        </w:rPr>
      </w:pPr>
      <w:r>
        <w:rPr>
          <w:sz w:val="21"/>
        </w:rPr>
        <w:t>导入工程，创建数据库</w:t>
      </w:r>
    </w:p>
    <w:p>
      <w:pPr>
        <w:pStyle w:val="ListParagraph"/>
        <w:numPr>
          <w:ilvl w:val="0"/>
          <w:numId w:val="5"/>
        </w:numPr>
        <w:tabs>
          <w:tab w:pos="1360" w:val="left" w:leader="none"/>
        </w:tabs>
        <w:spacing w:line="240" w:lineRule="auto" w:before="43" w:after="0"/>
        <w:ind w:left="1360" w:right="0" w:hanging="420"/>
        <w:jc w:val="left"/>
        <w:rPr>
          <w:rFonts w:ascii="Calibri" w:eastAsia="Calibri"/>
          <w:sz w:val="21"/>
        </w:rPr>
      </w:pPr>
      <w:r>
        <w:rPr>
          <w:spacing w:val="-11"/>
          <w:sz w:val="21"/>
        </w:rPr>
        <w:t>修改工程 </w:t>
      </w:r>
      <w:r>
        <w:rPr>
          <w:rFonts w:ascii="Calibri" w:eastAsia="Calibri"/>
          <w:sz w:val="21"/>
        </w:rPr>
        <w:t>shiro</w:t>
      </w:r>
      <w:r>
        <w:rPr>
          <w:rFonts w:ascii="Calibri" w:eastAsia="Calibri"/>
          <w:spacing w:val="3"/>
          <w:sz w:val="21"/>
        </w:rPr>
        <w:t> </w:t>
      </w:r>
      <w:r>
        <w:rPr>
          <w:spacing w:val="-14"/>
          <w:sz w:val="21"/>
        </w:rPr>
        <w:t>依赖为 </w:t>
      </w:r>
      <w:r>
        <w:rPr>
          <w:rFonts w:ascii="Calibri" w:eastAsia="Calibri"/>
          <w:sz w:val="21"/>
        </w:rPr>
        <w:t>SpringSecurity</w:t>
      </w:r>
    </w:p>
    <w:p>
      <w:pPr>
        <w:pStyle w:val="ListParagraph"/>
        <w:numPr>
          <w:ilvl w:val="0"/>
          <w:numId w:val="5"/>
        </w:numPr>
        <w:tabs>
          <w:tab w:pos="1360" w:val="left" w:leader="none"/>
        </w:tabs>
        <w:spacing w:line="240" w:lineRule="auto" w:before="43" w:after="0"/>
        <w:ind w:left="1360" w:right="0" w:hanging="420"/>
        <w:jc w:val="left"/>
        <w:rPr>
          <w:sz w:val="21"/>
        </w:rPr>
      </w:pPr>
      <w:r>
        <w:rPr>
          <w:sz w:val="21"/>
        </w:rPr>
        <w:t>删除部分暂时不需要的业务</w:t>
      </w:r>
    </w:p>
    <w:p>
      <w:pPr>
        <w:pStyle w:val="BodyText"/>
        <w:spacing w:before="43"/>
        <w:ind w:left="5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、下载人人开源后台管理系统 </w:t>
      </w:r>
      <w:r>
        <w:rPr/>
        <w:t>vue </w:t>
      </w:r>
      <w:r>
        <w:rPr>
          <w:rFonts w:ascii="宋体" w:eastAsia="宋体" w:hint="eastAsia"/>
        </w:rPr>
        <w:t>端脚手架工程</w:t>
      </w:r>
    </w:p>
    <w:p>
      <w:pPr>
        <w:pStyle w:val="ListParagraph"/>
        <w:numPr>
          <w:ilvl w:val="0"/>
          <w:numId w:val="6"/>
        </w:numPr>
        <w:tabs>
          <w:tab w:pos="1360" w:val="left" w:leader="none"/>
        </w:tabs>
        <w:spacing w:line="240" w:lineRule="auto" w:before="43" w:after="0"/>
        <w:ind w:left="1360" w:right="0" w:hanging="420"/>
        <w:jc w:val="left"/>
        <w:rPr>
          <w:sz w:val="21"/>
        </w:rPr>
      </w:pPr>
      <w:r>
        <w:rPr>
          <w:rFonts w:ascii="Calibri" w:eastAsia="Calibri"/>
          <w:sz w:val="21"/>
        </w:rPr>
        <w:t>vscode</w:t>
      </w:r>
      <w:r>
        <w:rPr>
          <w:rFonts w:ascii="Calibri" w:eastAsia="Calibri"/>
          <w:spacing w:val="3"/>
          <w:sz w:val="21"/>
        </w:rPr>
        <w:t> </w:t>
      </w:r>
      <w:r>
        <w:rPr>
          <w:sz w:val="21"/>
        </w:rPr>
        <w:t>导入前端项目</w:t>
      </w:r>
    </w:p>
    <w:p>
      <w:pPr>
        <w:pStyle w:val="ListParagraph"/>
        <w:numPr>
          <w:ilvl w:val="0"/>
          <w:numId w:val="6"/>
        </w:numPr>
        <w:tabs>
          <w:tab w:pos="1360" w:val="left" w:leader="none"/>
        </w:tabs>
        <w:spacing w:line="240" w:lineRule="auto" w:before="43" w:after="0"/>
        <w:ind w:left="1360" w:right="0" w:hanging="420"/>
        <w:jc w:val="left"/>
        <w:rPr>
          <w:sz w:val="21"/>
        </w:rPr>
      </w:pPr>
      <w:r>
        <w:rPr>
          <w:sz w:val="21"/>
        </w:rPr>
        <w:t>前后端联调测试基本功能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9"/>
        <w:rPr>
          <w:rFonts w:ascii="宋体"/>
          <w:sz w:val="32"/>
        </w:rPr>
      </w:pPr>
    </w:p>
    <w:p>
      <w:pPr>
        <w:pStyle w:val="Heading2"/>
        <w:rPr>
          <w:rFonts w:ascii="黑体" w:eastAsia="黑体" w:hint="eastAsia"/>
        </w:rPr>
      </w:pPr>
      <w:bookmarkStart w:name="6、创建项目微服务" w:id="26"/>
      <w:bookmarkEnd w:id="26"/>
      <w:r>
        <w:rPr>
          <w:b w:val="0"/>
        </w:rPr>
      </w:r>
      <w:r>
        <w:rPr>
          <w:rFonts w:ascii="Arial" w:eastAsia="Arial"/>
        </w:rPr>
        <w:t>6</w:t>
      </w:r>
      <w:r>
        <w:rPr>
          <w:rFonts w:ascii="黑体" w:eastAsia="黑体" w:hint="eastAsia"/>
        </w:rPr>
        <w:t>、创建项目微服务</w:t>
      </w:r>
    </w:p>
    <w:p>
      <w:pPr>
        <w:pStyle w:val="BodyText"/>
        <w:spacing w:line="620" w:lineRule="atLeast" w:before="35"/>
        <w:ind w:left="520" w:right="3335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商品服务、仓储服务、订单服务、优惠券服务、用户服务 </w:t>
      </w:r>
      <w:r>
        <w:rPr>
          <w:rFonts w:ascii="宋体" w:eastAsia="宋体" w:hint="eastAsia"/>
        </w:rPr>
        <w:t>共同：</w:t>
      </w:r>
    </w:p>
    <w:p>
      <w:pPr>
        <w:pStyle w:val="ListParagraph"/>
        <w:numPr>
          <w:ilvl w:val="0"/>
          <w:numId w:val="7"/>
        </w:numPr>
        <w:tabs>
          <w:tab w:pos="837" w:val="left" w:leader="none"/>
        </w:tabs>
        <w:spacing w:line="240" w:lineRule="auto" w:before="47" w:after="0"/>
        <w:ind w:left="836" w:right="0" w:hanging="317"/>
        <w:jc w:val="left"/>
        <w:rPr>
          <w:rFonts w:ascii="Calibri" w:eastAsia="Calibri"/>
          <w:sz w:val="21"/>
        </w:rPr>
      </w:pPr>
      <w:r>
        <w:rPr>
          <w:sz w:val="21"/>
        </w:rPr>
        <w:t>、</w:t>
      </w:r>
      <w:r>
        <w:rPr>
          <w:rFonts w:ascii="Calibri" w:eastAsia="Calibri"/>
          <w:sz w:val="21"/>
        </w:rPr>
        <w:t>web</w:t>
      </w:r>
      <w:r>
        <w:rPr>
          <w:sz w:val="21"/>
        </w:rPr>
        <w:t>、</w:t>
      </w:r>
      <w:r>
        <w:rPr>
          <w:rFonts w:ascii="Calibri" w:eastAsia="Calibri"/>
          <w:sz w:val="21"/>
        </w:rPr>
        <w:t>openfeign</w:t>
      </w:r>
    </w:p>
    <w:p>
      <w:pPr>
        <w:pStyle w:val="ListParagraph"/>
        <w:numPr>
          <w:ilvl w:val="0"/>
          <w:numId w:val="7"/>
        </w:numPr>
        <w:tabs>
          <w:tab w:pos="837" w:val="left" w:leader="none"/>
        </w:tabs>
        <w:spacing w:line="278" w:lineRule="auto" w:before="43" w:after="0"/>
        <w:ind w:left="520" w:right="744" w:firstLine="0"/>
        <w:jc w:val="left"/>
        <w:rPr>
          <w:rFonts w:ascii="Calibri" w:eastAsia="Calibri"/>
          <w:sz w:val="21"/>
        </w:rPr>
      </w:pPr>
      <w:r>
        <w:rPr>
          <w:spacing w:val="-4"/>
          <w:sz w:val="21"/>
        </w:rPr>
        <w:t>、每一个服务，包名 </w:t>
      </w:r>
      <w:r>
        <w:rPr>
          <w:rFonts w:ascii="Calibri" w:eastAsia="Calibri"/>
          <w:b/>
          <w:sz w:val="21"/>
        </w:rPr>
        <w:t>com.atguigu.gulimall</w:t>
      </w:r>
      <w:r>
        <w:rPr>
          <w:rFonts w:ascii="Calibri" w:eastAsia="Calibri"/>
          <w:sz w:val="21"/>
        </w:rPr>
        <w:t>.xxx(product/order/ware/coupon/member) 3</w:t>
      </w:r>
      <w:r>
        <w:rPr>
          <w:sz w:val="21"/>
        </w:rPr>
        <w:t>）、模块名：</w:t>
      </w:r>
      <w:r>
        <w:rPr>
          <w:rFonts w:ascii="Calibri" w:eastAsia="Calibri"/>
          <w:sz w:val="21"/>
        </w:rPr>
        <w:t>gulimall-coupon</w:t>
      </w:r>
    </w:p>
    <w:p>
      <w:pPr>
        <w:spacing w:after="0" w:line="278" w:lineRule="auto"/>
        <w:jc w:val="left"/>
        <w:rPr>
          <w:rFonts w:ascii="Calibri" w:eastAsia="Calibri"/>
          <w:sz w:val="21"/>
        </w:rPr>
        <w:sectPr>
          <w:pgSz w:w="11910" w:h="16840"/>
          <w:pgMar w:header="814" w:footer="0" w:top="1400" w:bottom="280" w:left="1280" w:right="1520"/>
        </w:sectPr>
      </w:pPr>
    </w:p>
    <w:p>
      <w:pPr>
        <w:pStyle w:val="Heading2"/>
        <w:numPr>
          <w:ilvl w:val="0"/>
          <w:numId w:val="8"/>
        </w:numPr>
        <w:tabs>
          <w:tab w:pos="1003" w:val="left" w:leader="none"/>
        </w:tabs>
        <w:spacing w:line="240" w:lineRule="auto" w:before="134" w:after="0"/>
        <w:ind w:left="1002" w:right="0" w:hanging="483"/>
        <w:jc w:val="left"/>
      </w:pPr>
      <w:bookmarkStart w:name="1）、从gitee初始化一个项目" w:id="27"/>
      <w:bookmarkEnd w:id="27"/>
      <w:r>
        <w:rPr>
          <w:spacing w:val="-27"/>
        </w:rPr>
        <w:t>、从 </w:t>
      </w:r>
      <w:r>
        <w:rPr>
          <w:rFonts w:ascii="Calibri" w:eastAsia="Calibri"/>
        </w:rPr>
        <w:t>gitee</w:t>
      </w:r>
      <w:r>
        <w:rPr>
          <w:rFonts w:ascii="Calibri" w:eastAsia="Calibri"/>
          <w:spacing w:val="7"/>
        </w:rPr>
        <w:t> </w:t>
      </w:r>
      <w:r>
        <w:rPr/>
        <w:t>初始化一个项目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9"/>
        <w:rPr>
          <w:rFonts w:ascii="宋体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1143000</wp:posOffset>
            </wp:positionH>
            <wp:positionV relativeFrom="paragraph">
              <wp:posOffset>136493</wp:posOffset>
            </wp:positionV>
            <wp:extent cx="5265768" cy="5793867"/>
            <wp:effectExtent l="0" t="0" r="0" b="0"/>
            <wp:wrapTopAndBottom/>
            <wp:docPr id="5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68" cy="579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1"/>
        <w:rPr>
          <w:rFonts w:ascii="宋体"/>
          <w:b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1003" w:val="left" w:leader="none"/>
        </w:tabs>
        <w:spacing w:line="240" w:lineRule="auto" w:before="54" w:after="0"/>
        <w:ind w:left="1002" w:right="0" w:hanging="483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250987520">
            <wp:simplePos x="0" y="0"/>
            <wp:positionH relativeFrom="page">
              <wp:posOffset>2048518</wp:posOffset>
            </wp:positionH>
            <wp:positionV relativeFrom="paragraph">
              <wp:posOffset>-4153696</wp:posOffset>
            </wp:positionV>
            <wp:extent cx="3290753" cy="3411090"/>
            <wp:effectExtent l="0" t="0" r="0" b="0"/>
            <wp:wrapNone/>
            <wp:docPr id="5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53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）、创建各个微服务项目" w:id="28"/>
      <w:bookmarkEnd w:id="28"/>
      <w:r>
        <w:rPr>
          <w:b/>
          <w:sz w:val="32"/>
        </w:rPr>
        <w:t>、创建各个微服务项目</w:t>
      </w:r>
    </w:p>
    <w:p>
      <w:pPr>
        <w:pStyle w:val="BodyText"/>
        <w:spacing w:before="2"/>
        <w:rPr>
          <w:rFonts w:ascii="宋体"/>
          <w:b/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37" w:val="left" w:leader="none"/>
        </w:tabs>
        <w:spacing w:line="240" w:lineRule="auto" w:before="0" w:after="0"/>
        <w:ind w:left="836" w:right="0" w:hanging="317"/>
        <w:jc w:val="left"/>
        <w:rPr>
          <w:sz w:val="21"/>
        </w:rPr>
      </w:pPr>
      <w:r>
        <w:rPr>
          <w:sz w:val="21"/>
        </w:rPr>
        <w:t>、了解人人开源项目，快速搭建后台脚手架</w:t>
      </w:r>
    </w:p>
    <w:p>
      <w:pPr>
        <w:pStyle w:val="ListParagraph"/>
        <w:numPr>
          <w:ilvl w:val="0"/>
          <w:numId w:val="9"/>
        </w:numPr>
        <w:tabs>
          <w:tab w:pos="837" w:val="left" w:leader="none"/>
        </w:tabs>
        <w:spacing w:line="240" w:lineRule="auto" w:before="43" w:after="0"/>
        <w:ind w:left="836" w:right="0" w:hanging="317"/>
        <w:jc w:val="left"/>
        <w:rPr>
          <w:sz w:val="21"/>
        </w:rPr>
      </w:pPr>
      <w:r>
        <w:rPr>
          <w:sz w:val="21"/>
        </w:rPr>
        <w:t>、修改代码调整为我们的业务逻辑</w:t>
      </w:r>
    </w:p>
    <w:p>
      <w:pPr>
        <w:pStyle w:val="ListParagraph"/>
        <w:numPr>
          <w:ilvl w:val="0"/>
          <w:numId w:val="9"/>
        </w:numPr>
        <w:tabs>
          <w:tab w:pos="837" w:val="left" w:leader="none"/>
        </w:tabs>
        <w:spacing w:line="240" w:lineRule="auto" w:before="43" w:after="0"/>
        <w:ind w:left="836" w:right="0" w:hanging="317"/>
        <w:jc w:val="left"/>
        <w:rPr>
          <w:sz w:val="21"/>
        </w:rPr>
      </w:pPr>
      <w:r>
        <w:rPr>
          <w:sz w:val="21"/>
        </w:rPr>
        <w:t>、创建各个微服务以及数据库</w:t>
      </w:r>
    </w:p>
    <w:sectPr>
      <w:pgSz w:w="11910" w:h="16840"/>
      <w:pgMar w:header="814" w:footer="0" w:top="1400" w:bottom="280" w:left="1280" w:right="1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黑体">
    <w:altName w:val="黑体"/>
    <w:charset w:val="86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933248">
          <wp:simplePos x="0" y="0"/>
          <wp:positionH relativeFrom="page">
            <wp:posOffset>1143000</wp:posOffset>
          </wp:positionH>
          <wp:positionV relativeFrom="page">
            <wp:posOffset>516636</wp:posOffset>
          </wp:positionV>
          <wp:extent cx="5274564" cy="353568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74564" cy="3535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252382208" from="90pt,70.440025pt" to="505.3pt,70.440025pt" stroked="true" strokeweight=".48pt" strokecolor="#000000">
          <v:stroke dashstyle="solid"/>
          <w10:wrap type="non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1360" w:hanging="420"/>
        <w:jc w:val="left"/>
      </w:pPr>
      <w:rPr>
        <w:rFonts w:hint="default" w:ascii="Calibri" w:hAnsi="Calibri" w:eastAsia="Calibri" w:cs="Calibri"/>
        <w:spacing w:val="-1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34" w:hanging="4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09" w:hanging="4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58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33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07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82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1"/>
      <w:numFmt w:val="decimal"/>
      <w:lvlText w:val="%1）"/>
      <w:lvlJc w:val="left"/>
      <w:pPr>
        <w:ind w:left="836" w:hanging="317"/>
        <w:jc w:val="left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66" w:hanging="31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93" w:hanging="31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19" w:hanging="31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46" w:hanging="31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973" w:hanging="31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799" w:hanging="31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26" w:hanging="31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52" w:hanging="317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1002" w:hanging="483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0"/>
        <w:szCs w:val="3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10" w:hanging="48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21" w:hanging="48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31" w:hanging="48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42" w:hanging="48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53" w:hanging="48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63" w:hanging="48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74" w:hanging="48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84" w:hanging="483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1"/>
      <w:numFmt w:val="decimal"/>
      <w:lvlText w:val="%1）"/>
      <w:lvlJc w:val="left"/>
      <w:pPr>
        <w:ind w:left="836" w:hanging="317"/>
        <w:jc w:val="left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66" w:hanging="31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93" w:hanging="31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19" w:hanging="31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46" w:hanging="31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973" w:hanging="31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799" w:hanging="31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26" w:hanging="31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52" w:hanging="317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1360" w:hanging="420"/>
        <w:jc w:val="left"/>
      </w:pPr>
      <w:rPr>
        <w:rFonts w:hint="default" w:ascii="Calibri" w:hAnsi="Calibri" w:eastAsia="Calibri" w:cs="Calibri"/>
        <w:spacing w:val="-1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34" w:hanging="4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09" w:hanging="4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58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33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07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82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0"/>
      <w:numFmt w:val="bullet"/>
      <w:lvlText w:val=""/>
      <w:lvlJc w:val="left"/>
      <w:pPr>
        <w:ind w:left="10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"/>
      <w:lvlJc w:val="left"/>
      <w:pPr>
        <w:ind w:left="178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2">
      <w:start w:val="0"/>
      <w:numFmt w:val="bullet"/>
      <w:lvlText w:val=""/>
      <w:lvlJc w:val="left"/>
      <w:pPr>
        <w:ind w:left="220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63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26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789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653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516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379" w:hanging="420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1"/>
      <w:numFmt w:val="decimal"/>
      <w:lvlText w:val="%1）"/>
      <w:lvlJc w:val="left"/>
      <w:pPr>
        <w:ind w:left="881" w:hanging="361"/>
        <w:jc w:val="left"/>
      </w:pPr>
      <w:rPr>
        <w:rFonts w:hint="default" w:ascii="宋体" w:hAnsi="宋体" w:eastAsia="宋体" w:cs="宋体"/>
        <w:w w:val="100"/>
        <w:sz w:val="22"/>
        <w:szCs w:val="22"/>
        <w:lang w:val="en-US" w:eastAsia="en-US" w:bidi="en-US"/>
      </w:rPr>
    </w:lvl>
    <w:lvl w:ilvl="1">
      <w:start w:val="1"/>
      <w:numFmt w:val="lowerLetter"/>
      <w:lvlText w:val="%2."/>
      <w:lvlJc w:val="left"/>
      <w:pPr>
        <w:ind w:left="136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20" w:hanging="4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81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42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02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663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524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384" w:hanging="420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0"/>
      <w:numFmt w:val="bullet"/>
      <w:lvlText w:val=""/>
      <w:lvlJc w:val="left"/>
      <w:pPr>
        <w:ind w:left="94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56" w:hanging="4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73" w:hanging="4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89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6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23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39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56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72" w:hanging="42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）"/>
      <w:lvlJc w:val="left"/>
      <w:pPr>
        <w:ind w:left="1002" w:hanging="483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0"/>
        <w:szCs w:val="3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10" w:hanging="48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21" w:hanging="48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31" w:hanging="48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42" w:hanging="48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53" w:hanging="48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63" w:hanging="48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74" w:hanging="48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84" w:hanging="483"/>
      </w:pPr>
      <w:rPr>
        <w:rFonts w:hint="default"/>
        <w:lang w:val="en-US" w:eastAsia="en-US" w:bidi="en-US"/>
      </w:rPr>
    </w:lvl>
  </w:abstractNum>
  <w:num w:numId="5">
    <w:abstractNumId w:val="4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37"/>
      <w:ind w:left="520"/>
      <w:outlineLvl w:val="1"/>
    </w:pPr>
    <w:rPr>
      <w:rFonts w:ascii="宋体" w:hAnsi="宋体" w:eastAsia="宋体" w:cs="宋体"/>
      <w:b/>
      <w:bCs/>
      <w:sz w:val="44"/>
      <w:szCs w:val="44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520"/>
      <w:outlineLvl w:val="2"/>
    </w:pPr>
    <w:rPr>
      <w:rFonts w:ascii="宋体" w:hAnsi="宋体" w:eastAsia="宋体" w:cs="宋体"/>
      <w:b/>
      <w:bCs/>
      <w:sz w:val="32"/>
      <w:szCs w:val="32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510"/>
      <w:outlineLvl w:val="3"/>
    </w:pPr>
    <w:rPr>
      <w:rFonts w:ascii="宋体" w:hAnsi="宋体" w:eastAsia="宋体" w:cs="宋体"/>
      <w:b/>
      <w:bCs/>
      <w:i/>
      <w:sz w:val="22"/>
      <w:szCs w:val="22"/>
      <w:lang w:val="en-US" w:eastAsia="en-US" w:bidi="en-US"/>
    </w:rPr>
  </w:style>
  <w:style w:styleId="Title" w:type="paragraph">
    <w:name w:val="Title"/>
    <w:basedOn w:val="Normal"/>
    <w:uiPriority w:val="1"/>
    <w:qFormat/>
    <w:pPr>
      <w:spacing w:line="1059" w:lineRule="exact"/>
      <w:ind w:left="1586" w:right="1346"/>
      <w:jc w:val="center"/>
    </w:pPr>
    <w:rPr>
      <w:rFonts w:ascii="宋体" w:hAnsi="宋体" w:eastAsia="宋体" w:cs="宋体"/>
      <w:sz w:val="84"/>
      <w:szCs w:val="8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43"/>
      <w:ind w:left="940" w:hanging="420"/>
    </w:pPr>
    <w:rPr>
      <w:rFonts w:ascii="宋体" w:hAnsi="宋体" w:eastAsia="宋体" w:cs="宋体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21"/>
      <w:ind w:left="107"/>
    </w:pPr>
    <w:rPr>
      <w:rFonts w:ascii="Calibri" w:hAnsi="Calibri" w:eastAsia="Calibri" w:cs="Calibri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hyperlink" Target="https://www.virtualbox.org/" TargetMode="External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hyperlink" Target="https://app.vagrantup.com/boxes/search" TargetMode="External"/><Relationship Id="rId21" Type="http://schemas.openxmlformats.org/officeDocument/2006/relationships/hyperlink" Target="https://www.vagrantup.com/downloads.html" TargetMode="External"/><Relationship Id="rId22" Type="http://schemas.openxmlformats.org/officeDocument/2006/relationships/hyperlink" Target="https://www.vagrantup.com/docs/cli/init.html" TargetMode="External"/><Relationship Id="rId23" Type="http://schemas.openxmlformats.org/officeDocument/2006/relationships/image" Target="media/image15.jpeg"/><Relationship Id="rId24" Type="http://schemas.openxmlformats.org/officeDocument/2006/relationships/hyperlink" Target="http://mirrors.163.com/.help/CentOS7-Base-163.repo" TargetMode="External"/><Relationship Id="rId25" Type="http://schemas.openxmlformats.org/officeDocument/2006/relationships/hyperlink" Target="https://docs.docker.com/install/linux/docker-ce/centos/" TargetMode="External"/><Relationship Id="rId26" Type="http://schemas.openxmlformats.org/officeDocument/2006/relationships/hyperlink" Target="https://download.docker.com/linux/centos/docker-ce.repo" TargetMode="External"/><Relationship Id="rId27" Type="http://schemas.openxmlformats.org/officeDocument/2006/relationships/hyperlink" Target="https://docs.docker.com/engine/reference/commandline/docker/" TargetMode="External"/><Relationship Id="rId28" Type="http://schemas.openxmlformats.org/officeDocument/2006/relationships/hyperlink" Target="https://raw.githubusercontent.com/antirez/redis/4.0/redis.conf" TargetMode="External"/><Relationship Id="rId29" Type="http://schemas.openxmlformats.org/officeDocument/2006/relationships/hyperlink" Target="http://maven.aliyun.com/nexus/content/groups/public" TargetMode="External"/><Relationship Id="rId30" Type="http://schemas.openxmlformats.org/officeDocument/2006/relationships/image" Target="media/image16.jpeg"/><Relationship Id="rId31" Type="http://schemas.openxmlformats.org/officeDocument/2006/relationships/hyperlink" Target="mailto:username@email.com" TargetMode="External"/><Relationship Id="rId32" Type="http://schemas.openxmlformats.org/officeDocument/2006/relationships/image" Target="media/image17.jpeg"/><Relationship Id="rId33" Type="http://schemas.openxmlformats.org/officeDocument/2006/relationships/hyperlink" Target="mailto:xxxxx@xxxxx.com" TargetMode="External"/><Relationship Id="rId34" Type="http://schemas.openxmlformats.org/officeDocument/2006/relationships/hyperlink" Target="mailto:git@github.com" TargetMode="External"/><Relationship Id="rId35" Type="http://schemas.openxmlformats.org/officeDocument/2006/relationships/hyperlink" Target="https://gitee.com/help/articles/4181#article-header0" TargetMode="External"/><Relationship Id="rId36" Type="http://schemas.openxmlformats.org/officeDocument/2006/relationships/hyperlink" Target="https://gitee.com/help/articles/4104" TargetMode="External"/><Relationship Id="rId37" Type="http://schemas.openxmlformats.org/officeDocument/2006/relationships/image" Target="media/image18.jpeg"/><Relationship Id="rId3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xiaxia</dc:creator>
  <dcterms:created xsi:type="dcterms:W3CDTF">2020-05-23T05:37:10Z</dcterms:created>
  <dcterms:modified xsi:type="dcterms:W3CDTF">2020-05-23T05:37:10Z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2020-03-22T00:00:00Z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2020-05-23T00:00:00Z</vt:filetime>
  </property>
</Properties>
</file>