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预习资料</w:t>
      </w:r>
    </w:p>
    <w:p>
      <w:pPr>
        <w:pStyle w:val="3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课题</w:t>
      </w:r>
    </w:p>
    <w:p>
      <w:pPr>
        <w:pStyle w:val="9"/>
        <w:ind w:left="420" w:firstLine="0" w:firstLineChars="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《</w:t>
      </w:r>
      <w:r>
        <w:rPr>
          <w:rFonts w:ascii="微软雅黑" w:hAnsi="微软雅黑" w:eastAsia="微软雅黑" w:cs="微软雅黑"/>
          <w:sz w:val="28"/>
          <w:szCs w:val="28"/>
        </w:rPr>
        <w:t>MyBatis插件原理及Spring集成》</w:t>
      </w:r>
    </w:p>
    <w:p>
      <w:pPr>
        <w:rPr>
          <w:sz w:val="24"/>
          <w:szCs w:val="24"/>
        </w:rPr>
      </w:pPr>
    </w:p>
    <w:p>
      <w:pPr>
        <w:pStyle w:val="3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课程目标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掌握M</w:t>
      </w:r>
      <w:r>
        <w:rPr>
          <w:rFonts w:ascii="微软雅黑" w:hAnsi="微软雅黑" w:eastAsia="微软雅黑" w:cs="微软雅黑"/>
          <w:sz w:val="28"/>
          <w:szCs w:val="28"/>
        </w:rPr>
        <w:t>yBatis插件的</w:t>
      </w:r>
      <w:r>
        <w:rPr>
          <w:rFonts w:hint="eastAsia" w:ascii="微软雅黑" w:hAnsi="微软雅黑" w:eastAsia="微软雅黑" w:cs="微软雅黑"/>
          <w:sz w:val="28"/>
          <w:szCs w:val="28"/>
        </w:rPr>
        <w:t>使用</w:t>
      </w:r>
      <w:r>
        <w:rPr>
          <w:rFonts w:ascii="微软雅黑" w:hAnsi="微软雅黑" w:eastAsia="微软雅黑" w:cs="微软雅黑"/>
          <w:sz w:val="28"/>
          <w:szCs w:val="28"/>
        </w:rPr>
        <w:t>方法和工作</w:t>
      </w:r>
      <w:r>
        <w:rPr>
          <w:rFonts w:hint="eastAsia" w:ascii="微软雅黑" w:hAnsi="微软雅黑" w:eastAsia="微软雅黑" w:cs="微软雅黑"/>
          <w:sz w:val="28"/>
          <w:szCs w:val="28"/>
        </w:rPr>
        <w:t>原理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掌握</w:t>
      </w:r>
      <w:r>
        <w:rPr>
          <w:rFonts w:ascii="微软雅黑" w:hAnsi="微软雅黑" w:eastAsia="微软雅黑" w:cs="微软雅黑"/>
          <w:sz w:val="28"/>
          <w:szCs w:val="28"/>
        </w:rPr>
        <w:t>自定义插件的编写方法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掌握</w:t>
      </w:r>
      <w:r>
        <w:rPr>
          <w:rFonts w:ascii="微软雅黑" w:hAnsi="微软雅黑" w:eastAsia="微软雅黑" w:cs="微软雅黑"/>
          <w:sz w:val="28"/>
          <w:szCs w:val="28"/>
        </w:rPr>
        <w:t>Spring</w:t>
      </w:r>
      <w:r>
        <w:rPr>
          <w:rFonts w:hint="eastAsia" w:ascii="微软雅黑" w:hAnsi="微软雅黑" w:eastAsia="微软雅黑" w:cs="微软雅黑"/>
          <w:sz w:val="28"/>
          <w:szCs w:val="28"/>
        </w:rPr>
        <w:t>集成</w:t>
      </w:r>
      <w:r>
        <w:rPr>
          <w:rFonts w:ascii="微软雅黑" w:hAnsi="微软雅黑" w:eastAsia="微软雅黑" w:cs="微软雅黑"/>
          <w:sz w:val="28"/>
          <w:szCs w:val="28"/>
        </w:rPr>
        <w:t>MyBatis</w:t>
      </w:r>
      <w:r>
        <w:rPr>
          <w:rFonts w:hint="eastAsia" w:ascii="微软雅黑" w:hAnsi="微软雅黑" w:eastAsia="微软雅黑" w:cs="微软雅黑"/>
          <w:sz w:val="28"/>
          <w:szCs w:val="28"/>
        </w:rPr>
        <w:t>的</w:t>
      </w:r>
      <w:r>
        <w:rPr>
          <w:rFonts w:ascii="微软雅黑" w:hAnsi="微软雅黑" w:eastAsia="微软雅黑" w:cs="微软雅黑"/>
          <w:sz w:val="28"/>
          <w:szCs w:val="28"/>
        </w:rPr>
        <w:t>原理</w:t>
      </w:r>
    </w:p>
    <w:p>
      <w:pPr>
        <w:pStyle w:val="9"/>
        <w:ind w:left="420" w:firstLine="0" w:firstLineChars="0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3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内容定位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适合不了解插件</w:t>
      </w:r>
      <w:r>
        <w:rPr>
          <w:rFonts w:ascii="微软雅黑" w:hAnsi="微软雅黑" w:eastAsia="微软雅黑" w:cs="微软雅黑"/>
          <w:sz w:val="28"/>
          <w:szCs w:val="28"/>
        </w:rPr>
        <w:t>工作原理的同学</w:t>
      </w:r>
      <w:r>
        <w:rPr>
          <w:rFonts w:hint="eastAsia" w:ascii="微软雅黑" w:hAnsi="微软雅黑" w:eastAsia="微软雅黑" w:cs="微软雅黑"/>
          <w:sz w:val="28"/>
          <w:szCs w:val="28"/>
        </w:rPr>
        <w:t>；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适合</w:t>
      </w:r>
      <w:r>
        <w:rPr>
          <w:rFonts w:ascii="微软雅黑" w:hAnsi="微软雅黑" w:eastAsia="微软雅黑" w:cs="微软雅黑"/>
          <w:sz w:val="28"/>
          <w:szCs w:val="28"/>
        </w:rPr>
        <w:t>不清楚MyBatis</w:t>
      </w:r>
      <w:r>
        <w:rPr>
          <w:rFonts w:hint="eastAsia" w:ascii="微软雅黑" w:hAnsi="微软雅黑" w:eastAsia="微软雅黑" w:cs="微软雅黑"/>
          <w:sz w:val="28"/>
          <w:szCs w:val="28"/>
        </w:rPr>
        <w:t>整合</w:t>
      </w:r>
      <w:r>
        <w:rPr>
          <w:rFonts w:ascii="微软雅黑" w:hAnsi="微软雅黑" w:eastAsia="微软雅黑" w:cs="微软雅黑"/>
          <w:sz w:val="28"/>
          <w:szCs w:val="28"/>
        </w:rPr>
        <w:t>到</w:t>
      </w:r>
      <w:r>
        <w:rPr>
          <w:rFonts w:hint="eastAsia" w:ascii="微软雅黑" w:hAnsi="微软雅黑" w:eastAsia="微软雅黑" w:cs="微软雅黑"/>
          <w:sz w:val="28"/>
          <w:szCs w:val="28"/>
        </w:rPr>
        <w:t>S</w:t>
      </w:r>
      <w:r>
        <w:rPr>
          <w:rFonts w:ascii="微软雅黑" w:hAnsi="微软雅黑" w:eastAsia="微软雅黑" w:cs="微软雅黑"/>
          <w:sz w:val="28"/>
          <w:szCs w:val="28"/>
        </w:rPr>
        <w:t>pring的原理的同学。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3"/>
        <w:rPr>
          <w:rFonts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课程大纲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</w:rPr>
        <w:t>、MyBatis插件</w:t>
      </w:r>
      <w:r>
        <w:rPr>
          <w:rFonts w:ascii="微软雅黑" w:hAnsi="微软雅黑" w:eastAsia="微软雅黑" w:cs="微软雅黑"/>
          <w:sz w:val="28"/>
          <w:szCs w:val="28"/>
        </w:rPr>
        <w:t>原理与自定义插件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</w:rPr>
        <w:t>、My</w:t>
      </w:r>
      <w:r>
        <w:rPr>
          <w:rFonts w:ascii="微软雅黑" w:hAnsi="微软雅黑" w:eastAsia="微软雅黑" w:cs="微软雅黑"/>
          <w:sz w:val="28"/>
          <w:szCs w:val="28"/>
        </w:rPr>
        <w:t>Batis</w:t>
      </w:r>
      <w:r>
        <w:rPr>
          <w:rFonts w:hint="eastAsia" w:ascii="微软雅黑" w:hAnsi="微软雅黑" w:eastAsia="微软雅黑" w:cs="微软雅黑"/>
          <w:sz w:val="28"/>
          <w:szCs w:val="28"/>
        </w:rPr>
        <w:t>与</w:t>
      </w:r>
      <w:r>
        <w:rPr>
          <w:rFonts w:ascii="微软雅黑" w:hAnsi="微软雅黑" w:eastAsia="微软雅黑" w:cs="微软雅黑"/>
          <w:sz w:val="28"/>
          <w:szCs w:val="28"/>
        </w:rPr>
        <w:t>Spring</w:t>
      </w:r>
      <w:r>
        <w:rPr>
          <w:rFonts w:hint="eastAsia" w:ascii="微软雅黑" w:hAnsi="微软雅黑" w:eastAsia="微软雅黑" w:cs="微软雅黑"/>
          <w:sz w:val="28"/>
          <w:szCs w:val="28"/>
        </w:rPr>
        <w:t>整合原理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</w:p>
    <w:p>
      <w:pPr>
        <w:pStyle w:val="3"/>
      </w:pPr>
      <w:r>
        <w:rPr>
          <w:rFonts w:hint="eastAsia" w:ascii="微软雅黑" w:hAnsi="微软雅黑" w:eastAsia="微软雅黑" w:cs="微软雅黑"/>
          <w:b w:val="0"/>
        </w:rPr>
        <w:t>课前准备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学习MyBatis前两次课程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了解</w:t>
      </w:r>
      <w:r>
        <w:rPr>
          <w:rFonts w:ascii="微软雅黑" w:hAnsi="微软雅黑" w:eastAsia="微软雅黑" w:cs="微软雅黑"/>
          <w:sz w:val="28"/>
          <w:szCs w:val="28"/>
        </w:rPr>
        <w:t>PageHelper</w:t>
      </w:r>
      <w:r>
        <w:rPr>
          <w:rFonts w:hint="eastAsia" w:ascii="微软雅黑" w:hAnsi="微软雅黑" w:eastAsia="微软雅黑" w:cs="微软雅黑"/>
          <w:sz w:val="28"/>
          <w:szCs w:val="28"/>
        </w:rPr>
        <w:t>插件</w:t>
      </w:r>
      <w:r>
        <w:rPr>
          <w:rFonts w:ascii="微软雅黑" w:hAnsi="微软雅黑" w:eastAsia="微软雅黑" w:cs="微软雅黑"/>
          <w:sz w:val="28"/>
          <w:szCs w:val="28"/>
        </w:rPr>
        <w:t>的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基本</w:t>
      </w:r>
      <w:bookmarkStart w:id="0" w:name="_GoBack"/>
      <w:bookmarkEnd w:id="0"/>
      <w:r>
        <w:rPr>
          <w:rFonts w:ascii="微软雅黑" w:hAnsi="微软雅黑" w:eastAsia="微软雅黑" w:cs="微软雅黑"/>
          <w:sz w:val="28"/>
          <w:szCs w:val="28"/>
        </w:rPr>
        <w:t>使用</w:t>
      </w:r>
      <w:r>
        <w:rPr>
          <w:rFonts w:hint="eastAsia" w:ascii="微软雅黑" w:hAnsi="微软雅黑" w:eastAsia="微软雅黑" w:cs="微软雅黑"/>
          <w:sz w:val="28"/>
          <w:szCs w:val="28"/>
        </w:rPr>
        <w:t>（spring-mybatis工程）</w:t>
      </w:r>
    </w:p>
    <w:p>
      <w:pPr>
        <w:ind w:left="560"/>
        <w:rPr>
          <w:rFonts w:ascii="微软雅黑" w:hAnsi="微软雅黑" w:eastAsia="微软雅黑" w:cs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Yu Gothic">
    <w:panose1 w:val="020B0400000000000000"/>
    <w:charset w:val="80"/>
    <w:family w:val="swiss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91A64"/>
    <w:multiLevelType w:val="multilevel"/>
    <w:tmpl w:val="21491A64"/>
    <w:lvl w:ilvl="0" w:tentative="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345A911F"/>
    <w:multiLevelType w:val="singleLevel"/>
    <w:tmpl w:val="345A91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EF"/>
    <w:rsid w:val="00043D2F"/>
    <w:rsid w:val="00061383"/>
    <w:rsid w:val="000627A6"/>
    <w:rsid w:val="0008223A"/>
    <w:rsid w:val="000F6F94"/>
    <w:rsid w:val="00114581"/>
    <w:rsid w:val="00160DEF"/>
    <w:rsid w:val="001A0BF1"/>
    <w:rsid w:val="001B6CBF"/>
    <w:rsid w:val="001F1148"/>
    <w:rsid w:val="00201BDD"/>
    <w:rsid w:val="00204894"/>
    <w:rsid w:val="00241672"/>
    <w:rsid w:val="002757C7"/>
    <w:rsid w:val="002A23B2"/>
    <w:rsid w:val="002E6C68"/>
    <w:rsid w:val="00332290"/>
    <w:rsid w:val="0036770B"/>
    <w:rsid w:val="003706F0"/>
    <w:rsid w:val="003941D5"/>
    <w:rsid w:val="00395C9A"/>
    <w:rsid w:val="003D73EB"/>
    <w:rsid w:val="00407F2C"/>
    <w:rsid w:val="00463CC6"/>
    <w:rsid w:val="004D1B2B"/>
    <w:rsid w:val="004E0198"/>
    <w:rsid w:val="004F4750"/>
    <w:rsid w:val="0054460E"/>
    <w:rsid w:val="00556433"/>
    <w:rsid w:val="00563A60"/>
    <w:rsid w:val="005B7C53"/>
    <w:rsid w:val="005D068C"/>
    <w:rsid w:val="005D4872"/>
    <w:rsid w:val="005E1DE3"/>
    <w:rsid w:val="005F2BB2"/>
    <w:rsid w:val="005F2EA7"/>
    <w:rsid w:val="00621E4F"/>
    <w:rsid w:val="00667005"/>
    <w:rsid w:val="006724EA"/>
    <w:rsid w:val="006C0284"/>
    <w:rsid w:val="006D5631"/>
    <w:rsid w:val="006D7A71"/>
    <w:rsid w:val="006E692A"/>
    <w:rsid w:val="00730E85"/>
    <w:rsid w:val="00765BDC"/>
    <w:rsid w:val="007F0835"/>
    <w:rsid w:val="00845B53"/>
    <w:rsid w:val="00882AF2"/>
    <w:rsid w:val="00887FCA"/>
    <w:rsid w:val="008925B6"/>
    <w:rsid w:val="008F5AAC"/>
    <w:rsid w:val="00961A85"/>
    <w:rsid w:val="009664F5"/>
    <w:rsid w:val="0097221A"/>
    <w:rsid w:val="009722FD"/>
    <w:rsid w:val="009F0729"/>
    <w:rsid w:val="00A54EC1"/>
    <w:rsid w:val="00A56760"/>
    <w:rsid w:val="00AA096D"/>
    <w:rsid w:val="00AC4DDD"/>
    <w:rsid w:val="00AF6F26"/>
    <w:rsid w:val="00B31A35"/>
    <w:rsid w:val="00B37326"/>
    <w:rsid w:val="00B374FA"/>
    <w:rsid w:val="00B47E7A"/>
    <w:rsid w:val="00B8348F"/>
    <w:rsid w:val="00BE16F2"/>
    <w:rsid w:val="00C01D1F"/>
    <w:rsid w:val="00C05F82"/>
    <w:rsid w:val="00C06145"/>
    <w:rsid w:val="00C066BE"/>
    <w:rsid w:val="00C76E4D"/>
    <w:rsid w:val="00C84E8C"/>
    <w:rsid w:val="00C91124"/>
    <w:rsid w:val="00CA3863"/>
    <w:rsid w:val="00CB0ABA"/>
    <w:rsid w:val="00CE507B"/>
    <w:rsid w:val="00CF12EA"/>
    <w:rsid w:val="00CF7798"/>
    <w:rsid w:val="00D50B02"/>
    <w:rsid w:val="00DB7322"/>
    <w:rsid w:val="00DE7B07"/>
    <w:rsid w:val="00DF1656"/>
    <w:rsid w:val="00E25544"/>
    <w:rsid w:val="00E32587"/>
    <w:rsid w:val="00E56F43"/>
    <w:rsid w:val="00E94375"/>
    <w:rsid w:val="00EA0150"/>
    <w:rsid w:val="00EA1961"/>
    <w:rsid w:val="00EA6480"/>
    <w:rsid w:val="00F64C86"/>
    <w:rsid w:val="00F75228"/>
    <w:rsid w:val="00F76700"/>
    <w:rsid w:val="00FD2C77"/>
    <w:rsid w:val="500447A0"/>
    <w:rsid w:val="51D82802"/>
    <w:rsid w:val="5DBF4454"/>
    <w:rsid w:val="71C0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7">
    <w:name w:val="样式1"/>
    <w:basedOn w:val="4"/>
    <w:uiPriority w:val="99"/>
    <w:rPr>
      <w:rFonts w:eastAsia="微软雅黑 Light"/>
    </w:rPr>
    <w:tblPr>
      <w:tblBorders>
        <w:top w:val="dotDash" w:color="ED7D31" w:themeColor="accent2" w:sz="4" w:space="0"/>
        <w:left w:val="dotDash" w:color="ED7D31" w:themeColor="accent2" w:sz="4" w:space="0"/>
        <w:bottom w:val="dotDash" w:color="ED7D31" w:themeColor="accent2" w:sz="4" w:space="0"/>
        <w:right w:val="dotDash" w:color="ED7D31" w:themeColor="accent2" w:sz="4" w:space="0"/>
        <w:insideH w:val="dotDash" w:color="ED7D31" w:themeColor="accent2" w:sz="4" w:space="0"/>
        <w:insideV w:val="dotDash" w:color="ED7D31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咕泡样式"/>
    <w:basedOn w:val="4"/>
    <w:uiPriority w:val="99"/>
    <w:rPr>
      <w:rFonts w:eastAsia="Yu Gothic"/>
      <w:sz w:val="26"/>
    </w:rPr>
    <w:tblPr>
      <w:tblBorders>
        <w:top w:val="dotDash" w:color="ED7D31" w:themeColor="accent2" w:sz="4" w:space="0"/>
        <w:left w:val="dotDash" w:color="ED7D31" w:themeColor="accent2" w:sz="4" w:space="0"/>
        <w:bottom w:val="dotDash" w:color="ED7D31" w:themeColor="accent2" w:sz="4" w:space="0"/>
        <w:right w:val="dotDash" w:color="ED7D31" w:themeColor="accent2" w:sz="4" w:space="0"/>
        <w:insideH w:val="dotDash" w:color="ED7D31" w:themeColor="accent2" w:sz="4" w:space="0"/>
        <w:insideV w:val="dotDash" w:color="ED7D31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customStyle="1" w:styleId="10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标题 2 Char"/>
    <w:basedOn w:val="5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39</Words>
  <Characters>223</Characters>
  <Lines>1</Lines>
  <Paragraphs>1</Paragraphs>
  <TotalTime>1</TotalTime>
  <ScaleCrop>false</ScaleCrop>
  <LinksUpToDate>false</LinksUpToDate>
  <CharactersWithSpaces>261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2018-12-26T10:01:00Z</dcterms:created>
  <dc:creator>谭锋</dc:creator>
  <cp:lastModifiedBy>咕泡学院-青山</cp:lastModifiedBy>
  <dcterms:modified xsi:type="dcterms:W3CDTF">2020-05-08T08:55:37Z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