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F21" w:rsidRPr="00FA1F21" w:rsidRDefault="00FA1F21" w:rsidP="00FA1F21">
      <w:pPr>
        <w:rPr>
          <w:b/>
          <w:bCs/>
        </w:rPr>
      </w:pPr>
      <w:proofErr w:type="gramStart"/>
      <w:r>
        <w:rPr>
          <w:b/>
          <w:bCs/>
        </w:rPr>
        <w:t>Id :</w:t>
      </w:r>
      <w:proofErr w:type="gramEnd"/>
      <w:r>
        <w:rPr>
          <w:b/>
          <w:bCs/>
        </w:rPr>
        <w:t xml:space="preserve"> </w:t>
      </w:r>
      <w:r w:rsidRPr="00FA1F21">
        <w:rPr>
          <w:b/>
          <w:bCs/>
        </w:rPr>
        <w:t>2025-12-22-008</w:t>
      </w:r>
    </w:p>
    <w:p w:rsidR="00D02128" w:rsidRPr="00D02128" w:rsidRDefault="00D02128" w:rsidP="00D02128">
      <w:bookmarkStart w:id="0" w:name="_GoBack"/>
      <w:bookmarkEnd w:id="0"/>
      <w:r w:rsidRPr="00D02128">
        <w:rPr>
          <w:b/>
          <w:bCs/>
        </w:rPr>
        <w:t># Web Protocols: HTTP vs. HTTPS</w:t>
      </w:r>
    </w:p>
    <w:p w:rsidR="00D02128" w:rsidRPr="00D02128" w:rsidRDefault="00D02128" w:rsidP="00D02128"/>
    <w:p w:rsidR="00D02128" w:rsidRPr="00D02128" w:rsidRDefault="00D02128" w:rsidP="00D02128">
      <w:r w:rsidRPr="00D02128">
        <w:rPr>
          <w:b/>
          <w:bCs/>
        </w:rPr>
        <w:t>## HTTP (Hypertext Transfer Protocol)</w:t>
      </w:r>
    </w:p>
    <w:p w:rsidR="00D02128" w:rsidRPr="00D02128" w:rsidRDefault="00D02128" w:rsidP="00D02128">
      <w:r w:rsidRPr="00D02128">
        <w:t xml:space="preserve">HTTP is the foundation of data exchange on the web. </w:t>
      </w:r>
      <w:proofErr w:type="gramStart"/>
      <w:r w:rsidRPr="00D02128">
        <w:t>It is an application layer protocol that</w:t>
      </w:r>
      <w:proofErr w:type="gramEnd"/>
      <w:r w:rsidRPr="00D02128">
        <w:t xml:space="preserve"> operates on a client-server model.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**Security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Data is sent as unencrypted plain text. This makes it susceptible to "Man-in-the-Middle" (MITM) attacks where hackers can intercept and read sensitive info.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**Port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Uses </w:t>
      </w:r>
      <w:r w:rsidRPr="00D02128">
        <w:rPr>
          <w:b/>
          <w:bCs/>
        </w:rPr>
        <w:t>**Port 80**</w:t>
      </w:r>
      <w:r w:rsidRPr="00D02128">
        <w:t xml:space="preserve"> by default.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**Use Case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Primarily used for general browsing of public information where security is not a high priority.</w:t>
      </w:r>
    </w:p>
    <w:p w:rsidR="00D02128" w:rsidRPr="00D02128" w:rsidRDefault="00D02128" w:rsidP="00D02128"/>
    <w:p w:rsidR="00D02128" w:rsidRPr="00D02128" w:rsidRDefault="00D02128" w:rsidP="00D02128">
      <w:r w:rsidRPr="00D02128">
        <w:rPr>
          <w:b/>
          <w:bCs/>
        </w:rPr>
        <w:t>## HTTPS (Hypertext Transfer Protocol Secure)</w:t>
      </w:r>
    </w:p>
    <w:p w:rsidR="00D02128" w:rsidRPr="00D02128" w:rsidRDefault="00D02128" w:rsidP="00D02128">
      <w:r w:rsidRPr="00D02128">
        <w:t>HTTPS is the secure version of HTTP. It uses cryptographic protocols to protect data in transit.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**Security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Uses </w:t>
      </w:r>
      <w:r w:rsidRPr="00D02128">
        <w:rPr>
          <w:b/>
          <w:bCs/>
        </w:rPr>
        <w:t>**SSL/TLS**</w:t>
      </w:r>
      <w:r w:rsidRPr="00D02128">
        <w:t xml:space="preserve"> (Secure Sockets Layer / Transport Layer Security) to encrypt data, ensuring confidentiality, integrity, and authentication.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**Port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Uses </w:t>
      </w:r>
      <w:r w:rsidRPr="00D02128">
        <w:rPr>
          <w:b/>
          <w:bCs/>
        </w:rPr>
        <w:t>**Port 443**</w:t>
      </w:r>
      <w:r w:rsidRPr="00D02128">
        <w:t xml:space="preserve"> by default.</w:t>
      </w:r>
    </w:p>
    <w:p w:rsidR="00D02128" w:rsidRPr="00D02128" w:rsidRDefault="00D02128" w:rsidP="00D02128">
      <w:r w:rsidRPr="00D02128">
        <w:t xml:space="preserve">- </w:t>
      </w:r>
      <w:r w:rsidRPr="00D02128">
        <w:rPr>
          <w:b/>
          <w:bCs/>
        </w:rPr>
        <w:t>**Verification</w:t>
      </w:r>
      <w:proofErr w:type="gramStart"/>
      <w:r w:rsidRPr="00D02128">
        <w:rPr>
          <w:b/>
          <w:bCs/>
        </w:rPr>
        <w:t>:*</w:t>
      </w:r>
      <w:proofErr w:type="gramEnd"/>
      <w:r w:rsidRPr="00D02128">
        <w:rPr>
          <w:b/>
          <w:bCs/>
        </w:rPr>
        <w:t>*</w:t>
      </w:r>
      <w:r w:rsidRPr="00D02128">
        <w:t xml:space="preserve"> Requires an SSL certificate from a trusted Certificate Authority (CA) to verify the server's identity.</w:t>
      </w:r>
    </w:p>
    <w:p w:rsidR="00D02128" w:rsidRPr="00D02128" w:rsidRDefault="00D02128" w:rsidP="00D02128"/>
    <w:p w:rsidR="00D02128" w:rsidRPr="00D02128" w:rsidRDefault="00D02128" w:rsidP="00D02128">
      <w:r w:rsidRPr="00D02128">
        <w:rPr>
          <w:b/>
          <w:bCs/>
        </w:rPr>
        <w:t>## Key Differences at a Glance</w:t>
      </w:r>
    </w:p>
    <w:p w:rsidR="00D02128" w:rsidRPr="00D02128" w:rsidRDefault="00D02128" w:rsidP="00D02128">
      <w:r w:rsidRPr="00D02128">
        <w:t>| Feature | HTTP | HTTPS |</w:t>
      </w:r>
    </w:p>
    <w:p w:rsidR="00D02128" w:rsidRPr="00D02128" w:rsidRDefault="00D02128" w:rsidP="00D02128">
      <w:r w:rsidRPr="00D02128">
        <w:t>| :--- | :--- | :--- |</w:t>
      </w:r>
    </w:p>
    <w:p w:rsidR="00D02128" w:rsidRPr="00D02128" w:rsidRDefault="00D02128" w:rsidP="00D02128">
      <w:r w:rsidRPr="00D02128">
        <w:t xml:space="preserve">| </w:t>
      </w:r>
      <w:r w:rsidRPr="00D02128">
        <w:rPr>
          <w:b/>
          <w:bCs/>
        </w:rPr>
        <w:t>**Security**</w:t>
      </w:r>
      <w:r w:rsidRPr="00D02128">
        <w:t xml:space="preserve"> | Insecure (Plain Text) | Secure (Encrypted) |</w:t>
      </w:r>
    </w:p>
    <w:p w:rsidR="00D02128" w:rsidRPr="00D02128" w:rsidRDefault="00D02128" w:rsidP="00D02128">
      <w:r w:rsidRPr="00D02128">
        <w:t xml:space="preserve">| </w:t>
      </w:r>
      <w:r w:rsidRPr="00D02128">
        <w:rPr>
          <w:b/>
          <w:bCs/>
        </w:rPr>
        <w:t>**Default Port**</w:t>
      </w:r>
      <w:r w:rsidRPr="00D02128">
        <w:t xml:space="preserve"> | 80 | 443 |</w:t>
      </w:r>
    </w:p>
    <w:p w:rsidR="00D02128" w:rsidRPr="00D02128" w:rsidRDefault="00D02128" w:rsidP="00D02128">
      <w:r w:rsidRPr="00D02128">
        <w:t xml:space="preserve">| </w:t>
      </w:r>
      <w:r w:rsidRPr="00D02128">
        <w:rPr>
          <w:b/>
          <w:bCs/>
        </w:rPr>
        <w:t>**OSI Layer**</w:t>
      </w:r>
      <w:r w:rsidRPr="00D02128">
        <w:t xml:space="preserve"> | Application Layer | Transport Layer (via TLS) |</w:t>
      </w:r>
    </w:p>
    <w:p w:rsidR="00D02128" w:rsidRPr="00D02128" w:rsidRDefault="00D02128" w:rsidP="00D02128">
      <w:r w:rsidRPr="00D02128">
        <w:t xml:space="preserve">| </w:t>
      </w:r>
      <w:r w:rsidRPr="00D02128">
        <w:rPr>
          <w:b/>
          <w:bCs/>
        </w:rPr>
        <w:t>**Browser Indicator**</w:t>
      </w:r>
      <w:r w:rsidRPr="00D02128">
        <w:t xml:space="preserve"> | "Not Secure" warning | Padlock Icon |</w:t>
      </w:r>
    </w:p>
    <w:p w:rsidR="00F43511" w:rsidRDefault="00F43511"/>
    <w:sectPr w:rsidR="00F43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128"/>
    <w:rsid w:val="00D02128"/>
    <w:rsid w:val="00F43511"/>
    <w:rsid w:val="00FA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32A73"/>
  <w15:chartTrackingRefBased/>
  <w15:docId w15:val="{AE86947D-BE75-45CB-9797-FE953A1CA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0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8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2025-12-23T16:47:00Z</dcterms:created>
  <dcterms:modified xsi:type="dcterms:W3CDTF">2025-12-23T18:23:00Z</dcterms:modified>
</cp:coreProperties>
</file>