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5039" w14:textId="0B8C08A0" w:rsidR="003312ED" w:rsidRPr="001E1985" w:rsidRDefault="001E1985" w:rsidP="004227F4">
      <w:pPr>
        <w:pStyle w:val="Title"/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Sensor Noise introduce (IMU, gps, LIDar) and Validation</w:t>
      </w:r>
    </w:p>
    <w:p w14:paraId="3B145AD2" w14:textId="77777777" w:rsidR="000C7031" w:rsidRDefault="000C7031" w:rsidP="004227F4">
      <w:pPr>
        <w:spacing w:line="240" w:lineRule="auto"/>
        <w:rPr>
          <w:rFonts w:ascii="Arial" w:hAnsi="Arial" w:cs="Arial"/>
          <w:sz w:val="22"/>
          <w:szCs w:val="22"/>
        </w:rPr>
      </w:pPr>
    </w:p>
    <w:p w14:paraId="550F594A" w14:textId="36919259" w:rsidR="00941653" w:rsidRPr="004B4688" w:rsidRDefault="00932ABD" w:rsidP="004B4688">
      <w:pPr>
        <w:rPr>
          <w:rFonts w:ascii="Arial" w:hAnsi="Arial" w:cs="Arial"/>
          <w:color w:val="000000" w:themeColor="text1"/>
          <w:sz w:val="22"/>
          <w:szCs w:val="22"/>
        </w:rPr>
      </w:pPr>
      <w:r w:rsidRPr="004B4688">
        <w:rPr>
          <w:rFonts w:ascii="Arial" w:hAnsi="Arial" w:cs="Arial"/>
          <w:color w:val="000000" w:themeColor="text1"/>
          <w:sz w:val="22"/>
          <w:szCs w:val="22"/>
        </w:rPr>
        <w:t>This document contains the information of Setup and Installation</w:t>
      </w:r>
      <w:r w:rsidR="00941653" w:rsidRPr="004B4688">
        <w:rPr>
          <w:rFonts w:ascii="Arial" w:hAnsi="Arial" w:cs="Arial"/>
          <w:color w:val="000000" w:themeColor="text1"/>
          <w:sz w:val="22"/>
          <w:szCs w:val="22"/>
        </w:rPr>
        <w:t xml:space="preserve"> process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for running t</w:t>
      </w:r>
      <w:r w:rsidR="00152B0C" w:rsidRPr="004B4688">
        <w:rPr>
          <w:rFonts w:ascii="Arial" w:hAnsi="Arial" w:cs="Arial"/>
          <w:color w:val="000000" w:themeColor="text1"/>
          <w:sz w:val="22"/>
          <w:szCs w:val="22"/>
        </w:rPr>
        <w:t xml:space="preserve">he modified 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>LG</w:t>
      </w:r>
      <w:r w:rsidR="008A324E" w:rsidRPr="004B4688">
        <w:rPr>
          <w:rFonts w:ascii="Arial" w:hAnsi="Arial" w:cs="Arial"/>
          <w:color w:val="000000" w:themeColor="text1"/>
          <w:sz w:val="22"/>
          <w:szCs w:val="22"/>
        </w:rPr>
        <w:t xml:space="preserve"> Simulator binary in Linux/Unix and using the Application Programming Interface (API) </w:t>
      </w:r>
      <w:r w:rsidR="00152B0C" w:rsidRPr="004B4688">
        <w:rPr>
          <w:rFonts w:ascii="Arial" w:hAnsi="Arial" w:cs="Arial"/>
          <w:color w:val="000000" w:themeColor="text1"/>
          <w:sz w:val="22"/>
          <w:szCs w:val="22"/>
        </w:rPr>
        <w:t xml:space="preserve">in python </w:t>
      </w:r>
      <w:r w:rsidR="008A324E" w:rsidRPr="004B4688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152B0C" w:rsidRPr="004B4688">
        <w:rPr>
          <w:rFonts w:ascii="Arial" w:hAnsi="Arial" w:cs="Arial"/>
          <w:color w:val="000000" w:themeColor="text1"/>
          <w:sz w:val="22"/>
          <w:szCs w:val="22"/>
        </w:rPr>
        <w:t>IMU,</w:t>
      </w:r>
      <w:r w:rsidR="00435A1E" w:rsidRPr="004B468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2B0C" w:rsidRPr="004B4688">
        <w:rPr>
          <w:rFonts w:ascii="Arial" w:hAnsi="Arial" w:cs="Arial"/>
          <w:color w:val="000000" w:themeColor="text1"/>
          <w:sz w:val="22"/>
          <w:szCs w:val="22"/>
        </w:rPr>
        <w:t xml:space="preserve">GPS, </w:t>
      </w:r>
      <w:r w:rsidR="008A324E" w:rsidRPr="004B4688">
        <w:rPr>
          <w:rFonts w:ascii="Arial" w:hAnsi="Arial" w:cs="Arial"/>
          <w:color w:val="000000" w:themeColor="text1"/>
          <w:sz w:val="22"/>
          <w:szCs w:val="22"/>
        </w:rPr>
        <w:t>Li</w:t>
      </w:r>
      <w:r w:rsidR="00152B0C" w:rsidRPr="004B4688">
        <w:rPr>
          <w:rFonts w:ascii="Arial" w:hAnsi="Arial" w:cs="Arial"/>
          <w:color w:val="000000" w:themeColor="text1"/>
          <w:sz w:val="22"/>
          <w:szCs w:val="22"/>
        </w:rPr>
        <w:t>DAR sensors</w:t>
      </w:r>
      <w:r w:rsidR="008A324E" w:rsidRPr="004B468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47523F" w14:textId="7791FC86" w:rsidR="000C7031" w:rsidRPr="004B4688" w:rsidRDefault="000C7031" w:rsidP="004B4688">
      <w:pPr>
        <w:rPr>
          <w:rFonts w:ascii="Arial" w:hAnsi="Arial" w:cs="Arial"/>
          <w:color w:val="000000" w:themeColor="text1"/>
          <w:sz w:val="22"/>
          <w:szCs w:val="22"/>
        </w:rPr>
      </w:pP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With the completion of these steps the user shall be able to use the API in Python user scripts to </w:t>
      </w:r>
      <w:r w:rsidR="004F1BD4" w:rsidRPr="004B4688">
        <w:rPr>
          <w:rFonts w:ascii="Arial" w:hAnsi="Arial" w:cs="Arial"/>
          <w:color w:val="000000" w:themeColor="text1"/>
          <w:sz w:val="22"/>
          <w:szCs w:val="22"/>
        </w:rPr>
        <w:t xml:space="preserve">introduce noise in senor data 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>frame by frame</w:t>
      </w:r>
      <w:r w:rsidR="004F1BD4" w:rsidRPr="004B4688">
        <w:rPr>
          <w:rFonts w:ascii="Arial" w:hAnsi="Arial" w:cs="Arial"/>
          <w:color w:val="000000" w:themeColor="text1"/>
          <w:sz w:val="22"/>
          <w:szCs w:val="22"/>
        </w:rPr>
        <w:t xml:space="preserve"> on ROS2 bridge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7334295" w14:textId="61D186FB" w:rsidR="000C7031" w:rsidRPr="004B4688" w:rsidRDefault="000C7031" w:rsidP="004B4688">
      <w:pPr>
        <w:rPr>
          <w:rFonts w:ascii="Arial" w:hAnsi="Arial" w:cs="Arial"/>
          <w:color w:val="000000" w:themeColor="text1"/>
          <w:sz w:val="22"/>
          <w:szCs w:val="22"/>
        </w:rPr>
      </w:pPr>
      <w:r w:rsidRPr="004B4688">
        <w:rPr>
          <w:rFonts w:ascii="Arial" w:hAnsi="Arial" w:cs="Arial"/>
          <w:b/>
          <w:bCs/>
          <w:color w:val="000000" w:themeColor="text1"/>
          <w:sz w:val="22"/>
          <w:szCs w:val="22"/>
        </w:rPr>
        <w:t>Note: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Since we are using LG Simulator it will require a </w:t>
      </w:r>
      <w:r w:rsidR="00A82017" w:rsidRPr="004B4688">
        <w:rPr>
          <w:rFonts w:ascii="Arial" w:hAnsi="Arial" w:cs="Arial"/>
          <w:color w:val="000000" w:themeColor="text1"/>
          <w:sz w:val="22"/>
          <w:szCs w:val="22"/>
        </w:rPr>
        <w:t>high-end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server with Graphics card to run it smoothly. The Simulator performance will be very slow if run on a lower </w:t>
      </w:r>
      <w:r w:rsidR="00983CA6" w:rsidRPr="004B4688">
        <w:rPr>
          <w:rFonts w:ascii="Arial" w:hAnsi="Arial" w:cs="Arial"/>
          <w:color w:val="000000" w:themeColor="text1"/>
          <w:sz w:val="22"/>
          <w:szCs w:val="22"/>
        </w:rPr>
        <w:t>machine/server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configuration.</w:t>
      </w:r>
    </w:p>
    <w:p w14:paraId="4A2AFC4C" w14:textId="5B7E99C1" w:rsidR="000C7031" w:rsidRPr="004B4688" w:rsidRDefault="000C7031" w:rsidP="004B4688">
      <w:pPr>
        <w:rPr>
          <w:rFonts w:ascii="Arial" w:hAnsi="Arial" w:cs="Arial"/>
          <w:color w:val="000000" w:themeColor="text1"/>
          <w:sz w:val="22"/>
          <w:szCs w:val="22"/>
        </w:rPr>
      </w:pP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Below </w:t>
      </w:r>
      <w:r w:rsidR="00A82017" w:rsidRPr="004B4688">
        <w:rPr>
          <w:rFonts w:ascii="Arial" w:hAnsi="Arial" w:cs="Arial"/>
          <w:color w:val="000000" w:themeColor="text1"/>
          <w:sz w:val="22"/>
          <w:szCs w:val="22"/>
        </w:rPr>
        <w:t>is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r w:rsidR="00D748FA" w:rsidRPr="004B4688">
        <w:rPr>
          <w:rFonts w:ascii="Arial" w:hAnsi="Arial" w:cs="Arial"/>
          <w:color w:val="000000" w:themeColor="text1"/>
          <w:sz w:val="22"/>
          <w:szCs w:val="22"/>
        </w:rPr>
        <w:t>machine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configuration</w:t>
      </w:r>
      <w:r w:rsidR="00D748FA" w:rsidRPr="004B4688">
        <w:rPr>
          <w:rFonts w:ascii="Arial" w:hAnsi="Arial" w:cs="Arial"/>
          <w:color w:val="000000" w:themeColor="text1"/>
          <w:sz w:val="22"/>
          <w:szCs w:val="22"/>
        </w:rPr>
        <w:t xml:space="preserve"> for the smooth run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47401EA3" w14:textId="77777777" w:rsidR="008469C4" w:rsidRPr="002472F2" w:rsidRDefault="000C7031" w:rsidP="002472F2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PC Configuration:</w:t>
      </w:r>
    </w:p>
    <w:p w14:paraId="35FC9416" w14:textId="54C7569D" w:rsidR="008469C4" w:rsidRPr="002472F2" w:rsidRDefault="00DD527F" w:rsidP="002472F2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CPU: Intel i7 10700</w:t>
      </w:r>
    </w:p>
    <w:p w14:paraId="46197B05" w14:textId="49CED746" w:rsidR="008469C4" w:rsidRPr="002472F2" w:rsidRDefault="00DD527F" w:rsidP="002472F2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GPU: </w:t>
      </w:r>
      <w:r w:rsidR="008469C4" w:rsidRPr="002472F2">
        <w:rPr>
          <w:rFonts w:ascii="Arial" w:hAnsi="Arial" w:cs="Arial"/>
          <w:color w:val="000000" w:themeColor="text1"/>
          <w:sz w:val="22"/>
          <w:szCs w:val="22"/>
        </w:rPr>
        <w:t xml:space="preserve">Nvidia </w:t>
      </w:r>
      <w:r w:rsidR="002F3F00" w:rsidRPr="002472F2">
        <w:rPr>
          <w:rFonts w:ascii="Arial" w:hAnsi="Arial" w:cs="Arial"/>
          <w:color w:val="000000" w:themeColor="text1"/>
          <w:sz w:val="22"/>
          <w:szCs w:val="22"/>
        </w:rPr>
        <w:t>R</w:t>
      </w:r>
      <w:r w:rsidR="008469C4" w:rsidRPr="002472F2">
        <w:rPr>
          <w:rFonts w:ascii="Arial" w:hAnsi="Arial" w:cs="Arial"/>
          <w:color w:val="000000" w:themeColor="text1"/>
          <w:sz w:val="22"/>
          <w:szCs w:val="22"/>
        </w:rPr>
        <w:t xml:space="preserve">TX </w:t>
      </w:r>
      <w:r w:rsidR="002F3F00" w:rsidRPr="002472F2">
        <w:rPr>
          <w:rFonts w:ascii="Arial" w:hAnsi="Arial" w:cs="Arial"/>
          <w:color w:val="000000" w:themeColor="text1"/>
          <w:sz w:val="22"/>
          <w:szCs w:val="22"/>
        </w:rPr>
        <w:t>2070</w:t>
      </w:r>
      <w:r w:rsidR="008469C4" w:rsidRPr="002472F2">
        <w:rPr>
          <w:rFonts w:ascii="Arial" w:hAnsi="Arial" w:cs="Arial"/>
          <w:color w:val="000000" w:themeColor="text1"/>
          <w:sz w:val="22"/>
          <w:szCs w:val="22"/>
        </w:rPr>
        <w:t xml:space="preserve"> (8GB memory)</w:t>
      </w:r>
    </w:p>
    <w:p w14:paraId="12678939" w14:textId="4263E25E" w:rsidR="008469C4" w:rsidRPr="002472F2" w:rsidRDefault="00DD527F" w:rsidP="002472F2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OS: </w:t>
      </w:r>
      <w:r w:rsidR="002F3F00" w:rsidRPr="002472F2">
        <w:rPr>
          <w:rFonts w:ascii="Arial" w:hAnsi="Arial" w:cs="Arial"/>
          <w:color w:val="000000" w:themeColor="text1"/>
          <w:sz w:val="22"/>
          <w:szCs w:val="22"/>
        </w:rPr>
        <w:t xml:space="preserve">Ubuntu 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>64-bit</w:t>
      </w:r>
    </w:p>
    <w:p w14:paraId="2D3E7570" w14:textId="454CC4D7" w:rsidR="00B80D2F" w:rsidRPr="002472F2" w:rsidRDefault="00B80D2F" w:rsidP="002472F2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Prerequisite:</w:t>
      </w:r>
      <w:r w:rsidR="00D258FE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6608D0D" w14:textId="57F780B2" w:rsidR="00B80D2F" w:rsidRPr="002472F2" w:rsidRDefault="00B80D2F" w:rsidP="002472F2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Ubuntu</w:t>
      </w:r>
    </w:p>
    <w:p w14:paraId="0641F5EC" w14:textId="78CBE8C0" w:rsidR="00B80D2F" w:rsidRPr="002472F2" w:rsidRDefault="00B80D2F" w:rsidP="002472F2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Node</w:t>
      </w:r>
      <w:r w:rsidR="00E2285C" w:rsidRPr="002472F2">
        <w:rPr>
          <w:rFonts w:ascii="Arial" w:hAnsi="Arial" w:cs="Arial"/>
          <w:color w:val="000000" w:themeColor="text1"/>
          <w:sz w:val="22"/>
          <w:szCs w:val="22"/>
        </w:rPr>
        <w:t>js 12.16</w:t>
      </w:r>
    </w:p>
    <w:p w14:paraId="0773FDCF" w14:textId="0F1F7480" w:rsidR="00B80D2F" w:rsidRPr="002472F2" w:rsidRDefault="00B80D2F" w:rsidP="002472F2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Python3.</w:t>
      </w:r>
      <w:r w:rsidR="00E2285C" w:rsidRPr="002472F2">
        <w:rPr>
          <w:rFonts w:ascii="Arial" w:hAnsi="Arial" w:cs="Arial"/>
          <w:color w:val="000000" w:themeColor="text1"/>
          <w:sz w:val="22"/>
          <w:szCs w:val="22"/>
        </w:rPr>
        <w:t>5 or later</w:t>
      </w:r>
    </w:p>
    <w:p w14:paraId="44C517BC" w14:textId="16A80C5F" w:rsidR="005911A8" w:rsidRPr="002472F2" w:rsidRDefault="005911A8" w:rsidP="002472F2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m_ 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>lgsvlsimulator-linux64-2020.06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 binary 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>(Modified package- available on polyVerif repo)</w:t>
      </w:r>
    </w:p>
    <w:p w14:paraId="272DFF72" w14:textId="47EF4698" w:rsidR="005911A8" w:rsidRPr="002472F2" w:rsidRDefault="005911A8" w:rsidP="002472F2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PythonAPI’s (Modified package- available on polyVerif repo)</w:t>
      </w:r>
    </w:p>
    <w:p w14:paraId="23216CDC" w14:textId="0131CA1E" w:rsidR="0098318D" w:rsidRPr="00F03CF8" w:rsidRDefault="005911A8" w:rsidP="00F03CF8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Test Scripts</w:t>
      </w:r>
    </w:p>
    <w:p w14:paraId="16073733" w14:textId="77777777" w:rsidR="0098318D" w:rsidRPr="002472F2" w:rsidRDefault="00936499" w:rsidP="002472F2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Setup:</w:t>
      </w:r>
      <w:r w:rsidR="0098318D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62B9B93C" w14:textId="269AA70C" w:rsidR="00932ABD" w:rsidRPr="002472F2" w:rsidRDefault="0098318D" w:rsidP="002472F2">
      <w:p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There are two version of lgsvl simulator binary on the polyVerif repo.</w:t>
      </w:r>
    </w:p>
    <w:p w14:paraId="14F70AE8" w14:textId="38B90C92" w:rsidR="0098318D" w:rsidRPr="002472F2" w:rsidRDefault="0098318D" w:rsidP="002472F2">
      <w:p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lgsvlsimulator-linux64-2020.06/</w:t>
      </w: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simulator: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 This default binary of simulator taken from the lgsvl repo.</w:t>
      </w:r>
    </w:p>
    <w:p w14:paraId="19090946" w14:textId="428BBC14" w:rsidR="0098318D" w:rsidRPr="002472F2" w:rsidRDefault="0098318D" w:rsidP="002472F2">
      <w:p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m_lgsvlsimulator-linux64-2020.06/</w:t>
      </w:r>
      <w:r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simulator: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 This is the modified binary of the lgsvl simulator for adding the noise in sensors.</w:t>
      </w:r>
    </w:p>
    <w:p w14:paraId="2C117B1D" w14:textId="23EAD5CD" w:rsidR="0051459C" w:rsidRPr="002472F2" w:rsidRDefault="0051459C" w:rsidP="002472F2">
      <w:p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>Below changes required to run the modified lgsvl binary in polyVerif framework-</w:t>
      </w:r>
    </w:p>
    <w:p w14:paraId="6533809A" w14:textId="2BA3AE17" w:rsidR="00525DB5" w:rsidRPr="002472F2" w:rsidRDefault="00D42D54" w:rsidP="002472F2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Please </w:t>
      </w:r>
      <w:r w:rsidR="00282CF8" w:rsidRPr="002472F2">
        <w:rPr>
          <w:rFonts w:ascii="Arial" w:hAnsi="Arial" w:cs="Arial"/>
          <w:color w:val="000000" w:themeColor="text1"/>
          <w:sz w:val="22"/>
          <w:szCs w:val="22"/>
        </w:rPr>
        <w:t>open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 and modified</w:t>
      </w:r>
      <w:r w:rsidR="00282CF8" w:rsidRPr="002472F2">
        <w:rPr>
          <w:rFonts w:ascii="Arial" w:hAnsi="Arial" w:cs="Arial"/>
          <w:color w:val="000000" w:themeColor="text1"/>
          <w:sz w:val="22"/>
          <w:szCs w:val="22"/>
        </w:rPr>
        <w:t xml:space="preserve"> the file adehome/Poly_Suite/support_Files/lgsvl.sh</w:t>
      </w:r>
      <w:r w:rsidR="005349F6" w:rsidRPr="002472F2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E9D9BFB" w14:textId="214C36EE" w:rsidR="008B56C3" w:rsidRPr="002472F2" w:rsidRDefault="00F9507B" w:rsidP="002472F2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At </w:t>
      </w:r>
      <w:r w:rsidR="00282CF8" w:rsidRPr="002472F2">
        <w:rPr>
          <w:rFonts w:ascii="Arial" w:hAnsi="Arial" w:cs="Arial"/>
          <w:color w:val="000000" w:themeColor="text1"/>
          <w:sz w:val="22"/>
          <w:szCs w:val="22"/>
        </w:rPr>
        <w:t xml:space="preserve">line number 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three please </w:t>
      </w:r>
      <w:r w:rsidR="00282CF8" w:rsidRPr="002472F2">
        <w:rPr>
          <w:rFonts w:ascii="Arial" w:hAnsi="Arial" w:cs="Arial"/>
          <w:color w:val="000000" w:themeColor="text1"/>
          <w:sz w:val="22"/>
          <w:szCs w:val="22"/>
        </w:rPr>
        <w:t xml:space="preserve">change string to 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“. /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lg_sim_06/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m_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lgsvlsimulator-linux64-2020.06/simulator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282CF8" w:rsidRPr="002472F2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“. /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lg_sim_06/lgsvlsimulator-linux64-2020.06/simulator</w:t>
      </w:r>
      <w:r w:rsidR="00282CF8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”</w:t>
      </w:r>
      <w:r w:rsidR="00314087" w:rsidRPr="002472F2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088E8878" w14:textId="3A880072" w:rsidR="005633D7" w:rsidRPr="005633D7" w:rsidRDefault="00AA5508" w:rsidP="005633D7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472F2">
        <w:rPr>
          <w:rFonts w:ascii="Arial" w:hAnsi="Arial" w:cs="Arial"/>
          <w:color w:val="000000" w:themeColor="text1"/>
          <w:sz w:val="22"/>
          <w:szCs w:val="22"/>
        </w:rPr>
        <w:t xml:space="preserve">Now run the polyVerif framework (To use the polyVerif framework please follow this document </w:t>
      </w:r>
      <w:r w:rsidRPr="000A1950">
        <w:rPr>
          <w:rFonts w:ascii="Arial" w:hAnsi="Arial" w:cs="Arial"/>
          <w:b/>
          <w:bCs/>
          <w:color w:val="000000" w:themeColor="text1"/>
          <w:sz w:val="22"/>
          <w:szCs w:val="22"/>
        </w:rPr>
        <w:t>PolyVerification_Suite_UserGuide</w:t>
      </w:r>
      <w:r w:rsidRPr="002472F2">
        <w:rPr>
          <w:rFonts w:ascii="Arial" w:hAnsi="Arial" w:cs="Arial"/>
          <w:color w:val="000000" w:themeColor="text1"/>
          <w:sz w:val="22"/>
          <w:szCs w:val="22"/>
        </w:rPr>
        <w:t>)</w:t>
      </w:r>
      <w:r w:rsidR="00314087" w:rsidRPr="002472F2">
        <w:rPr>
          <w:rFonts w:ascii="Arial" w:hAnsi="Arial" w:cs="Arial"/>
          <w:color w:val="000000" w:themeColor="text1"/>
          <w:sz w:val="22"/>
          <w:szCs w:val="22"/>
        </w:rPr>
        <w:t>.</w:t>
      </w:r>
      <w:r w:rsidR="005633D7"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</w:p>
    <w:p w14:paraId="5F161D96" w14:textId="7E01FDBD" w:rsidR="005633D7" w:rsidRPr="005633D7" w:rsidRDefault="005633D7" w:rsidP="005633D7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5633D7">
        <w:rPr>
          <w:rFonts w:ascii="Arial" w:hAnsi="Arial" w:cs="Arial"/>
          <w:color w:val="000000" w:themeColor="text1"/>
          <w:sz w:val="22"/>
          <w:szCs w:val="22"/>
        </w:rPr>
        <w:t xml:space="preserve">We have added the functionality </w:t>
      </w:r>
      <w:r>
        <w:rPr>
          <w:rFonts w:ascii="Arial" w:hAnsi="Arial" w:cs="Arial"/>
          <w:color w:val="000000" w:themeColor="text1"/>
          <w:sz w:val="22"/>
          <w:szCs w:val="22"/>
        </w:rPr>
        <w:t>introduce noise to</w:t>
      </w:r>
      <w:r w:rsidRPr="005633D7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r>
        <w:rPr>
          <w:rFonts w:ascii="Arial" w:hAnsi="Arial" w:cs="Arial"/>
          <w:color w:val="000000" w:themeColor="text1"/>
          <w:sz w:val="22"/>
          <w:szCs w:val="22"/>
        </w:rPr>
        <w:t>sensors like IMU, GPS, LiDAR</w:t>
      </w:r>
      <w:r w:rsidRPr="005633D7">
        <w:rPr>
          <w:rFonts w:ascii="Arial" w:hAnsi="Arial" w:cs="Arial"/>
          <w:color w:val="000000" w:themeColor="text1"/>
          <w:sz w:val="22"/>
          <w:szCs w:val="22"/>
        </w:rPr>
        <w:t xml:space="preserve"> point cloud data of LG Simulator. </w:t>
      </w:r>
      <w:r>
        <w:rPr>
          <w:rFonts w:ascii="Arial" w:hAnsi="Arial" w:cs="Arial"/>
          <w:color w:val="000000" w:themeColor="text1"/>
          <w:sz w:val="22"/>
          <w:szCs w:val="22"/>
        </w:rPr>
        <w:t>W</w:t>
      </w:r>
      <w:r w:rsidRPr="005633D7">
        <w:rPr>
          <w:rFonts w:ascii="Arial" w:hAnsi="Arial" w:cs="Arial"/>
          <w:color w:val="000000" w:themeColor="text1"/>
          <w:sz w:val="22"/>
          <w:szCs w:val="22"/>
        </w:rPr>
        <w:t xml:space="preserve">e have provided an API interface to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="00C3070C">
        <w:rPr>
          <w:rFonts w:ascii="Arial" w:hAnsi="Arial" w:cs="Arial"/>
          <w:color w:val="000000" w:themeColor="text1"/>
          <w:sz w:val="22"/>
          <w:szCs w:val="22"/>
        </w:rPr>
        <w:t xml:space="preserve">noise to sensor </w:t>
      </w:r>
      <w:r w:rsidRPr="005633D7">
        <w:rPr>
          <w:rFonts w:ascii="Arial" w:hAnsi="Arial" w:cs="Arial"/>
          <w:color w:val="000000" w:themeColor="text1"/>
          <w:sz w:val="22"/>
          <w:szCs w:val="22"/>
        </w:rPr>
        <w:t>in Python.</w:t>
      </w:r>
    </w:p>
    <w:p w14:paraId="6E79F3F5" w14:textId="77777777" w:rsidR="005633D7" w:rsidRPr="005633D7" w:rsidRDefault="005633D7" w:rsidP="005633D7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5633D7">
        <w:rPr>
          <w:rFonts w:ascii="Arial" w:hAnsi="Arial" w:cs="Arial"/>
          <w:color w:val="000000" w:themeColor="text1"/>
          <w:sz w:val="22"/>
          <w:szCs w:val="22"/>
        </w:rPr>
        <w:t>Below is the control flow in the code:</w:t>
      </w:r>
    </w:p>
    <w:p w14:paraId="6A48D823" w14:textId="1BCA9E2E" w:rsidR="005633D7" w:rsidRPr="00990BC9" w:rsidRDefault="005C7E78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</w:pPr>
      <w:r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>Noise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PythonAPI 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sym w:font="Wingdings" w:char="F0E0"/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 </w:t>
      </w:r>
      <w:r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>ApplyNoiseToData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 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sym w:font="Wingdings" w:char="F0E0"/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 SetTotheLGSimulator 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sym w:font="Wingdings" w:char="F0E0"/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 PublishToROS2Bridge 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sym w:font="Wingdings" w:char="F0E0"/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 xml:space="preserve"> AD</w:t>
      </w:r>
      <w:r w:rsidR="001759F8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>_</w:t>
      </w:r>
      <w:r w:rsidR="005633D7" w:rsidRPr="00990BC9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sz w:val="24"/>
          <w:szCs w:val="24"/>
          <w:lang w:val="en-IN" w:eastAsia="en-IN"/>
        </w:rPr>
        <w:t>Stack</w:t>
      </w:r>
    </w:p>
    <w:p w14:paraId="009F71DA" w14:textId="77777777" w:rsidR="003A4DC4" w:rsidRPr="005633D7" w:rsidRDefault="003A4DC4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6F278140" w14:textId="77777777" w:rsidR="00986539" w:rsidRPr="008465D6" w:rsidRDefault="00986539" w:rsidP="008465D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Test Cases</w:t>
      </w:r>
      <w:r w:rsidR="0051787A"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BCA5C4A" w14:textId="3FDA8EE4" w:rsidR="00005FBD" w:rsidRPr="008465D6" w:rsidRDefault="00986539" w:rsidP="008465D6">
      <w:pPr>
        <w:rPr>
          <w:rFonts w:ascii="Arial" w:hAnsi="Arial" w:cs="Arial"/>
          <w:color w:val="000000" w:themeColor="text1"/>
          <w:sz w:val="22"/>
          <w:szCs w:val="22"/>
        </w:rPr>
      </w:pPr>
      <w:r w:rsidRPr="008465D6">
        <w:rPr>
          <w:rFonts w:ascii="Arial" w:hAnsi="Arial" w:cs="Arial"/>
          <w:color w:val="000000" w:themeColor="text1"/>
          <w:sz w:val="22"/>
          <w:szCs w:val="22"/>
        </w:rPr>
        <w:t>We have added few test cases</w:t>
      </w:r>
      <w:r w:rsidR="00EB0083" w:rsidRPr="008465D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465D6">
        <w:rPr>
          <w:rFonts w:ascii="Arial" w:hAnsi="Arial" w:cs="Arial"/>
          <w:color w:val="000000" w:themeColor="text1"/>
          <w:sz w:val="22"/>
          <w:szCs w:val="22"/>
        </w:rPr>
        <w:t xml:space="preserve">for adding noise in the sensor data of IMU, GPS, LiDAR. </w:t>
      </w:r>
      <w:r w:rsidR="00F20FD1" w:rsidRPr="008465D6">
        <w:rPr>
          <w:rFonts w:ascii="Arial" w:hAnsi="Arial" w:cs="Arial"/>
          <w:color w:val="000000" w:themeColor="text1"/>
          <w:sz w:val="22"/>
          <w:szCs w:val="22"/>
        </w:rPr>
        <w:t>You can find the test cases</w:t>
      </w:r>
      <w:r w:rsidRPr="008465D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734B" w:rsidRPr="008465D6">
        <w:rPr>
          <w:rFonts w:ascii="Arial" w:hAnsi="Arial" w:cs="Arial"/>
          <w:color w:val="000000" w:themeColor="text1"/>
          <w:sz w:val="22"/>
          <w:szCs w:val="22"/>
        </w:rPr>
        <w:t xml:space="preserve">in </w:t>
      </w:r>
      <w:r w:rsidR="00A0734B"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adehome/Test_Cases</w:t>
      </w:r>
      <w:r w:rsidR="00A0734B" w:rsidRPr="008465D6">
        <w:rPr>
          <w:rFonts w:ascii="Arial" w:hAnsi="Arial" w:cs="Arial"/>
          <w:color w:val="000000" w:themeColor="text1"/>
          <w:sz w:val="22"/>
          <w:szCs w:val="22"/>
        </w:rPr>
        <w:t xml:space="preserve"> directory</w:t>
      </w:r>
      <w:r w:rsidR="00F20FD1" w:rsidRPr="008465D6">
        <w:rPr>
          <w:rFonts w:ascii="Arial" w:hAnsi="Arial" w:cs="Arial"/>
          <w:color w:val="000000" w:themeColor="text1"/>
          <w:sz w:val="22"/>
          <w:szCs w:val="22"/>
        </w:rPr>
        <w:t xml:space="preserve"> of respective map/scene, Below are the test case you </w:t>
      </w:r>
      <w:r w:rsidR="005534D1" w:rsidRPr="008465D6">
        <w:rPr>
          <w:rFonts w:ascii="Arial" w:hAnsi="Arial" w:cs="Arial"/>
          <w:color w:val="000000" w:themeColor="text1"/>
          <w:sz w:val="22"/>
          <w:szCs w:val="22"/>
        </w:rPr>
        <w:t xml:space="preserve">will find and test in </w:t>
      </w:r>
      <w:r w:rsidR="005534D1"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Sensor_Validation_Test</w:t>
      </w:r>
      <w:r w:rsidR="005534D1" w:rsidRPr="008465D6">
        <w:rPr>
          <w:rFonts w:ascii="Arial" w:hAnsi="Arial" w:cs="Arial"/>
          <w:color w:val="000000" w:themeColor="text1"/>
          <w:sz w:val="22"/>
          <w:szCs w:val="22"/>
        </w:rPr>
        <w:t xml:space="preserve"> folder </w:t>
      </w:r>
      <w:r w:rsidR="00A0734B" w:rsidRPr="008465D6">
        <w:rPr>
          <w:rFonts w:ascii="Arial" w:hAnsi="Arial" w:cs="Arial"/>
          <w:color w:val="000000" w:themeColor="text1"/>
          <w:sz w:val="22"/>
          <w:szCs w:val="22"/>
        </w:rPr>
        <w:t>-</w:t>
      </w:r>
    </w:p>
    <w:p w14:paraId="73FA8606" w14:textId="54494B26" w:rsidR="00F20FD1" w:rsidRPr="008465D6" w:rsidRDefault="00F20FD1" w:rsidP="008465D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Test_IMU.py</w:t>
      </w:r>
    </w:p>
    <w:p w14:paraId="4394AF58" w14:textId="1E9EA6E4" w:rsidR="00F20FD1" w:rsidRPr="008465D6" w:rsidRDefault="00F20FD1" w:rsidP="008465D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Test_GPS.py</w:t>
      </w:r>
    </w:p>
    <w:p w14:paraId="09B16BEE" w14:textId="29352B73" w:rsidR="00F20FD1" w:rsidRPr="008465D6" w:rsidRDefault="00F20FD1" w:rsidP="008465D6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465D6">
        <w:rPr>
          <w:rFonts w:ascii="Arial" w:hAnsi="Arial" w:cs="Arial"/>
          <w:b/>
          <w:bCs/>
          <w:color w:val="000000" w:themeColor="text1"/>
          <w:sz w:val="22"/>
          <w:szCs w:val="22"/>
        </w:rPr>
        <w:t>Test_LiDAR.py</w:t>
      </w:r>
    </w:p>
    <w:p w14:paraId="2776ABA2" w14:textId="1E977147" w:rsidR="005B0296" w:rsidRPr="00F65DE3" w:rsidRDefault="00A33B78" w:rsidP="00F65DE3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Python</w:t>
      </w:r>
      <w:r w:rsidR="00EB0083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787A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Script</w:t>
      </w: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for end user</w:t>
      </w:r>
      <w:r w:rsidR="0051787A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32E176B4" w14:textId="4D891819" w:rsidR="00F86115" w:rsidRPr="00F65DE3" w:rsidRDefault="00F86115" w:rsidP="00F65DE3">
      <w:pPr>
        <w:rPr>
          <w:rFonts w:ascii="Arial" w:hAnsi="Arial" w:cs="Arial"/>
          <w:color w:val="000000" w:themeColor="text1"/>
          <w:sz w:val="22"/>
          <w:szCs w:val="22"/>
        </w:rPr>
      </w:pPr>
      <w:r w:rsidRPr="00F65DE3">
        <w:rPr>
          <w:rFonts w:ascii="Arial" w:hAnsi="Arial" w:cs="Arial"/>
          <w:color w:val="000000" w:themeColor="text1"/>
          <w:sz w:val="22"/>
          <w:szCs w:val="22"/>
        </w:rPr>
        <w:t xml:space="preserve">Any user can write their own test cases to add noise in sensor data, below are the API’s user can use to add noise- </w:t>
      </w:r>
    </w:p>
    <w:p w14:paraId="1F6E6082" w14:textId="006D023A" w:rsidR="00F86115" w:rsidRDefault="005501D9" w:rsidP="00F65DE3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APIs</w:t>
      </w:r>
      <w:r w:rsidR="00F86115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for noise addition </w:t>
      </w:r>
      <w:r w:rsidR="00F12AC0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to</w:t>
      </w:r>
      <w:r w:rsidR="00F86115"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GPS –</w:t>
      </w:r>
    </w:p>
    <w:p w14:paraId="70FB19D3" w14:textId="6F0E7037" w:rsidR="001B5D6A" w:rsidRPr="006F2B5D" w:rsidRDefault="001B5D6A" w:rsidP="00F65DE3">
      <w:pPr>
        <w:rPr>
          <w:rFonts w:ascii="Arial" w:hAnsi="Arial" w:cs="Arial"/>
          <w:color w:val="000000" w:themeColor="text1"/>
          <w:sz w:val="22"/>
          <w:szCs w:val="22"/>
        </w:rPr>
      </w:pP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This APIS allow user to add noise to </w:t>
      </w:r>
      <w:r>
        <w:rPr>
          <w:rFonts w:ascii="Arial" w:hAnsi="Arial" w:cs="Arial"/>
          <w:color w:val="000000" w:themeColor="text1"/>
          <w:sz w:val="22"/>
          <w:szCs w:val="22"/>
        </w:rPr>
        <w:t>GPS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 sensor </w:t>
      </w:r>
      <w:r>
        <w:rPr>
          <w:rFonts w:ascii="Arial" w:hAnsi="Arial" w:cs="Arial"/>
          <w:color w:val="000000" w:themeColor="text1"/>
          <w:sz w:val="22"/>
          <w:szCs w:val="22"/>
        </w:rPr>
        <w:t>using the two variables which is Longitude and Latitude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Below are the ways/possibilities to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 apply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noise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 to the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GPS 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>sensor data.</w:t>
      </w:r>
    </w:p>
    <w:p w14:paraId="7D7D8010" w14:textId="26621ACB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a=sim.add_agent(env.str("LGSVL__VEHICLE_0", "AVPCar"), lgsvl.AgentType.EGO, state)</w:t>
      </w:r>
    </w:p>
    <w:p w14:paraId="1CAAA5AE" w14:textId="77777777" w:rsidR="00396637" w:rsidRDefault="00396637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3C291065" w14:textId="228DAA46" w:rsidR="00F86115" w:rsidRDefault="00F86115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s=lgsvl.GPSContext()</w:t>
      </w:r>
      <w:r w:rsidR="00E4678A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E4678A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E4678A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E4678A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 xml:space="preserve"># Var for GPS noise </w:t>
      </w:r>
      <w:r w:rsidR="002F5B53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API</w:t>
      </w:r>
    </w:p>
    <w:p w14:paraId="48D17429" w14:textId="77777777" w:rsidR="00396637" w:rsidRPr="00BC0464" w:rsidRDefault="00396637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242A0A7" w14:textId="0AA01401" w:rsidR="00F86115" w:rsidRPr="00BC0464" w:rsidRDefault="00F86115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displacement = .50 </w:t>
      </w:r>
      <w:r w:rsid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="00A0068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in meters  </w:t>
      </w:r>
    </w:p>
    <w:p w14:paraId="4D2623B5" w14:textId="3A2C1D2A" w:rsidR="00F86115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disp_mtr2mm = displacement * 1000 </w:t>
      </w: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="00A0068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1</w:t>
      </w: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meter = 1000mm</w:t>
      </w:r>
    </w:p>
    <w:p w14:paraId="239ED29E" w14:textId="77777777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tbl>
      <w:tblPr>
        <w:tblW w:w="0" w:type="auto"/>
        <w:tblInd w:w="-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BC0464" w:rsidRPr="00BC0464" w14:paraId="555DDCF6" w14:textId="77777777" w:rsidTr="005501D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6F0" w14:textId="77777777" w:rsidR="00BC0464" w:rsidRPr="00BC0464" w:rsidRDefault="00BC0464" w:rsidP="00BC0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IN" w:eastAsia="en-IN"/>
              </w:rPr>
            </w:pPr>
          </w:p>
        </w:tc>
      </w:tr>
    </w:tbl>
    <w:p w14:paraId="796248AC" w14:textId="493EE40D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Possibility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-1</w:t>
      </w:r>
    </w:p>
    <w:p w14:paraId="1E6D5ACE" w14:textId="71A71F09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lat_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disp =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disp_mtr2mm + (0.00000001/1.1132)</w:t>
      </w:r>
      <w:r w:rsidR="00A0068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="00A0068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0.00000001 = 1.1132mm</w:t>
      </w:r>
    </w:p>
    <w:p w14:paraId="4EB44C97" w14:textId="015E8B56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long_disp = 0.0</w:t>
      </w:r>
    </w:p>
    <w:p w14:paraId="23141F89" w14:textId="77777777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7697EABF" w14:textId="2FDE3635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Possibility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-2</w:t>
      </w:r>
    </w:p>
    <w:p w14:paraId="08580C43" w14:textId="6CFA12DE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 lat_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disp =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0.0</w:t>
      </w:r>
    </w:p>
    <w:p w14:paraId="4BF46E26" w14:textId="3E6335AD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 long_disp = disp_mtr2mm * (0.00000001/1.1132)</w:t>
      </w:r>
      <w:r w:rsidR="00061E12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="00A0068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0.00000001</w:t>
      </w: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= 1.1132mm</w:t>
      </w:r>
    </w:p>
    <w:p w14:paraId="6EF2AD85" w14:textId="77777777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12105349" w14:textId="174EFCB9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Possibility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-3</w:t>
      </w:r>
    </w:p>
    <w:p w14:paraId="134A9020" w14:textId="4091ED9A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 lat_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disp =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disp_mtr2mm * (0.00000001/1.1132)</w:t>
      </w:r>
      <w:r w:rsidR="00CF51C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</w:t>
      </w: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#0.00000001 = 1.1132mm</w:t>
      </w:r>
    </w:p>
    <w:p w14:paraId="63FF244E" w14:textId="61FCFE99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lastRenderedPageBreak/>
        <w:t># long_disp = disp_mtr2mm * (0.00000001/1.1132) #0.00000001 = 1.1132mm</w:t>
      </w:r>
    </w:p>
    <w:p w14:paraId="2EFC55B0" w14:textId="77777777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50BA16CF" w14:textId="51B87B2C" w:rsidR="00BC0464" w:rsidRP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s.Latitude = lat_disp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 Noise to GPS Latitude var</w:t>
      </w:r>
    </w:p>
    <w:p w14:paraId="05CAFC64" w14:textId="4452D708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s.Longitude = long_disp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# 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Set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Noise to GPS L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ongitude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var</w:t>
      </w:r>
    </w:p>
    <w:p w14:paraId="39101C82" w14:textId="77777777" w:rsidR="000F34E7" w:rsidRPr="00BC0464" w:rsidRDefault="000F34E7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5726099E" w14:textId="1A70A8BE" w:rsidR="00BC0464" w:rsidRDefault="00BC0464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a.apply_gps_context(s)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 xml:space="preserve"># </w:t>
      </w:r>
      <w:r w:rsidR="002D7712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Apply</w:t>
      </w:r>
      <w:r w:rsidR="00F33C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the Noise to the sensor</w:t>
      </w:r>
    </w:p>
    <w:p w14:paraId="6F0633F9" w14:textId="5C04D094" w:rsidR="004D00FD" w:rsidRDefault="004D00FD" w:rsidP="00550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6E8BA192" w14:textId="755E6A3E" w:rsidR="00B766E6" w:rsidRPr="001E139B" w:rsidRDefault="004D00FD" w:rsidP="001E139B">
      <w:pPr>
        <w:rPr>
          <w:rFonts w:ascii="Arial" w:hAnsi="Arial" w:cs="Arial"/>
          <w:color w:val="000000" w:themeColor="text1"/>
          <w:sz w:val="22"/>
          <w:szCs w:val="22"/>
        </w:rPr>
      </w:pPr>
      <w:r w:rsidRPr="004B4688">
        <w:rPr>
          <w:rFonts w:ascii="Arial" w:hAnsi="Arial" w:cs="Arial"/>
          <w:color w:val="000000" w:themeColor="text1"/>
          <w:sz w:val="22"/>
          <w:szCs w:val="22"/>
        </w:rPr>
        <w:t>User can add the noise</w:t>
      </w:r>
      <w:r w:rsidR="00B4523D" w:rsidRPr="004B4688">
        <w:rPr>
          <w:rFonts w:ascii="Arial" w:hAnsi="Arial" w:cs="Arial"/>
          <w:color w:val="000000" w:themeColor="text1"/>
          <w:sz w:val="22"/>
          <w:szCs w:val="22"/>
        </w:rPr>
        <w:t xml:space="preserve"> as displacement in latitude and longitude</w:t>
      </w:r>
      <w:r w:rsidRPr="004B4688">
        <w:rPr>
          <w:rFonts w:ascii="Arial" w:hAnsi="Arial" w:cs="Arial"/>
          <w:color w:val="000000" w:themeColor="text1"/>
          <w:sz w:val="22"/>
          <w:szCs w:val="22"/>
        </w:rPr>
        <w:t xml:space="preserve"> to the GPS</w:t>
      </w:r>
      <w:r w:rsidR="00B4523D" w:rsidRPr="004B4688">
        <w:rPr>
          <w:rFonts w:ascii="Arial" w:hAnsi="Arial" w:cs="Arial"/>
          <w:color w:val="000000" w:themeColor="text1"/>
          <w:sz w:val="22"/>
          <w:szCs w:val="22"/>
        </w:rPr>
        <w:t xml:space="preserve"> as per their requirement</w:t>
      </w:r>
      <w:r w:rsidR="001B5D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5064701" w14:textId="130DE80B" w:rsidR="00F81C17" w:rsidRDefault="00F81C17" w:rsidP="00F65DE3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APIs for noise addition </w:t>
      </w: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>to IMU</w:t>
      </w: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–</w:t>
      </w:r>
    </w:p>
    <w:p w14:paraId="178BB10F" w14:textId="151CC252" w:rsidR="001B5D6A" w:rsidRPr="001B5D6A" w:rsidRDefault="001B5D6A" w:rsidP="00F65DE3">
      <w:pPr>
        <w:rPr>
          <w:rFonts w:ascii="Arial" w:hAnsi="Arial" w:cs="Arial"/>
          <w:color w:val="000000" w:themeColor="text1"/>
          <w:sz w:val="22"/>
          <w:szCs w:val="22"/>
        </w:rPr>
      </w:pPr>
      <w:r w:rsidRPr="001B5D6A">
        <w:rPr>
          <w:rFonts w:ascii="Arial" w:hAnsi="Arial" w:cs="Arial"/>
          <w:color w:val="000000" w:themeColor="text1"/>
          <w:sz w:val="22"/>
          <w:szCs w:val="22"/>
        </w:rPr>
        <w:t>This APIS allow user to add noise to IMU sensor in term of %. It will calculate the value using the % and apply to the IMU sensor data.</w:t>
      </w:r>
    </w:p>
    <w:p w14:paraId="52265D97" w14:textId="24C24E79" w:rsidR="005F2F2E" w:rsidRDefault="005F2F2E" w:rsidP="005F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a=sim.add_agent(env.str("LGSVL__VEHICLE_0", "AVPCar"), lgsvl.AgentType.EGO, state)</w:t>
      </w:r>
    </w:p>
    <w:p w14:paraId="4D492F1B" w14:textId="77777777" w:rsidR="005F2F2E" w:rsidRPr="005F2F2E" w:rsidRDefault="005F2F2E" w:rsidP="005F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05894E7C" w14:textId="36CA95C8" w:rsidR="005F2F2E" w:rsidRPr="005F2F2E" w:rsidRDefault="005F2F2E" w:rsidP="005F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F2F2E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s=lgsvl.IMUContext()</w:t>
      </w:r>
    </w:p>
    <w:p w14:paraId="14E0D84D" w14:textId="3038E79A" w:rsidR="005F2F2E" w:rsidRPr="005F2F2E" w:rsidRDefault="005F2F2E" w:rsidP="005F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F2F2E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s.Percentage = 5</w:t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% to introduce noise to IMU</w:t>
      </w:r>
    </w:p>
    <w:p w14:paraId="69400086" w14:textId="5106F5BB" w:rsidR="005F2F2E" w:rsidRPr="005F2F2E" w:rsidRDefault="005F2F2E" w:rsidP="005F2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F2F2E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a.apply_imu_context(s)</w:t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974760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B5D6A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 apply the % noise to the sensor</w:t>
      </w:r>
    </w:p>
    <w:p w14:paraId="779C7B1C" w14:textId="77777777" w:rsidR="00BE690A" w:rsidRDefault="00BE690A" w:rsidP="00F65DE3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A41DA32" w14:textId="08C78618" w:rsidR="00F65DE3" w:rsidRDefault="00F65DE3" w:rsidP="00F65DE3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APIs for noise addition to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LiDAR</w:t>
      </w:r>
      <w:r w:rsidRPr="00F65DE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–</w:t>
      </w:r>
    </w:p>
    <w:p w14:paraId="765D05E1" w14:textId="73DA8063" w:rsidR="0087490D" w:rsidRPr="001B5D6A" w:rsidRDefault="0087490D" w:rsidP="0087490D">
      <w:pPr>
        <w:rPr>
          <w:rFonts w:ascii="Arial" w:hAnsi="Arial" w:cs="Arial"/>
          <w:color w:val="000000" w:themeColor="text1"/>
          <w:sz w:val="22"/>
          <w:szCs w:val="22"/>
        </w:rPr>
      </w:pP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This APIS allow user to add noise to </w:t>
      </w:r>
      <w:r>
        <w:rPr>
          <w:rFonts w:ascii="Arial" w:hAnsi="Arial" w:cs="Arial"/>
          <w:color w:val="000000" w:themeColor="text1"/>
          <w:sz w:val="22"/>
          <w:szCs w:val="22"/>
        </w:rPr>
        <w:t>LiDAR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 sensor in term of %. It will calculate the value using the % and apply to the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LiDAR 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 xml:space="preserve">sensor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point cloud 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>data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which will publish to the ROS2 bridge</w:t>
      </w:r>
      <w:r w:rsidRPr="001B5D6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922E1EC" w14:textId="1849DEB3" w:rsidR="00F65DE3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BC0464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a=sim.add_agent(env.str("LGSVL__VEHICLE_0", "AVPCar"), lgsvl.AgentType.EGO, state)</w:t>
      </w:r>
    </w:p>
    <w:p w14:paraId="64F14647" w14:textId="77777777" w:rsidR="005633D7" w:rsidRPr="005633D7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0AF87AF0" w14:textId="1721F60D" w:rsidR="005633D7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 = lgsvl.LidarContext()</w:t>
      </w:r>
    </w:p>
    <w:p w14:paraId="0CE9058D" w14:textId="77777777" w:rsidR="005633D7" w:rsidRPr="005633D7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190EFFA6" w14:textId="02C8EB8D" w:rsidR="005633D7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s.NoisePercentage = </w:t>
      </w:r>
      <w:r w:rsidR="003B6B86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3</w:t>
      </w: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0</w:t>
      </w:r>
      <w:r w:rsidR="00F1722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F1722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# added the error</w:t>
      </w:r>
      <w:r w:rsidR="00F1722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%</w:t>
      </w: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to the lidar points</w:t>
      </w:r>
    </w:p>
    <w:p w14:paraId="58DD8355" w14:textId="77777777" w:rsidR="00F17227" w:rsidRPr="005633D7" w:rsidRDefault="00F1722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365C617B" w14:textId="72EDFB2A" w:rsidR="005633D7" w:rsidRDefault="005633D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5633D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a.apply_lidar_context(s)</w:t>
      </w:r>
      <w:r w:rsidR="00F17227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apply noise to the sensor</w:t>
      </w:r>
    </w:p>
    <w:p w14:paraId="7DB04C2B" w14:textId="6F6712EA" w:rsidR="00AC2BA7" w:rsidRDefault="00AC2BA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604DA09A" w14:textId="77777777" w:rsidR="00AC2BA7" w:rsidRDefault="00AC2BA7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3E230189" w14:textId="5FFEA7C1" w:rsidR="00D06B4B" w:rsidRDefault="00D06B4B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7767FCA" w14:textId="77777777" w:rsidR="00D06B4B" w:rsidRPr="005633D7" w:rsidRDefault="00D06B4B" w:rsidP="0056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63C52E2F" w14:textId="77777777" w:rsidR="00286582" w:rsidRPr="00847E2F" w:rsidRDefault="00286582" w:rsidP="00F81C17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72FF559F" w14:textId="6286A7DF" w:rsidR="008A024A" w:rsidRPr="004D3F34" w:rsidRDefault="008A024A" w:rsidP="004227F4">
      <w:pPr>
        <w:pStyle w:val="ListParagraph"/>
        <w:spacing w:line="240" w:lineRule="auto"/>
        <w:rPr>
          <w:rFonts w:ascii="Arial" w:hAnsi="Arial" w:cs="Arial"/>
          <w:b/>
          <w:bCs/>
          <w:color w:val="EC421A" w:themeColor="accent4" w:themeShade="BF"/>
        </w:rPr>
      </w:pPr>
    </w:p>
    <w:sectPr w:rsidR="008A024A" w:rsidRPr="004D3F34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4F41" w14:textId="77777777" w:rsidR="008F3CE4" w:rsidRDefault="008F3CE4">
      <w:pPr>
        <w:spacing w:after="0" w:line="240" w:lineRule="auto"/>
      </w:pPr>
      <w:r>
        <w:separator/>
      </w:r>
    </w:p>
  </w:endnote>
  <w:endnote w:type="continuationSeparator" w:id="0">
    <w:p w14:paraId="2B98CD47" w14:textId="77777777" w:rsidR="008F3CE4" w:rsidRDefault="008F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2CF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33B78">
      <w:t>4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0E8F" w14:textId="77777777" w:rsidR="008F3CE4" w:rsidRDefault="008F3CE4">
      <w:pPr>
        <w:spacing w:after="0" w:line="240" w:lineRule="auto"/>
      </w:pPr>
      <w:r>
        <w:separator/>
      </w:r>
    </w:p>
  </w:footnote>
  <w:footnote w:type="continuationSeparator" w:id="0">
    <w:p w14:paraId="42A86AEB" w14:textId="77777777" w:rsidR="008F3CE4" w:rsidRDefault="008F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F92B7E"/>
    <w:multiLevelType w:val="hybridMultilevel"/>
    <w:tmpl w:val="715AE2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04952"/>
    <w:multiLevelType w:val="hybridMultilevel"/>
    <w:tmpl w:val="065EA3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713B0"/>
    <w:multiLevelType w:val="multilevel"/>
    <w:tmpl w:val="F8C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4A7538"/>
    <w:multiLevelType w:val="hybridMultilevel"/>
    <w:tmpl w:val="61345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B5FF6"/>
    <w:multiLevelType w:val="hybridMultilevel"/>
    <w:tmpl w:val="5BB0EE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0D4935"/>
    <w:multiLevelType w:val="hybridMultilevel"/>
    <w:tmpl w:val="B1F0C1B2"/>
    <w:lvl w:ilvl="0" w:tplc="2F3210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8A6EE7"/>
    <w:multiLevelType w:val="hybridMultilevel"/>
    <w:tmpl w:val="EA28BA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04DFC"/>
    <w:multiLevelType w:val="hybridMultilevel"/>
    <w:tmpl w:val="E8CC65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26235"/>
    <w:multiLevelType w:val="hybridMultilevel"/>
    <w:tmpl w:val="C6DE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937F3"/>
    <w:multiLevelType w:val="hybridMultilevel"/>
    <w:tmpl w:val="3558F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9176B5"/>
    <w:multiLevelType w:val="hybridMultilevel"/>
    <w:tmpl w:val="A4E0A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55A01813"/>
    <w:multiLevelType w:val="hybridMultilevel"/>
    <w:tmpl w:val="0C580BFE"/>
    <w:lvl w:ilvl="0" w:tplc="948EAA3A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649BF"/>
    <w:multiLevelType w:val="hybridMultilevel"/>
    <w:tmpl w:val="B4B2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7" w15:restartNumberingAfterBreak="0">
    <w:nsid w:val="6D45501C"/>
    <w:multiLevelType w:val="multilevel"/>
    <w:tmpl w:val="0BA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35A52"/>
    <w:multiLevelType w:val="hybridMultilevel"/>
    <w:tmpl w:val="8EFA9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E2762"/>
    <w:multiLevelType w:val="hybridMultilevel"/>
    <w:tmpl w:val="0554AD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0E0083"/>
    <w:multiLevelType w:val="hybridMultilevel"/>
    <w:tmpl w:val="2DA46D28"/>
    <w:lvl w:ilvl="0" w:tplc="E01E94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06437"/>
    <w:multiLevelType w:val="hybridMultilevel"/>
    <w:tmpl w:val="E5EE5DE0"/>
    <w:lvl w:ilvl="0" w:tplc="4F863F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27"/>
  </w:num>
  <w:num w:numId="18">
    <w:abstractNumId w:val="30"/>
  </w:num>
  <w:num w:numId="19">
    <w:abstractNumId w:val="31"/>
  </w:num>
  <w:num w:numId="20">
    <w:abstractNumId w:val="16"/>
  </w:num>
  <w:num w:numId="21">
    <w:abstractNumId w:val="13"/>
  </w:num>
  <w:num w:numId="22">
    <w:abstractNumId w:val="24"/>
  </w:num>
  <w:num w:numId="23">
    <w:abstractNumId w:val="21"/>
  </w:num>
  <w:num w:numId="24">
    <w:abstractNumId w:val="14"/>
  </w:num>
  <w:num w:numId="25">
    <w:abstractNumId w:val="15"/>
  </w:num>
  <w:num w:numId="26">
    <w:abstractNumId w:val="29"/>
  </w:num>
  <w:num w:numId="27">
    <w:abstractNumId w:val="28"/>
  </w:num>
  <w:num w:numId="28">
    <w:abstractNumId w:val="17"/>
  </w:num>
  <w:num w:numId="29">
    <w:abstractNumId w:val="18"/>
  </w:num>
  <w:num w:numId="30">
    <w:abstractNumId w:val="12"/>
  </w:num>
  <w:num w:numId="31">
    <w:abstractNumId w:val="22"/>
  </w:num>
  <w:num w:numId="32">
    <w:abstractNumId w:val="20"/>
  </w:num>
  <w:num w:numId="33">
    <w:abstractNumId w:val="2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C0"/>
    <w:rsid w:val="00005FBD"/>
    <w:rsid w:val="00013D2D"/>
    <w:rsid w:val="00034B4E"/>
    <w:rsid w:val="00041F90"/>
    <w:rsid w:val="000532F3"/>
    <w:rsid w:val="00061E12"/>
    <w:rsid w:val="000672E2"/>
    <w:rsid w:val="00070158"/>
    <w:rsid w:val="000744A3"/>
    <w:rsid w:val="00083B37"/>
    <w:rsid w:val="00083DC7"/>
    <w:rsid w:val="00091054"/>
    <w:rsid w:val="000A007F"/>
    <w:rsid w:val="000A0612"/>
    <w:rsid w:val="000A1950"/>
    <w:rsid w:val="000A446D"/>
    <w:rsid w:val="000B0A10"/>
    <w:rsid w:val="000C7031"/>
    <w:rsid w:val="000D0E5E"/>
    <w:rsid w:val="000F34E7"/>
    <w:rsid w:val="001001AD"/>
    <w:rsid w:val="001404C6"/>
    <w:rsid w:val="00152B0C"/>
    <w:rsid w:val="00154754"/>
    <w:rsid w:val="0015762F"/>
    <w:rsid w:val="00161FEF"/>
    <w:rsid w:val="001759F8"/>
    <w:rsid w:val="001A728E"/>
    <w:rsid w:val="001B5D6A"/>
    <w:rsid w:val="001C2C65"/>
    <w:rsid w:val="001D5EA8"/>
    <w:rsid w:val="001E042A"/>
    <w:rsid w:val="001E139B"/>
    <w:rsid w:val="001E1985"/>
    <w:rsid w:val="001E5559"/>
    <w:rsid w:val="00200CC0"/>
    <w:rsid w:val="0022019A"/>
    <w:rsid w:val="002203F0"/>
    <w:rsid w:val="00225505"/>
    <w:rsid w:val="0024019F"/>
    <w:rsid w:val="002401D1"/>
    <w:rsid w:val="00244B66"/>
    <w:rsid w:val="002472F2"/>
    <w:rsid w:val="0026351D"/>
    <w:rsid w:val="00282CF8"/>
    <w:rsid w:val="00286582"/>
    <w:rsid w:val="002B536E"/>
    <w:rsid w:val="002C5363"/>
    <w:rsid w:val="002D7712"/>
    <w:rsid w:val="002E4C6E"/>
    <w:rsid w:val="002F3F00"/>
    <w:rsid w:val="002F5B53"/>
    <w:rsid w:val="00306A21"/>
    <w:rsid w:val="00314087"/>
    <w:rsid w:val="00327C9D"/>
    <w:rsid w:val="003312ED"/>
    <w:rsid w:val="003465BC"/>
    <w:rsid w:val="00361F24"/>
    <w:rsid w:val="00365613"/>
    <w:rsid w:val="00381A75"/>
    <w:rsid w:val="00396637"/>
    <w:rsid w:val="003A3D57"/>
    <w:rsid w:val="003A4DC4"/>
    <w:rsid w:val="003A4E25"/>
    <w:rsid w:val="003B6B86"/>
    <w:rsid w:val="004018C1"/>
    <w:rsid w:val="004227F4"/>
    <w:rsid w:val="00435A1E"/>
    <w:rsid w:val="00441C38"/>
    <w:rsid w:val="004574FD"/>
    <w:rsid w:val="004644D3"/>
    <w:rsid w:val="004727F4"/>
    <w:rsid w:val="00495177"/>
    <w:rsid w:val="004973B6"/>
    <w:rsid w:val="004A0A8D"/>
    <w:rsid w:val="004A579E"/>
    <w:rsid w:val="004B4688"/>
    <w:rsid w:val="004C50A4"/>
    <w:rsid w:val="004D00FD"/>
    <w:rsid w:val="004D06E0"/>
    <w:rsid w:val="004D3121"/>
    <w:rsid w:val="004D3C2A"/>
    <w:rsid w:val="004D3F34"/>
    <w:rsid w:val="004F1BD4"/>
    <w:rsid w:val="0051459C"/>
    <w:rsid w:val="00516880"/>
    <w:rsid w:val="0051787A"/>
    <w:rsid w:val="00517E4E"/>
    <w:rsid w:val="00525DB5"/>
    <w:rsid w:val="005349F6"/>
    <w:rsid w:val="005501D9"/>
    <w:rsid w:val="005534D1"/>
    <w:rsid w:val="005633D7"/>
    <w:rsid w:val="00574F2A"/>
    <w:rsid w:val="00575B92"/>
    <w:rsid w:val="005911A8"/>
    <w:rsid w:val="00597C91"/>
    <w:rsid w:val="005B0296"/>
    <w:rsid w:val="005C7E78"/>
    <w:rsid w:val="005D4DC9"/>
    <w:rsid w:val="005F2F2E"/>
    <w:rsid w:val="005F7999"/>
    <w:rsid w:val="00600705"/>
    <w:rsid w:val="00610C06"/>
    <w:rsid w:val="006134E4"/>
    <w:rsid w:val="00626EDA"/>
    <w:rsid w:val="006376D6"/>
    <w:rsid w:val="00637DA8"/>
    <w:rsid w:val="00665D60"/>
    <w:rsid w:val="00671A42"/>
    <w:rsid w:val="006C4616"/>
    <w:rsid w:val="006C7980"/>
    <w:rsid w:val="006D7FF8"/>
    <w:rsid w:val="006F2B5D"/>
    <w:rsid w:val="006F559F"/>
    <w:rsid w:val="00704472"/>
    <w:rsid w:val="00715FDB"/>
    <w:rsid w:val="007160AE"/>
    <w:rsid w:val="00717441"/>
    <w:rsid w:val="00745BC4"/>
    <w:rsid w:val="00766CDB"/>
    <w:rsid w:val="00791457"/>
    <w:rsid w:val="00796E2D"/>
    <w:rsid w:val="007A0300"/>
    <w:rsid w:val="007A1BC6"/>
    <w:rsid w:val="007C45E0"/>
    <w:rsid w:val="007E138D"/>
    <w:rsid w:val="007E4947"/>
    <w:rsid w:val="007F372E"/>
    <w:rsid w:val="00824122"/>
    <w:rsid w:val="008420A0"/>
    <w:rsid w:val="008465D6"/>
    <w:rsid w:val="008469C4"/>
    <w:rsid w:val="00847E2F"/>
    <w:rsid w:val="0087316A"/>
    <w:rsid w:val="0087490D"/>
    <w:rsid w:val="00880EB8"/>
    <w:rsid w:val="00882109"/>
    <w:rsid w:val="0089590E"/>
    <w:rsid w:val="008A024A"/>
    <w:rsid w:val="008A324E"/>
    <w:rsid w:val="008B56C3"/>
    <w:rsid w:val="008D5E06"/>
    <w:rsid w:val="008D6D77"/>
    <w:rsid w:val="008E05FF"/>
    <w:rsid w:val="008F3CE4"/>
    <w:rsid w:val="008F606D"/>
    <w:rsid w:val="00904257"/>
    <w:rsid w:val="0090536A"/>
    <w:rsid w:val="00907A20"/>
    <w:rsid w:val="0092487C"/>
    <w:rsid w:val="00932ABD"/>
    <w:rsid w:val="00936499"/>
    <w:rsid w:val="00941653"/>
    <w:rsid w:val="00954BFF"/>
    <w:rsid w:val="00974760"/>
    <w:rsid w:val="00977A14"/>
    <w:rsid w:val="0098318D"/>
    <w:rsid w:val="00983CA6"/>
    <w:rsid w:val="00986539"/>
    <w:rsid w:val="00990BC9"/>
    <w:rsid w:val="009A2ED8"/>
    <w:rsid w:val="009F07BE"/>
    <w:rsid w:val="009F6686"/>
    <w:rsid w:val="00A00687"/>
    <w:rsid w:val="00A0734B"/>
    <w:rsid w:val="00A138DF"/>
    <w:rsid w:val="00A33B78"/>
    <w:rsid w:val="00A82017"/>
    <w:rsid w:val="00A871C0"/>
    <w:rsid w:val="00AA316B"/>
    <w:rsid w:val="00AA5508"/>
    <w:rsid w:val="00AC2BA7"/>
    <w:rsid w:val="00B34913"/>
    <w:rsid w:val="00B35383"/>
    <w:rsid w:val="00B35D5D"/>
    <w:rsid w:val="00B36192"/>
    <w:rsid w:val="00B4523D"/>
    <w:rsid w:val="00B66D9D"/>
    <w:rsid w:val="00B766E6"/>
    <w:rsid w:val="00B80D2F"/>
    <w:rsid w:val="00B81741"/>
    <w:rsid w:val="00BA529A"/>
    <w:rsid w:val="00BA5F27"/>
    <w:rsid w:val="00BC0464"/>
    <w:rsid w:val="00BC1FD2"/>
    <w:rsid w:val="00BD21D1"/>
    <w:rsid w:val="00BE6468"/>
    <w:rsid w:val="00BE690A"/>
    <w:rsid w:val="00BF3BD9"/>
    <w:rsid w:val="00C008CC"/>
    <w:rsid w:val="00C3070C"/>
    <w:rsid w:val="00C7565E"/>
    <w:rsid w:val="00C92C41"/>
    <w:rsid w:val="00CE0D13"/>
    <w:rsid w:val="00CE625E"/>
    <w:rsid w:val="00CF13F0"/>
    <w:rsid w:val="00CF4018"/>
    <w:rsid w:val="00CF51CD"/>
    <w:rsid w:val="00D06B4B"/>
    <w:rsid w:val="00D108D5"/>
    <w:rsid w:val="00D258FE"/>
    <w:rsid w:val="00D33C5B"/>
    <w:rsid w:val="00D379B6"/>
    <w:rsid w:val="00D42D54"/>
    <w:rsid w:val="00D57E3E"/>
    <w:rsid w:val="00D748FA"/>
    <w:rsid w:val="00D853C0"/>
    <w:rsid w:val="00D952F2"/>
    <w:rsid w:val="00DB24CB"/>
    <w:rsid w:val="00DD527F"/>
    <w:rsid w:val="00DE6ACD"/>
    <w:rsid w:val="00DF5013"/>
    <w:rsid w:val="00DF64D3"/>
    <w:rsid w:val="00E2285C"/>
    <w:rsid w:val="00E31914"/>
    <w:rsid w:val="00E4678A"/>
    <w:rsid w:val="00E52440"/>
    <w:rsid w:val="00E757C0"/>
    <w:rsid w:val="00E9640A"/>
    <w:rsid w:val="00EB0083"/>
    <w:rsid w:val="00EF0B19"/>
    <w:rsid w:val="00F03CF8"/>
    <w:rsid w:val="00F12AC0"/>
    <w:rsid w:val="00F13C36"/>
    <w:rsid w:val="00F1586E"/>
    <w:rsid w:val="00F17227"/>
    <w:rsid w:val="00F20FD1"/>
    <w:rsid w:val="00F32DBC"/>
    <w:rsid w:val="00F33C35"/>
    <w:rsid w:val="00F57ADE"/>
    <w:rsid w:val="00F65DE3"/>
    <w:rsid w:val="00F81C17"/>
    <w:rsid w:val="00F86115"/>
    <w:rsid w:val="00F9507B"/>
    <w:rsid w:val="00FC71F2"/>
    <w:rsid w:val="00FE386C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F1A5"/>
  <w15:chartTrackingRefBased/>
  <w15:docId w15:val="{A0610F89-56CB-4267-8681-022E630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7A1B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6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5FBD"/>
  </w:style>
  <w:style w:type="character" w:customStyle="1" w:styleId="hljs-comment">
    <w:name w:val="hljs-comment"/>
    <w:basedOn w:val="DefaultParagraphFont"/>
    <w:rsid w:val="00005FBD"/>
  </w:style>
  <w:style w:type="character" w:customStyle="1" w:styleId="hljs-number">
    <w:name w:val="hljs-number"/>
    <w:basedOn w:val="DefaultParagraphFont"/>
    <w:rsid w:val="00A871C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06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0FD1"/>
    <w:rPr>
      <w:b/>
      <w:bCs/>
    </w:rPr>
  </w:style>
  <w:style w:type="character" w:customStyle="1" w:styleId="pl-s1">
    <w:name w:val="pl-s1"/>
    <w:basedOn w:val="DefaultParagraphFont"/>
    <w:rsid w:val="00F86115"/>
  </w:style>
  <w:style w:type="character" w:customStyle="1" w:styleId="pl-token">
    <w:name w:val="pl-token"/>
    <w:basedOn w:val="DefaultParagraphFont"/>
    <w:rsid w:val="00F86115"/>
  </w:style>
  <w:style w:type="character" w:customStyle="1" w:styleId="pl-c1">
    <w:name w:val="pl-c1"/>
    <w:basedOn w:val="DefaultParagraphFont"/>
    <w:rsid w:val="00F86115"/>
  </w:style>
  <w:style w:type="character" w:customStyle="1" w:styleId="pl-c">
    <w:name w:val="pl-c"/>
    <w:basedOn w:val="DefaultParagraphFont"/>
    <w:rsid w:val="00F86115"/>
  </w:style>
  <w:style w:type="character" w:customStyle="1" w:styleId="pl-v">
    <w:name w:val="pl-v"/>
    <w:basedOn w:val="DefaultParagraphFont"/>
    <w:rsid w:val="00BC0464"/>
  </w:style>
  <w:style w:type="character" w:customStyle="1" w:styleId="pl-en">
    <w:name w:val="pl-en"/>
    <w:basedOn w:val="DefaultParagraphFont"/>
    <w:rsid w:val="00BC0464"/>
  </w:style>
  <w:style w:type="character" w:customStyle="1" w:styleId="pl-s">
    <w:name w:val="pl-s"/>
    <w:basedOn w:val="DefaultParagraphFont"/>
    <w:rsid w:val="00BC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877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299</cp:revision>
  <dcterms:created xsi:type="dcterms:W3CDTF">2021-02-23T07:38:00Z</dcterms:created>
  <dcterms:modified xsi:type="dcterms:W3CDTF">2021-07-25T21:15:00Z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