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E" w:rsidRDefault="00A3789E" w:rsidP="00A378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2FB3886" wp14:editId="0AB43D88">
            <wp:simplePos x="0" y="0"/>
            <wp:positionH relativeFrom="margin">
              <wp:posOffset>2136775</wp:posOffset>
            </wp:positionH>
            <wp:positionV relativeFrom="paragraph">
              <wp:posOffset>10160</wp:posOffset>
            </wp:positionV>
            <wp:extent cx="1572260" cy="1616075"/>
            <wp:effectExtent l="0" t="0" r="8890" b="3175"/>
            <wp:wrapTight wrapText="bothSides">
              <wp:wrapPolygon edited="0">
                <wp:start x="8637" y="0"/>
                <wp:lineTo x="6543" y="509"/>
                <wp:lineTo x="2094" y="3310"/>
                <wp:lineTo x="1309" y="8402"/>
                <wp:lineTo x="1309" y="9166"/>
                <wp:lineTo x="3141" y="12476"/>
                <wp:lineTo x="0" y="14259"/>
                <wp:lineTo x="0" y="15532"/>
                <wp:lineTo x="6543" y="16550"/>
                <wp:lineTo x="1570" y="18842"/>
                <wp:lineTo x="1047" y="19351"/>
                <wp:lineTo x="1309" y="21388"/>
                <wp:lineTo x="20152" y="21388"/>
                <wp:lineTo x="20937" y="19606"/>
                <wp:lineTo x="19890" y="18842"/>
                <wp:lineTo x="14918" y="16550"/>
                <wp:lineTo x="21460" y="15532"/>
                <wp:lineTo x="21460" y="14768"/>
                <wp:lineTo x="18843" y="11967"/>
                <wp:lineTo x="20152" y="8657"/>
                <wp:lineTo x="19890" y="3565"/>
                <wp:lineTo x="14918" y="509"/>
                <wp:lineTo x="13086" y="0"/>
                <wp:lineTo x="8637" y="0"/>
              </wp:wrapPolygon>
            </wp:wrapTight>
            <wp:docPr id="8" name="Picture 8" descr="r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e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93D82" wp14:editId="5AA9796B">
                <wp:simplePos x="0" y="0"/>
                <wp:positionH relativeFrom="page">
                  <wp:align>right</wp:align>
                </wp:positionH>
                <wp:positionV relativeFrom="paragraph">
                  <wp:posOffset>282398</wp:posOffset>
                </wp:positionV>
                <wp:extent cx="7767320" cy="9569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320" cy="95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9E" w:rsidRDefault="00A3789E" w:rsidP="00A3789E">
                            <w:pPr>
                              <w:pStyle w:val="NoSpacing"/>
                              <w:jc w:val="center"/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  <w:t>Rajshahi university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93D82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560.4pt;margin-top:22.25pt;width:611.6pt;height:75.3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" filled="f" stroked="f" strokeweight=".5pt">
                <v:textbox inset="36pt,7.2pt,36pt,7.2pt">
                  <w:txbxContent>
                    <w:p w:rsidR="00A3789E" w:rsidRDefault="00A3789E" w:rsidP="00A3789E">
                      <w:pPr>
                        <w:pStyle w:val="NoSpacing"/>
                        <w:jc w:val="center"/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  <w:t>Rajshahi university of engineering and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>
      <w:pPr>
        <w:rPr>
          <w:rFonts w:ascii="Baskerville Old Face" w:hAnsi="Baskerville Old Face" w:cs="ArialNarrow,Bold"/>
          <w:bCs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No:  </w:t>
      </w:r>
      <w:r w:rsidR="00F546FD">
        <w:rPr>
          <w:rFonts w:ascii="Baskerville Old Face" w:hAnsi="Baskerville Old Face" w:cs="ArialNarrow,Bold"/>
          <w:bCs/>
          <w:sz w:val="44"/>
          <w:szCs w:val="44"/>
        </w:rPr>
        <w:t>EEE 2252</w:t>
      </w:r>
    </w:p>
    <w:p w:rsidR="00A3789E" w:rsidRDefault="00A3789E" w:rsidP="00A3789E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Title: </w:t>
      </w:r>
      <w:r w:rsidR="00F546FD">
        <w:rPr>
          <w:rFonts w:ascii="Baskerville Old Face" w:hAnsi="Baskerville Old Face"/>
          <w:sz w:val="44"/>
          <w:szCs w:val="44"/>
        </w:rPr>
        <w:t>Sessional Based on EEE-2251</w:t>
      </w:r>
    </w:p>
    <w:p w:rsidR="00F546FD" w:rsidRPr="005A6EBA" w:rsidRDefault="0091049A" w:rsidP="00A3789E">
      <w:pPr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  Lab </w:t>
      </w:r>
      <w:proofErr w:type="gramStart"/>
      <w:r>
        <w:rPr>
          <w:rFonts w:ascii="Baskerville Old Face" w:hAnsi="Baskerville Old Face"/>
          <w:sz w:val="44"/>
          <w:szCs w:val="44"/>
        </w:rPr>
        <w:t>Report :</w:t>
      </w:r>
      <w:proofErr w:type="gramEnd"/>
      <w:r>
        <w:rPr>
          <w:rFonts w:ascii="Baskerville Old Face" w:hAnsi="Baskerville Old Face"/>
          <w:sz w:val="44"/>
          <w:szCs w:val="44"/>
        </w:rPr>
        <w:t xml:space="preserve"> </w:t>
      </w:r>
      <w:r w:rsidR="007370D2">
        <w:rPr>
          <w:rFonts w:ascii="Baskerville Old Face" w:hAnsi="Baskerville Old Face"/>
          <w:sz w:val="44"/>
          <w:szCs w:val="44"/>
        </w:rPr>
        <w:t xml:space="preserve">2, </w:t>
      </w:r>
      <w:r>
        <w:rPr>
          <w:rFonts w:ascii="Baskerville Old Face" w:hAnsi="Baskerville Old Face"/>
          <w:sz w:val="44"/>
          <w:szCs w:val="44"/>
        </w:rPr>
        <w:t>5 and 6</w:t>
      </w:r>
    </w:p>
    <w:p w:rsidR="006A0CD5" w:rsidRPr="006A0CD5" w:rsidRDefault="00DE30F7" w:rsidP="006A0CD5">
      <w:pPr>
        <w:tabs>
          <w:tab w:val="left" w:pos="1329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C0E5BB8" wp14:editId="5DE178D6">
                <wp:simplePos x="0" y="0"/>
                <wp:positionH relativeFrom="page">
                  <wp:posOffset>4401820</wp:posOffset>
                </wp:positionH>
                <wp:positionV relativeFrom="paragraph">
                  <wp:posOffset>322580</wp:posOffset>
                </wp:positionV>
                <wp:extent cx="3008630" cy="376301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376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by: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Md Al Amin Tokder </w:t>
                            </w:r>
                            <w:proofErr w:type="gramStart"/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Shoukhin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,</w:t>
                            </w:r>
                            <w:proofErr w:type="gramEnd"/>
                          </w:p>
                          <w:p w:rsidR="00A3789E" w:rsidRPr="005A6EBA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Roll: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1803078,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Section: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B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Department of Computer Science and Engineering,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Myriad Pro" w:hAnsi="Myriad Pro"/>
                                <w:iCs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5BB8" id="Text Box 7" o:spid="_x0000_s1027" type="#_x0000_t202" style="position:absolute;margin-left:346.6pt;margin-top:25.4pt;width:236.9pt;height:296.3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" filled="f" stroked="f">
                <v:textbox>
                  <w:txbxContent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by: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Md Al Amin Tokder </w:t>
                      </w:r>
                      <w:proofErr w:type="gramStart"/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Shoukhin </w:t>
                      </w:r>
                      <w:r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,</w:t>
                      </w:r>
                      <w:proofErr w:type="gramEnd"/>
                    </w:p>
                    <w:p w:rsidR="00A3789E" w:rsidRPr="005A6EBA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Roll: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1803078,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Section: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B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Department of Computer Science and Engineering,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Myriad Pro" w:hAnsi="Myriad Pro"/>
                          <w:iCs/>
                          <w:sz w:val="40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3789E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5D27CA8" wp14:editId="6704FFC3">
                <wp:simplePos x="0" y="0"/>
                <wp:positionH relativeFrom="margin">
                  <wp:posOffset>244475</wp:posOffset>
                </wp:positionH>
                <wp:positionV relativeFrom="paragraph">
                  <wp:posOffset>322580</wp:posOffset>
                </wp:positionV>
                <wp:extent cx="3178810" cy="372110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to:</w:t>
                            </w:r>
                          </w:p>
                          <w:p w:rsidR="00A3789E" w:rsidRPr="00266F4F" w:rsidRDefault="00F546FD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Md </w:t>
                            </w:r>
                            <w:proofErr w:type="spellStart"/>
                            <w:r w:rsidR="0091049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Firoz</w:t>
                            </w:r>
                            <w:proofErr w:type="spellEnd"/>
                            <w:r w:rsidR="0091049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Mahmud</w:t>
                            </w:r>
                          </w:p>
                          <w:p w:rsidR="00DE30F7" w:rsidRPr="00DE30F7" w:rsidRDefault="00DE30F7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</w:p>
                          <w:p w:rsidR="00DE30F7" w:rsidRPr="00DE30F7" w:rsidRDefault="00F546FD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lecturer</w:t>
                            </w:r>
                            <w:r w:rsidR="00A3789E"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</w:p>
                          <w:p w:rsidR="00A3789E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Department of</w:t>
                            </w:r>
                            <w:r w:rsidR="00F546FD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Electrical and Electronic</w:t>
                            </w: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and Engineering </w:t>
                            </w:r>
                          </w:p>
                          <w:p w:rsidR="00A3789E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proofErr w:type="spell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7CA8" id="Text Box 307" o:spid="_x0000_s1028" type="#_x0000_t202" style="position:absolute;margin-left:19.25pt;margin-top:25.4pt;width:250.3pt;height:293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" filled="f" stroked="f">
                <v:textbox>
                  <w:txbxContent>
                    <w:p w:rsid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to:</w:t>
                      </w:r>
                    </w:p>
                    <w:p w:rsidR="00A3789E" w:rsidRPr="00266F4F" w:rsidRDefault="00F546FD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Md </w:t>
                      </w:r>
                      <w:proofErr w:type="spellStart"/>
                      <w:r w:rsidR="0091049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Firoz</w:t>
                      </w:r>
                      <w:proofErr w:type="spellEnd"/>
                      <w:r w:rsidR="0091049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 Mahmud</w:t>
                      </w:r>
                    </w:p>
                    <w:p w:rsidR="00DE30F7" w:rsidRPr="00DE30F7" w:rsidRDefault="00DE30F7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</w:p>
                    <w:p w:rsidR="00DE30F7" w:rsidRPr="00DE30F7" w:rsidRDefault="00F546FD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proofErr w:type="gramStart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lecturer</w:t>
                      </w:r>
                      <w:r w:rsidR="00A3789E"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,</w:t>
                      </w:r>
                      <w:proofErr w:type="gramEnd"/>
                    </w:p>
                    <w:p w:rsidR="00A3789E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Department of</w:t>
                      </w:r>
                      <w:r w:rsidR="00F546FD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Electrical and Electronic</w:t>
                      </w: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and Engineering </w:t>
                      </w:r>
                    </w:p>
                    <w:p w:rsidR="00A3789E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proofErr w:type="spell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0CD5" w:rsidRDefault="006A0CD5" w:rsidP="006A0CD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Experiment no</w:t>
      </w:r>
      <w:proofErr w:type="gramStart"/>
      <w:r>
        <w:rPr>
          <w:b/>
          <w:sz w:val="36"/>
          <w:szCs w:val="36"/>
        </w:rPr>
        <w:t>:2</w:t>
      </w:r>
      <w:proofErr w:type="gramEnd"/>
    </w:p>
    <w:p w:rsidR="006A0CD5" w:rsidRDefault="006A0CD5" w:rsidP="006A0CD5">
      <w:pPr>
        <w:rPr>
          <w:color w:val="000000"/>
          <w:sz w:val="32"/>
          <w:szCs w:val="32"/>
        </w:rPr>
      </w:pPr>
      <w:r w:rsidRPr="00180707">
        <w:rPr>
          <w:b/>
          <w:sz w:val="36"/>
          <w:szCs w:val="36"/>
        </w:rPr>
        <w:t>Experiment name:</w:t>
      </w:r>
      <w:r w:rsidRPr="00180707">
        <w:rPr>
          <w:color w:val="000000"/>
          <w:sz w:val="32"/>
          <w:szCs w:val="32"/>
        </w:rPr>
        <w:t xml:space="preserve"> </w:t>
      </w:r>
      <w:r w:rsidR="001A5275">
        <w:rPr>
          <w:color w:val="000000"/>
          <w:sz w:val="32"/>
          <w:szCs w:val="32"/>
        </w:rPr>
        <w:t>Speed control of a DC motor (using field weakening method and</w:t>
      </w:r>
      <w:r w:rsidR="00D428E4">
        <w:rPr>
          <w:color w:val="000000"/>
          <w:sz w:val="32"/>
          <w:szCs w:val="32"/>
        </w:rPr>
        <w:t xml:space="preserve"> armature</w:t>
      </w:r>
      <w:r w:rsidR="001A5275">
        <w:rPr>
          <w:color w:val="000000"/>
          <w:sz w:val="32"/>
          <w:szCs w:val="32"/>
        </w:rPr>
        <w:t xml:space="preserve"> voltage control method)</w:t>
      </w:r>
      <w:r w:rsidR="00527FBF">
        <w:rPr>
          <w:color w:val="000000"/>
          <w:sz w:val="32"/>
          <w:szCs w:val="32"/>
        </w:rPr>
        <w:t>.</w:t>
      </w:r>
    </w:p>
    <w:p w:rsidR="001A5275" w:rsidRPr="001A5275" w:rsidRDefault="001A5275" w:rsidP="006A0CD5">
      <w:pPr>
        <w:rPr>
          <w:b/>
          <w:color w:val="000000"/>
          <w:sz w:val="36"/>
          <w:szCs w:val="36"/>
        </w:rPr>
      </w:pPr>
      <w:r w:rsidRPr="001A5275">
        <w:rPr>
          <w:b/>
          <w:color w:val="000000"/>
          <w:sz w:val="36"/>
          <w:szCs w:val="36"/>
        </w:rPr>
        <w:t>Theory:</w:t>
      </w:r>
    </w:p>
    <w:p w:rsidR="0009070F" w:rsidRDefault="001A5275" w:rsidP="006A0CD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When a DC motor is first </w:t>
      </w:r>
      <w:proofErr w:type="gramStart"/>
      <w:r>
        <w:rPr>
          <w:color w:val="000000"/>
          <w:sz w:val="32"/>
          <w:szCs w:val="32"/>
        </w:rPr>
        <w:t>started ,there</w:t>
      </w:r>
      <w:proofErr w:type="gramEnd"/>
      <w:r>
        <w:rPr>
          <w:color w:val="000000"/>
          <w:sz w:val="32"/>
          <w:szCs w:val="32"/>
        </w:rPr>
        <w:t xml:space="preserve"> will be no counter </w:t>
      </w:r>
      <w:proofErr w:type="spellStart"/>
      <w:r>
        <w:rPr>
          <w:color w:val="000000"/>
          <w:sz w:val="32"/>
          <w:szCs w:val="32"/>
        </w:rPr>
        <w:t>emf</w:t>
      </w:r>
      <w:proofErr w:type="spellEnd"/>
      <w:r>
        <w:rPr>
          <w:color w:val="000000"/>
          <w:sz w:val="32"/>
          <w:szCs w:val="32"/>
        </w:rPr>
        <w:t xml:space="preserve"> in the armature conductor . So the excessive </w:t>
      </w:r>
      <w:r w:rsidR="0009070F">
        <w:rPr>
          <w:color w:val="000000"/>
          <w:sz w:val="32"/>
          <w:szCs w:val="32"/>
        </w:rPr>
        <w:t>current can damage the armature</w:t>
      </w:r>
      <w:r>
        <w:rPr>
          <w:color w:val="000000"/>
          <w:sz w:val="32"/>
          <w:szCs w:val="32"/>
        </w:rPr>
        <w:t>.</w:t>
      </w:r>
      <w:r w:rsidR="0009070F">
        <w:rPr>
          <w:color w:val="000000"/>
          <w:sz w:val="32"/>
          <w:szCs w:val="32"/>
        </w:rPr>
        <w:t xml:space="preserve"> That’s why  a started is connected in series with the armature of a DC motor to limit the armature current as the armature resistance is very small (less than one ohm).</w:t>
      </w:r>
    </w:p>
    <w:p w:rsidR="0009070F" w:rsidRDefault="0009070F" w:rsidP="006A0CD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speed of the motor depends on the </w:t>
      </w:r>
      <w:proofErr w:type="gramStart"/>
      <w:r>
        <w:rPr>
          <w:color w:val="000000"/>
          <w:sz w:val="32"/>
          <w:szCs w:val="32"/>
        </w:rPr>
        <w:t>flux .</w:t>
      </w:r>
      <w:proofErr w:type="gramEnd"/>
      <w:r>
        <w:rPr>
          <w:color w:val="000000"/>
          <w:sz w:val="32"/>
          <w:szCs w:val="32"/>
        </w:rPr>
        <w:t xml:space="preserve"> The equation </w:t>
      </w:r>
      <w:proofErr w:type="spellStart"/>
      <w:r>
        <w:rPr>
          <w:color w:val="000000"/>
          <w:sz w:val="32"/>
          <w:szCs w:val="32"/>
        </w:rPr>
        <w:t>canbe</w:t>
      </w:r>
      <w:proofErr w:type="spellEnd"/>
      <w:r>
        <w:rPr>
          <w:color w:val="000000"/>
          <w:sz w:val="32"/>
          <w:szCs w:val="32"/>
        </w:rPr>
        <w:t xml:space="preserve"> expressed as follows </w:t>
      </w:r>
    </w:p>
    <w:p w:rsidR="001A5275" w:rsidRDefault="0009070F" w:rsidP="006A0CD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E=</w:t>
      </w:r>
      <w:proofErr w:type="spellStart"/>
      <w:r>
        <w:rPr>
          <w:color w:val="000000"/>
          <w:sz w:val="32"/>
          <w:szCs w:val="32"/>
        </w:rPr>
        <w:t>k</w:t>
      </w:r>
      <w:r>
        <w:rPr>
          <w:rFonts w:cstheme="minorHAnsi"/>
          <w:color w:val="000000"/>
          <w:sz w:val="32"/>
          <w:szCs w:val="32"/>
        </w:rPr>
        <w:t>ФS</w:t>
      </w:r>
      <w:proofErr w:type="spellEnd"/>
      <w:r>
        <w:rPr>
          <w:color w:val="000000"/>
          <w:sz w:val="32"/>
          <w:szCs w:val="32"/>
        </w:rPr>
        <w:t xml:space="preserve"> </w:t>
      </w:r>
      <w:r w:rsidR="001A5275">
        <w:rPr>
          <w:color w:val="000000"/>
          <w:sz w:val="32"/>
          <w:szCs w:val="32"/>
        </w:rPr>
        <w:t xml:space="preserve"> </w:t>
      </w:r>
      <w:r w:rsidR="00D073F8">
        <w:rPr>
          <w:color w:val="000000"/>
          <w:sz w:val="32"/>
          <w:szCs w:val="32"/>
        </w:rPr>
        <w:t xml:space="preserve"> </w:t>
      </w:r>
    </w:p>
    <w:p w:rsidR="0009070F" w:rsidRPr="0009070F" w:rsidRDefault="0009070F" w:rsidP="0009070F">
      <w:pPr>
        <w:pStyle w:val="ListParagraph"/>
        <w:numPr>
          <w:ilvl w:val="0"/>
          <w:numId w:val="3"/>
        </w:numPr>
        <w:rPr>
          <w:rFonts w:cstheme="minorHAnsi"/>
          <w:color w:val="000000"/>
          <w:sz w:val="32"/>
          <w:szCs w:val="32"/>
        </w:rPr>
      </w:pPr>
      <w:r w:rsidRPr="0009070F">
        <w:rPr>
          <w:color w:val="000000"/>
          <w:sz w:val="32"/>
          <w:szCs w:val="32"/>
        </w:rPr>
        <w:t>S=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32"/>
                <w:szCs w:val="32"/>
              </w:rPr>
              <m:t>Ф</m:t>
            </m:r>
          </m:den>
        </m:f>
      </m:oMath>
    </w:p>
    <w:p w:rsidR="0009070F" w:rsidRPr="0009070F" w:rsidRDefault="0009070F" w:rsidP="0009070F">
      <w:pPr>
        <w:pStyle w:val="ListParagraph"/>
        <w:numPr>
          <w:ilvl w:val="0"/>
          <w:numId w:val="3"/>
        </w:numPr>
        <w:rPr>
          <w:rFonts w:cstheme="minorHAnsi"/>
          <w:color w:val="000000"/>
          <w:sz w:val="32"/>
          <w:szCs w:val="32"/>
        </w:rPr>
      </w:pPr>
      <w:r w:rsidRPr="0009070F">
        <w:rPr>
          <w:rFonts w:cstheme="minorHAnsi"/>
          <w:color w:val="000000"/>
          <w:sz w:val="32"/>
          <w:szCs w:val="32"/>
        </w:rPr>
        <w:t>S=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</w:rPr>
                  <m:t>-I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32"/>
                <w:szCs w:val="32"/>
              </w:rPr>
              <m:t>Ф</m:t>
            </m:r>
          </m:den>
        </m:f>
      </m:oMath>
    </w:p>
    <w:p w:rsidR="0009070F" w:rsidRPr="0009070F" w:rsidRDefault="0009070F" w:rsidP="0009070F">
      <w:pPr>
        <w:pStyle w:val="ListParagraph"/>
        <w:numPr>
          <w:ilvl w:val="0"/>
          <w:numId w:val="3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S </w:t>
      </w:r>
      <w:r w:rsidRPr="0009070F">
        <w:rPr>
          <w:rFonts w:ascii="Cambria Math" w:hAnsi="Cambria Math" w:cs="Cambria Math"/>
          <w:color w:val="000000"/>
          <w:sz w:val="32"/>
          <w:szCs w:val="32"/>
        </w:rPr>
        <w:t>∝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32"/>
                <w:szCs w:val="32"/>
              </w:rPr>
              <m:t>Ф</m:t>
            </m:r>
          </m:den>
        </m:f>
      </m:oMath>
      <w:r>
        <w:rPr>
          <w:rFonts w:ascii="Cambria Math" w:eastAsiaTheme="minorEastAsia" w:hAnsi="Cambria Math" w:cs="Cambria Math"/>
          <w:color w:val="000000"/>
          <w:sz w:val="32"/>
          <w:szCs w:val="32"/>
        </w:rPr>
        <w:t xml:space="preserve"> </w:t>
      </w:r>
    </w:p>
    <w:p w:rsidR="0009070F" w:rsidRDefault="0009070F" w:rsidP="0009070F">
      <w:pPr>
        <w:pStyle w:val="ListParagraph"/>
        <w:rPr>
          <w:rFonts w:cstheme="minorHAnsi"/>
          <w:color w:val="000000"/>
          <w:sz w:val="32"/>
          <w:szCs w:val="32"/>
        </w:rPr>
      </w:pPr>
    </w:p>
    <w:p w:rsidR="00D073F8" w:rsidRDefault="00D073F8" w:rsidP="0009070F">
      <w:pPr>
        <w:pStyle w:val="ListParagraph"/>
        <w:rPr>
          <w:rFonts w:cstheme="minorHAnsi"/>
          <w:color w:val="000000"/>
          <w:sz w:val="32"/>
          <w:szCs w:val="32"/>
        </w:rPr>
      </w:pPr>
      <w:proofErr w:type="gramStart"/>
      <w:r>
        <w:rPr>
          <w:rFonts w:cstheme="minorHAnsi"/>
          <w:color w:val="000000"/>
          <w:sz w:val="32"/>
          <w:szCs w:val="32"/>
        </w:rPr>
        <w:t>Here ,S</w:t>
      </w:r>
      <w:proofErr w:type="gramEnd"/>
      <w:r>
        <w:rPr>
          <w:rFonts w:cstheme="minorHAnsi"/>
          <w:color w:val="000000"/>
          <w:sz w:val="32"/>
          <w:szCs w:val="32"/>
        </w:rPr>
        <w:t>=speed of the motor</w:t>
      </w:r>
    </w:p>
    <w:p w:rsidR="00D073F8" w:rsidRDefault="00D073F8" w:rsidP="0009070F">
      <w:pPr>
        <w:pStyle w:val="ListParagrap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   E=induced voltage</w:t>
      </w:r>
    </w:p>
    <w:p w:rsidR="00D073F8" w:rsidRDefault="00D073F8" w:rsidP="0009070F">
      <w:pPr>
        <w:pStyle w:val="ListParagrap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   Ф= flux</w:t>
      </w:r>
    </w:p>
    <w:p w:rsidR="00D073F8" w:rsidRDefault="00D073F8" w:rsidP="0009070F">
      <w:pPr>
        <w:pStyle w:val="ListParagrap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t</m:t>
            </m:r>
          </m:sub>
        </m:sSub>
      </m:oMath>
      <w:r>
        <w:rPr>
          <w:rFonts w:eastAsiaTheme="minorEastAsia" w:cstheme="minorHAnsi"/>
          <w:color w:val="000000"/>
          <w:sz w:val="32"/>
          <w:szCs w:val="32"/>
        </w:rPr>
        <w:t>= Terminal voltage</w:t>
      </w:r>
    </w:p>
    <w:p w:rsidR="00D073F8" w:rsidRDefault="00D073F8" w:rsidP="00D073F8">
      <w:pPr>
        <w:rPr>
          <w:rFonts w:eastAsiaTheme="minorEastAsia"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As the </w:t>
      </w:r>
      <w:proofErr w:type="gramStart"/>
      <w:r>
        <w:rPr>
          <w:rFonts w:cstheme="minorHAnsi"/>
          <w:color w:val="000000"/>
          <w:sz w:val="32"/>
          <w:szCs w:val="32"/>
        </w:rPr>
        <w:t>flux(</w:t>
      </w:r>
      <w:proofErr w:type="gramEnd"/>
      <w:r>
        <w:rPr>
          <w:rFonts w:cstheme="minorHAnsi"/>
          <w:color w:val="000000"/>
          <w:sz w:val="32"/>
          <w:szCs w:val="32"/>
        </w:rPr>
        <w:t>Ф) of the main field is directly dependent on the field current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( I</m:t>
            </m:r>
          </m:e>
          <m:sub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theme="minorHAnsi"/>
            <w:color w:val="000000"/>
            <w:sz w:val="32"/>
            <w:szCs w:val="32"/>
          </w:rPr>
          <m:t>)</m:t>
        </m:r>
      </m:oMath>
      <w:r>
        <w:rPr>
          <w:rFonts w:cstheme="minorHAnsi"/>
          <w:color w:val="000000"/>
          <w:sz w:val="32"/>
          <w:szCs w:val="32"/>
        </w:rPr>
        <w:t xml:space="preserve"> So the speed of the machine is inversely proportional to the field current 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( I</m:t>
            </m:r>
          </m:e>
          <m:sub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theme="minorHAnsi"/>
            <w:color w:val="000000"/>
            <w:sz w:val="32"/>
            <w:szCs w:val="32"/>
          </w:rPr>
          <m:t>)</m:t>
        </m:r>
      </m:oMath>
      <w:r>
        <w:rPr>
          <w:rFonts w:eastAsiaTheme="minorEastAsia" w:cstheme="minorHAnsi"/>
          <w:color w:val="000000"/>
          <w:sz w:val="32"/>
          <w:szCs w:val="32"/>
        </w:rPr>
        <w:t>.</w:t>
      </w:r>
    </w:p>
    <w:p w:rsidR="00D073F8" w:rsidRDefault="00D073F8" w:rsidP="00D073F8">
      <w:pPr>
        <w:rPr>
          <w:rFonts w:eastAsiaTheme="minorEastAsia" w:cstheme="minorHAnsi"/>
          <w:color w:val="000000"/>
          <w:sz w:val="32"/>
          <w:szCs w:val="32"/>
        </w:rPr>
      </w:pPr>
      <w:r>
        <w:rPr>
          <w:rFonts w:eastAsiaTheme="minorEastAsia" w:cstheme="minorHAnsi"/>
          <w:color w:val="000000"/>
          <w:sz w:val="32"/>
          <w:szCs w:val="32"/>
        </w:rPr>
        <w:t xml:space="preserve">Again the speed is directly proportional to the induced </w:t>
      </w:r>
      <w:proofErr w:type="gramStart"/>
      <w:r>
        <w:rPr>
          <w:rFonts w:eastAsiaTheme="minorEastAsia" w:cstheme="minorHAnsi"/>
          <w:color w:val="000000"/>
          <w:sz w:val="32"/>
          <w:szCs w:val="32"/>
        </w:rPr>
        <w:t>voltage .</w:t>
      </w:r>
      <w:proofErr w:type="gramEnd"/>
    </w:p>
    <w:p w:rsidR="00D073F8" w:rsidRPr="00D073F8" w:rsidRDefault="00D073F8" w:rsidP="00D073F8">
      <w:pPr>
        <w:rPr>
          <w:rFonts w:cstheme="minorHAnsi"/>
          <w:color w:val="000000"/>
          <w:sz w:val="32"/>
          <w:szCs w:val="32"/>
        </w:rPr>
      </w:pPr>
    </w:p>
    <w:p w:rsidR="0009070F" w:rsidRPr="00D073F8" w:rsidRDefault="00D073F8" w:rsidP="006A0CD5">
      <w:pPr>
        <w:rPr>
          <w:b/>
          <w:color w:val="000000"/>
          <w:sz w:val="36"/>
          <w:szCs w:val="36"/>
        </w:rPr>
      </w:pPr>
      <w:r w:rsidRPr="00D073F8">
        <w:rPr>
          <w:b/>
          <w:color w:val="000000"/>
          <w:sz w:val="36"/>
          <w:szCs w:val="36"/>
        </w:rPr>
        <w:lastRenderedPageBreak/>
        <w:t xml:space="preserve">Required </w:t>
      </w:r>
      <w:proofErr w:type="gramStart"/>
      <w:r w:rsidRPr="00D073F8">
        <w:rPr>
          <w:b/>
          <w:color w:val="000000"/>
          <w:sz w:val="36"/>
          <w:szCs w:val="36"/>
        </w:rPr>
        <w:t>Apparatus :</w:t>
      </w:r>
      <w:proofErr w:type="gramEnd"/>
    </w:p>
    <w:p w:rsidR="00D073F8" w:rsidRDefault="00D073F8" w:rsidP="006A0CD5">
      <w:pPr>
        <w:rPr>
          <w:rFonts w:eastAsiaTheme="minorEastAsia"/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1.DC</w:t>
      </w:r>
      <w:proofErr w:type="gramEnd"/>
      <w:r>
        <w:rPr>
          <w:color w:val="000000"/>
          <w:sz w:val="32"/>
          <w:szCs w:val="32"/>
        </w:rPr>
        <w:t xml:space="preserve"> motor(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220V, I</m:t>
            </m:r>
          </m:e>
          <m:sub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theme="minorHAnsi"/>
            <w:color w:val="000000"/>
            <w:sz w:val="32"/>
            <w:szCs w:val="32"/>
          </w:rPr>
          <m:t>=1A,1500 rpm</m:t>
        </m:r>
      </m:oMath>
      <w:r>
        <w:rPr>
          <w:rFonts w:eastAsiaTheme="minorEastAsia"/>
          <w:color w:val="000000"/>
          <w:sz w:val="32"/>
          <w:szCs w:val="32"/>
        </w:rPr>
        <w:t>)</w:t>
      </w:r>
    </w:p>
    <w:p w:rsidR="00D073F8" w:rsidRDefault="00D073F8" w:rsidP="006A0CD5">
      <w:pPr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2.3-point starter</w:t>
      </w:r>
    </w:p>
    <w:p w:rsidR="00D073F8" w:rsidRDefault="00D073F8" w:rsidP="006A0CD5">
      <w:pPr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3. Ammeter</w:t>
      </w:r>
    </w:p>
    <w:p w:rsidR="00D073F8" w:rsidRDefault="00D073F8" w:rsidP="006A0CD5">
      <w:pPr>
        <w:rPr>
          <w:rFonts w:eastAsiaTheme="minorEastAsia"/>
          <w:color w:val="000000"/>
          <w:sz w:val="32"/>
          <w:szCs w:val="32"/>
        </w:rPr>
      </w:pPr>
      <w:proofErr w:type="gramStart"/>
      <w:r>
        <w:rPr>
          <w:rFonts w:eastAsiaTheme="minorEastAsia"/>
          <w:color w:val="000000"/>
          <w:sz w:val="32"/>
          <w:szCs w:val="32"/>
        </w:rPr>
        <w:t>4.Tachometer</w:t>
      </w:r>
      <w:proofErr w:type="gramEnd"/>
    </w:p>
    <w:p w:rsidR="00D073F8" w:rsidRDefault="00D073F8" w:rsidP="006A0CD5">
      <w:pPr>
        <w:rPr>
          <w:rFonts w:eastAsiaTheme="minorEastAsia"/>
          <w:color w:val="000000"/>
          <w:sz w:val="32"/>
          <w:szCs w:val="32"/>
        </w:rPr>
      </w:pPr>
      <w:proofErr w:type="gramStart"/>
      <w:r>
        <w:rPr>
          <w:rFonts w:eastAsiaTheme="minorEastAsia"/>
          <w:color w:val="000000"/>
          <w:sz w:val="32"/>
          <w:szCs w:val="32"/>
        </w:rPr>
        <w:t>5.Connecting</w:t>
      </w:r>
      <w:proofErr w:type="gramEnd"/>
      <w:r>
        <w:rPr>
          <w:rFonts w:eastAsiaTheme="minorEastAsia"/>
          <w:color w:val="000000"/>
          <w:sz w:val="32"/>
          <w:szCs w:val="32"/>
        </w:rPr>
        <w:t xml:space="preserve"> wire</w:t>
      </w:r>
    </w:p>
    <w:p w:rsidR="00D073F8" w:rsidRDefault="00D073F8" w:rsidP="006A0CD5">
      <w:pPr>
        <w:rPr>
          <w:color w:val="000000"/>
          <w:sz w:val="32"/>
          <w:szCs w:val="32"/>
        </w:rPr>
      </w:pPr>
    </w:p>
    <w:p w:rsidR="0009070F" w:rsidRDefault="0009070F" w:rsidP="006A0CD5">
      <w:pPr>
        <w:rPr>
          <w:color w:val="000000"/>
          <w:sz w:val="32"/>
          <w:szCs w:val="32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1A5275" w:rsidRDefault="001A5275">
      <w:pPr>
        <w:rPr>
          <w:b/>
          <w:sz w:val="36"/>
          <w:szCs w:val="36"/>
        </w:rPr>
      </w:pPr>
    </w:p>
    <w:p w:rsidR="00D073F8" w:rsidRDefault="00D073F8">
      <w:pPr>
        <w:rPr>
          <w:b/>
          <w:sz w:val="36"/>
          <w:szCs w:val="36"/>
        </w:rPr>
      </w:pPr>
    </w:p>
    <w:p w:rsidR="006A0CD5" w:rsidRDefault="001A527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Circuit Diagram: </w:t>
      </w:r>
    </w:p>
    <w:p w:rsidR="001A5275" w:rsidRDefault="001A5275">
      <w:pPr>
        <w:rPr>
          <w:b/>
          <w:sz w:val="36"/>
          <w:szCs w:val="36"/>
        </w:rPr>
      </w:pPr>
      <w:r w:rsidRPr="001A5275">
        <w:rPr>
          <w:b/>
          <w:noProof/>
          <w:sz w:val="36"/>
          <w:szCs w:val="36"/>
        </w:rPr>
        <w:drawing>
          <wp:inline distT="0" distB="0" distL="0" distR="0">
            <wp:extent cx="5954233" cy="7522719"/>
            <wp:effectExtent l="0" t="0" r="8890" b="2540"/>
            <wp:docPr id="3" name="Picture 3" descr="C:\Users\User\Downloads\240414934_133693055614026_20932548325541293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40414934_133693055614026_20932548325541293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49" cy="7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D5" w:rsidRDefault="00F35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 Table:</w:t>
      </w:r>
    </w:p>
    <w:p w:rsidR="00F35000" w:rsidRDefault="00F35000">
      <w:pPr>
        <w:rPr>
          <w:b/>
          <w:sz w:val="36"/>
          <w:szCs w:val="36"/>
        </w:rPr>
      </w:pPr>
    </w:p>
    <w:p w:rsidR="00F35000" w:rsidRDefault="00F35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Table-1: (Field weakening method)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3211"/>
        <w:gridCol w:w="3213"/>
        <w:gridCol w:w="3213"/>
      </w:tblGrid>
      <w:tr w:rsidR="00F35000" w:rsidTr="00F35000">
        <w:trPr>
          <w:trHeight w:val="1119"/>
        </w:trPr>
        <w:tc>
          <w:tcPr>
            <w:tcW w:w="3211" w:type="dxa"/>
          </w:tcPr>
          <w:p w:rsidR="00F35000" w:rsidRDefault="00F35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Field Current </w:t>
            </w:r>
          </w:p>
          <w:p w:rsidR="00F35000" w:rsidRDefault="00BD554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(Ampere)</w:t>
            </w:r>
          </w:p>
        </w:tc>
        <w:tc>
          <w:tcPr>
            <w:tcW w:w="3213" w:type="dxa"/>
          </w:tcPr>
          <w:p w:rsidR="00F35000" w:rsidRDefault="00F35000" w:rsidP="00F35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Terminal Voltage </w:t>
            </w:r>
            <w:r w:rsidRPr="00F35000">
              <w:rPr>
                <w:sz w:val="36"/>
                <w:szCs w:val="3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oMath>
            <w:r w:rsidRPr="00F35000">
              <w:rPr>
                <w:rFonts w:eastAsiaTheme="minorEastAsia" w:cstheme="minorHAnsi"/>
                <w:b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3" w:type="dxa"/>
          </w:tcPr>
          <w:p w:rsidR="00F35000" w:rsidRDefault="00F35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Motor Speed (rpm)</w:t>
            </w:r>
          </w:p>
        </w:tc>
      </w:tr>
      <w:tr w:rsidR="00F35000" w:rsidTr="00F35000">
        <w:trPr>
          <w:trHeight w:val="559"/>
        </w:trPr>
        <w:tc>
          <w:tcPr>
            <w:tcW w:w="3211" w:type="dxa"/>
          </w:tcPr>
          <w:p w:rsidR="00F35000" w:rsidRPr="00BD5546" w:rsidRDefault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0.37</w:t>
            </w:r>
          </w:p>
        </w:tc>
        <w:tc>
          <w:tcPr>
            <w:tcW w:w="3213" w:type="dxa"/>
          </w:tcPr>
          <w:p w:rsidR="00F35000" w:rsidRPr="00BD5546" w:rsidRDefault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100</w:t>
            </w:r>
          </w:p>
        </w:tc>
        <w:tc>
          <w:tcPr>
            <w:tcW w:w="3213" w:type="dxa"/>
          </w:tcPr>
          <w:p w:rsidR="00F35000" w:rsidRPr="00BD5546" w:rsidRDefault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1545</w:t>
            </w:r>
          </w:p>
        </w:tc>
      </w:tr>
      <w:tr w:rsidR="00F35000" w:rsidTr="00F35000">
        <w:trPr>
          <w:trHeight w:val="559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0.42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110</w:t>
            </w:r>
          </w:p>
        </w:tc>
        <w:tc>
          <w:tcPr>
            <w:tcW w:w="3213" w:type="dxa"/>
          </w:tcPr>
          <w:p w:rsidR="00F35000" w:rsidRPr="00BD5546" w:rsidRDefault="00F35000" w:rsidP="00F35000">
            <w:r w:rsidRPr="00BD5546">
              <w:rPr>
                <w:sz w:val="36"/>
                <w:szCs w:val="36"/>
              </w:rPr>
              <w:t>1545</w:t>
            </w:r>
          </w:p>
        </w:tc>
      </w:tr>
      <w:tr w:rsidR="00F35000" w:rsidTr="00F35000">
        <w:trPr>
          <w:trHeight w:val="538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0.50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126</w:t>
            </w:r>
          </w:p>
        </w:tc>
        <w:tc>
          <w:tcPr>
            <w:tcW w:w="3213" w:type="dxa"/>
          </w:tcPr>
          <w:p w:rsidR="00F35000" w:rsidRPr="00BD5546" w:rsidRDefault="00F35000" w:rsidP="00F35000">
            <w:r w:rsidRPr="00BD5546">
              <w:rPr>
                <w:sz w:val="36"/>
                <w:szCs w:val="36"/>
              </w:rPr>
              <w:t>1545</w:t>
            </w:r>
          </w:p>
        </w:tc>
      </w:tr>
      <w:tr w:rsidR="00F35000" w:rsidTr="00F35000">
        <w:trPr>
          <w:trHeight w:val="538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0.55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140</w:t>
            </w:r>
          </w:p>
        </w:tc>
        <w:tc>
          <w:tcPr>
            <w:tcW w:w="3213" w:type="dxa"/>
          </w:tcPr>
          <w:p w:rsidR="00F35000" w:rsidRPr="00BD5546" w:rsidRDefault="00F35000" w:rsidP="00F35000">
            <w:r w:rsidRPr="00BD5546">
              <w:rPr>
                <w:sz w:val="36"/>
                <w:szCs w:val="36"/>
              </w:rPr>
              <w:t>1545</w:t>
            </w:r>
          </w:p>
        </w:tc>
      </w:tr>
      <w:tr w:rsidR="00F35000" w:rsidTr="00F35000">
        <w:trPr>
          <w:trHeight w:val="538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0.60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152</w:t>
            </w:r>
          </w:p>
        </w:tc>
        <w:tc>
          <w:tcPr>
            <w:tcW w:w="3213" w:type="dxa"/>
          </w:tcPr>
          <w:p w:rsidR="00F35000" w:rsidRPr="00BD5546" w:rsidRDefault="00F35000" w:rsidP="00F35000">
            <w:r w:rsidRPr="00BD5546">
              <w:rPr>
                <w:sz w:val="36"/>
                <w:szCs w:val="36"/>
              </w:rPr>
              <w:t>1545</w:t>
            </w:r>
          </w:p>
        </w:tc>
      </w:tr>
      <w:tr w:rsidR="00F35000" w:rsidTr="00F35000">
        <w:trPr>
          <w:trHeight w:val="538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0.65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164</w:t>
            </w:r>
          </w:p>
        </w:tc>
        <w:tc>
          <w:tcPr>
            <w:tcW w:w="3213" w:type="dxa"/>
          </w:tcPr>
          <w:p w:rsidR="00F35000" w:rsidRPr="00BD5546" w:rsidRDefault="00F35000" w:rsidP="00D428E4">
            <w:r w:rsidRPr="00BD5546">
              <w:rPr>
                <w:sz w:val="36"/>
                <w:szCs w:val="36"/>
              </w:rPr>
              <w:t>15</w:t>
            </w:r>
            <w:r w:rsidR="00D428E4">
              <w:rPr>
                <w:sz w:val="36"/>
                <w:szCs w:val="36"/>
              </w:rPr>
              <w:t>45</w:t>
            </w:r>
          </w:p>
        </w:tc>
      </w:tr>
      <w:tr w:rsidR="00F35000" w:rsidTr="00F35000">
        <w:trPr>
          <w:trHeight w:val="538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0.70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176</w:t>
            </w:r>
          </w:p>
        </w:tc>
        <w:tc>
          <w:tcPr>
            <w:tcW w:w="3213" w:type="dxa"/>
          </w:tcPr>
          <w:p w:rsidR="00F35000" w:rsidRPr="00BD5546" w:rsidRDefault="00F35000" w:rsidP="00D428E4">
            <w:r w:rsidRPr="00BD5546">
              <w:rPr>
                <w:sz w:val="36"/>
                <w:szCs w:val="36"/>
              </w:rPr>
              <w:t>15</w:t>
            </w:r>
            <w:r w:rsidR="00D428E4">
              <w:rPr>
                <w:sz w:val="36"/>
                <w:szCs w:val="36"/>
              </w:rPr>
              <w:t>45</w:t>
            </w:r>
            <w:bookmarkStart w:id="0" w:name="_GoBack"/>
            <w:bookmarkEnd w:id="0"/>
          </w:p>
        </w:tc>
      </w:tr>
      <w:tr w:rsidR="00F35000" w:rsidTr="00F35000">
        <w:trPr>
          <w:trHeight w:val="538"/>
        </w:trPr>
        <w:tc>
          <w:tcPr>
            <w:tcW w:w="3211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0.80</w:t>
            </w:r>
          </w:p>
        </w:tc>
        <w:tc>
          <w:tcPr>
            <w:tcW w:w="3213" w:type="dxa"/>
          </w:tcPr>
          <w:p w:rsidR="00F35000" w:rsidRPr="00BD5546" w:rsidRDefault="00F35000" w:rsidP="00F35000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196</w:t>
            </w:r>
          </w:p>
        </w:tc>
        <w:tc>
          <w:tcPr>
            <w:tcW w:w="3213" w:type="dxa"/>
          </w:tcPr>
          <w:p w:rsidR="00F35000" w:rsidRPr="00BD5546" w:rsidRDefault="00F35000" w:rsidP="00F35000">
            <w:r w:rsidRPr="00BD5546">
              <w:rPr>
                <w:sz w:val="36"/>
                <w:szCs w:val="36"/>
              </w:rPr>
              <w:t>1545</w:t>
            </w:r>
          </w:p>
        </w:tc>
      </w:tr>
    </w:tbl>
    <w:p w:rsidR="00F35000" w:rsidRDefault="00F35000">
      <w:pPr>
        <w:rPr>
          <w:b/>
          <w:sz w:val="36"/>
          <w:szCs w:val="36"/>
        </w:rPr>
      </w:pPr>
    </w:p>
    <w:p w:rsidR="00F35000" w:rsidRDefault="00F35000" w:rsidP="00F35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Table-2: (Voltage control method)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3211"/>
        <w:gridCol w:w="3213"/>
        <w:gridCol w:w="3213"/>
      </w:tblGrid>
      <w:tr w:rsidR="00F35000" w:rsidTr="005535FA">
        <w:trPr>
          <w:trHeight w:val="1119"/>
        </w:trPr>
        <w:tc>
          <w:tcPr>
            <w:tcW w:w="3211" w:type="dxa"/>
          </w:tcPr>
          <w:p w:rsidR="00F35000" w:rsidRDefault="00F35000" w:rsidP="005535F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Field Current </w:t>
            </w:r>
          </w:p>
          <w:p w:rsidR="00F35000" w:rsidRDefault="00BD5546" w:rsidP="005535F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(Ampere)</w:t>
            </w:r>
          </w:p>
        </w:tc>
        <w:tc>
          <w:tcPr>
            <w:tcW w:w="3213" w:type="dxa"/>
          </w:tcPr>
          <w:p w:rsidR="00F35000" w:rsidRDefault="00F35000" w:rsidP="005535F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Terminal Voltage </w:t>
            </w:r>
            <w:r w:rsidRPr="00F35000">
              <w:rPr>
                <w:sz w:val="36"/>
                <w:szCs w:val="3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oMath>
            <w:r w:rsidRPr="00F35000">
              <w:rPr>
                <w:rFonts w:eastAsiaTheme="minorEastAsia" w:cstheme="minorHAnsi"/>
                <w:b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3" w:type="dxa"/>
          </w:tcPr>
          <w:p w:rsidR="00F35000" w:rsidRDefault="00F35000" w:rsidP="005535F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Motor Speed (rpm)</w:t>
            </w:r>
          </w:p>
        </w:tc>
      </w:tr>
      <w:tr w:rsidR="00F35000" w:rsidTr="005535FA">
        <w:trPr>
          <w:trHeight w:val="559"/>
        </w:trPr>
        <w:tc>
          <w:tcPr>
            <w:tcW w:w="3211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0.63</w:t>
            </w:r>
          </w:p>
        </w:tc>
        <w:tc>
          <w:tcPr>
            <w:tcW w:w="3213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196</w:t>
            </w:r>
          </w:p>
        </w:tc>
        <w:tc>
          <w:tcPr>
            <w:tcW w:w="3213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1477</w:t>
            </w:r>
          </w:p>
        </w:tc>
      </w:tr>
      <w:tr w:rsidR="00F35000" w:rsidTr="005535FA">
        <w:trPr>
          <w:trHeight w:val="559"/>
        </w:trPr>
        <w:tc>
          <w:tcPr>
            <w:tcW w:w="3211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0.67</w:t>
            </w:r>
          </w:p>
        </w:tc>
        <w:tc>
          <w:tcPr>
            <w:tcW w:w="3213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184</w:t>
            </w:r>
          </w:p>
        </w:tc>
        <w:tc>
          <w:tcPr>
            <w:tcW w:w="3213" w:type="dxa"/>
          </w:tcPr>
          <w:p w:rsidR="00F35000" w:rsidRPr="00BD5546" w:rsidRDefault="00F35000" w:rsidP="005535FA">
            <w:r w:rsidRPr="00BD5546">
              <w:rPr>
                <w:sz w:val="36"/>
                <w:szCs w:val="36"/>
              </w:rPr>
              <w:t>1427</w:t>
            </w:r>
          </w:p>
        </w:tc>
      </w:tr>
      <w:tr w:rsidR="00F35000" w:rsidTr="005535FA">
        <w:trPr>
          <w:trHeight w:val="538"/>
        </w:trPr>
        <w:tc>
          <w:tcPr>
            <w:tcW w:w="3211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0.73</w:t>
            </w:r>
          </w:p>
        </w:tc>
        <w:tc>
          <w:tcPr>
            <w:tcW w:w="3213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176</w:t>
            </w:r>
          </w:p>
        </w:tc>
        <w:tc>
          <w:tcPr>
            <w:tcW w:w="3213" w:type="dxa"/>
          </w:tcPr>
          <w:p w:rsidR="00F35000" w:rsidRPr="00BD5546" w:rsidRDefault="00F35000" w:rsidP="005535FA">
            <w:r w:rsidRPr="00BD5546">
              <w:rPr>
                <w:sz w:val="36"/>
                <w:szCs w:val="36"/>
              </w:rPr>
              <w:t>1424</w:t>
            </w:r>
          </w:p>
        </w:tc>
      </w:tr>
      <w:tr w:rsidR="00F35000" w:rsidTr="005535FA">
        <w:trPr>
          <w:trHeight w:val="538"/>
        </w:trPr>
        <w:tc>
          <w:tcPr>
            <w:tcW w:w="3211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0.79</w:t>
            </w:r>
          </w:p>
        </w:tc>
        <w:tc>
          <w:tcPr>
            <w:tcW w:w="3213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164</w:t>
            </w:r>
          </w:p>
        </w:tc>
        <w:tc>
          <w:tcPr>
            <w:tcW w:w="3213" w:type="dxa"/>
          </w:tcPr>
          <w:p w:rsidR="00F35000" w:rsidRPr="00BD5546" w:rsidRDefault="00F35000" w:rsidP="005535FA">
            <w:r w:rsidRPr="00BD5546">
              <w:rPr>
                <w:sz w:val="36"/>
                <w:szCs w:val="36"/>
              </w:rPr>
              <w:t>1261</w:t>
            </w:r>
          </w:p>
        </w:tc>
      </w:tr>
      <w:tr w:rsidR="00F35000" w:rsidTr="005535FA">
        <w:trPr>
          <w:trHeight w:val="538"/>
        </w:trPr>
        <w:tc>
          <w:tcPr>
            <w:tcW w:w="3211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0.86</w:t>
            </w:r>
          </w:p>
        </w:tc>
        <w:tc>
          <w:tcPr>
            <w:tcW w:w="3213" w:type="dxa"/>
          </w:tcPr>
          <w:p w:rsidR="00F35000" w:rsidRPr="00BD5546" w:rsidRDefault="00F35000" w:rsidP="005535FA">
            <w:pPr>
              <w:rPr>
                <w:sz w:val="36"/>
                <w:szCs w:val="36"/>
              </w:rPr>
            </w:pPr>
            <w:r w:rsidRPr="00BD5546">
              <w:rPr>
                <w:sz w:val="36"/>
                <w:szCs w:val="36"/>
              </w:rPr>
              <w:t>158</w:t>
            </w:r>
          </w:p>
        </w:tc>
        <w:tc>
          <w:tcPr>
            <w:tcW w:w="3213" w:type="dxa"/>
          </w:tcPr>
          <w:p w:rsidR="00F35000" w:rsidRPr="00BD5546" w:rsidRDefault="00F35000" w:rsidP="005535FA">
            <w:r w:rsidRPr="00BD5546">
              <w:rPr>
                <w:sz w:val="36"/>
                <w:szCs w:val="36"/>
              </w:rPr>
              <w:t>1244</w:t>
            </w:r>
          </w:p>
        </w:tc>
      </w:tr>
    </w:tbl>
    <w:p w:rsidR="006A0CD5" w:rsidRDefault="00F35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Conclusion:</w:t>
      </w:r>
    </w:p>
    <w:p w:rsidR="00045579" w:rsidRPr="00211165" w:rsidRDefault="00045579">
      <w:pPr>
        <w:rPr>
          <w:sz w:val="32"/>
          <w:szCs w:val="32"/>
        </w:rPr>
      </w:pPr>
      <w:r w:rsidRPr="00211165">
        <w:rPr>
          <w:sz w:val="32"/>
          <w:szCs w:val="32"/>
        </w:rPr>
        <w:t>A shunt or separately excited dc motor has a torque-speed characteristic whose speed drops linearly with increasing load torque. Its speed can be controlled by changing its field current, its armature voltage or its armature resistance</w:t>
      </w:r>
      <w:r w:rsidR="00C05D42" w:rsidRPr="00211165">
        <w:rPr>
          <w:sz w:val="32"/>
          <w:szCs w:val="32"/>
        </w:rPr>
        <w:t>.</w:t>
      </w:r>
    </w:p>
    <w:p w:rsidR="00BD5546" w:rsidRPr="00211165" w:rsidRDefault="00BD5546">
      <w:pPr>
        <w:rPr>
          <w:sz w:val="32"/>
          <w:szCs w:val="32"/>
        </w:rPr>
      </w:pPr>
      <w:r w:rsidRPr="00211165">
        <w:rPr>
          <w:sz w:val="32"/>
          <w:szCs w:val="32"/>
        </w:rPr>
        <w:t>In this two method the first method (field weakening) is use when we need to increase the speed above the base speed.</w:t>
      </w:r>
    </w:p>
    <w:p w:rsidR="00BD5546" w:rsidRPr="00211165" w:rsidRDefault="00BD5546">
      <w:pPr>
        <w:rPr>
          <w:sz w:val="32"/>
          <w:szCs w:val="32"/>
        </w:rPr>
      </w:pPr>
      <w:r w:rsidRPr="00211165">
        <w:rPr>
          <w:sz w:val="32"/>
          <w:szCs w:val="32"/>
        </w:rPr>
        <w:t>Again the voltage control method is use when we need to decrease the speed from base speed.</w:t>
      </w:r>
    </w:p>
    <w:p w:rsidR="00F35000" w:rsidRDefault="00F35000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A0CD5" w:rsidRDefault="006A0CD5">
      <w:pPr>
        <w:rPr>
          <w:b/>
          <w:sz w:val="36"/>
          <w:szCs w:val="36"/>
        </w:rPr>
      </w:pPr>
    </w:p>
    <w:p w:rsidR="00662912" w:rsidRDefault="0091049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Experiment no</w:t>
      </w:r>
      <w:proofErr w:type="gramStart"/>
      <w:r>
        <w:rPr>
          <w:b/>
          <w:sz w:val="36"/>
          <w:szCs w:val="36"/>
        </w:rPr>
        <w:t>:5</w:t>
      </w:r>
      <w:proofErr w:type="gramEnd"/>
    </w:p>
    <w:p w:rsidR="00180707" w:rsidRDefault="00180707">
      <w:pPr>
        <w:rPr>
          <w:color w:val="000000"/>
          <w:sz w:val="32"/>
          <w:szCs w:val="32"/>
        </w:rPr>
      </w:pPr>
      <w:r w:rsidRPr="00180707">
        <w:rPr>
          <w:b/>
          <w:sz w:val="36"/>
          <w:szCs w:val="36"/>
        </w:rPr>
        <w:t>Experiment name:</w:t>
      </w:r>
      <w:r w:rsidRPr="00180707">
        <w:rPr>
          <w:color w:val="000000"/>
          <w:sz w:val="32"/>
          <w:szCs w:val="32"/>
        </w:rPr>
        <w:t xml:space="preserve"> </w:t>
      </w:r>
      <w:r w:rsidR="0091049A" w:rsidRPr="0091049A">
        <w:rPr>
          <w:color w:val="000000"/>
          <w:sz w:val="32"/>
          <w:szCs w:val="32"/>
        </w:rPr>
        <w:t>Extension of Ammeter Range</w:t>
      </w:r>
    </w:p>
    <w:p w:rsidR="00180707" w:rsidRDefault="00180707">
      <w:pPr>
        <w:rPr>
          <w:color w:val="000000"/>
          <w:sz w:val="32"/>
          <w:szCs w:val="32"/>
        </w:rPr>
      </w:pPr>
    </w:p>
    <w:p w:rsidR="00180707" w:rsidRPr="00180707" w:rsidRDefault="00180707">
      <w:pPr>
        <w:rPr>
          <w:b/>
          <w:color w:val="000000"/>
          <w:sz w:val="36"/>
          <w:szCs w:val="32"/>
        </w:rPr>
      </w:pPr>
      <w:r w:rsidRPr="00180707">
        <w:rPr>
          <w:b/>
          <w:color w:val="000000"/>
          <w:sz w:val="36"/>
          <w:szCs w:val="32"/>
        </w:rPr>
        <w:t>Theory:</w:t>
      </w:r>
    </w:p>
    <w:p w:rsidR="00643C6F" w:rsidRPr="00643C6F" w:rsidRDefault="00643C6F" w:rsidP="00643C6F">
      <w:pPr>
        <w:rPr>
          <w:sz w:val="32"/>
          <w:szCs w:val="32"/>
        </w:rPr>
      </w:pPr>
      <w:r w:rsidRPr="00643C6F">
        <w:rPr>
          <w:sz w:val="32"/>
          <w:szCs w:val="32"/>
        </w:rPr>
        <w:t>It is possible to extend the range of an ammeter by using a shunt. A shunt is a low-value resistance having minimum temperature co-efficient and is connected in parallel with the ammeter whose range is to be extended. The combination is connected in series with the circuit w</w:t>
      </w:r>
      <w:r>
        <w:rPr>
          <w:sz w:val="32"/>
          <w:szCs w:val="32"/>
        </w:rPr>
        <w:t>hose current is to be measured.</w:t>
      </w:r>
    </w:p>
    <w:p w:rsidR="00643C6F" w:rsidRPr="00643C6F" w:rsidRDefault="00643C6F" w:rsidP="00643C6F">
      <w:pPr>
        <w:rPr>
          <w:sz w:val="32"/>
          <w:szCs w:val="32"/>
        </w:rPr>
      </w:pPr>
      <w:r w:rsidRPr="00643C6F">
        <w:rPr>
          <w:sz w:val="32"/>
          <w:szCs w:val="32"/>
        </w:rPr>
        <w:t>This shunt provides a bypath for extra current because it is connected across (i.e. in</w:t>
      </w:r>
      <w:r>
        <w:rPr>
          <w:sz w:val="32"/>
          <w:szCs w:val="32"/>
        </w:rPr>
        <w:t xml:space="preserve"> parallel with) the instrument.</w:t>
      </w:r>
    </w:p>
    <w:p w:rsidR="00643C6F" w:rsidRPr="00643C6F" w:rsidRDefault="00643C6F" w:rsidP="00643C6F">
      <w:pPr>
        <w:rPr>
          <w:sz w:val="32"/>
          <w:szCs w:val="32"/>
        </w:rPr>
      </w:pPr>
      <w:r w:rsidRPr="00643C6F">
        <w:rPr>
          <w:sz w:val="32"/>
          <w:szCs w:val="32"/>
        </w:rPr>
        <w:t xml:space="preserve">These shunted instruments can be used to measure currents many times greater than their normal </w:t>
      </w:r>
      <w:r>
        <w:rPr>
          <w:sz w:val="32"/>
          <w:szCs w:val="32"/>
        </w:rPr>
        <w:t>full-scale deflection currents.</w:t>
      </w:r>
    </w:p>
    <w:p w:rsidR="00CA55A9" w:rsidRPr="00C6371E" w:rsidRDefault="00643C6F" w:rsidP="00643C6F">
      <w:pPr>
        <w:rPr>
          <w:sz w:val="32"/>
          <w:szCs w:val="32"/>
        </w:rPr>
      </w:pPr>
      <w:r w:rsidRPr="00643C6F">
        <w:rPr>
          <w:sz w:val="32"/>
          <w:szCs w:val="32"/>
        </w:rPr>
        <w:t>The ratio of maximum current (with shunt) to the full-scale deflection current (without shunt) is known as the ‘multiplying power’ or ‘multiplying factor’ of the shunt.</w:t>
      </w:r>
    </w:p>
    <w:p w:rsidR="00C34FE4" w:rsidRPr="00C34FE4" w:rsidRDefault="00C34FE4" w:rsidP="00C34FE4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C34FE4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C34FE4">
        <w:rPr>
          <w:rFonts w:eastAsia="Times New Roman" w:cstheme="minorHAnsi"/>
          <w:color w:val="000000"/>
          <w:sz w:val="32"/>
          <w:szCs w:val="32"/>
        </w:rPr>
        <w:t>R</w:t>
      </w:r>
      <w:r w:rsidRPr="00C34FE4">
        <w:rPr>
          <w:rFonts w:eastAsia="Times New Roman" w:cstheme="minorHAnsi"/>
          <w:color w:val="000000"/>
          <w:sz w:val="32"/>
          <w:szCs w:val="32"/>
          <w:vertAlign w:val="subscript"/>
        </w:rPr>
        <w:t>sh</w:t>
      </w:r>
      <w:proofErr w:type="spellEnd"/>
      <w:r w:rsidRPr="00C34FE4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C34FE4">
        <w:rPr>
          <w:rFonts w:eastAsia="Times New Roman" w:cstheme="minorHAnsi"/>
          <w:color w:val="000000"/>
          <w:sz w:val="32"/>
          <w:szCs w:val="32"/>
        </w:rPr>
        <w:t>R</w:t>
      </w:r>
      <w:r w:rsidRPr="00C34FE4">
        <w:rPr>
          <w:rFonts w:eastAsia="Times New Roman" w:cstheme="minorHAnsi"/>
          <w:color w:val="000000"/>
          <w:sz w:val="32"/>
          <w:szCs w:val="32"/>
          <w:vertAlign w:val="subscript"/>
        </w:rPr>
        <w:t>m</w:t>
      </w:r>
      <w:proofErr w:type="spellEnd"/>
      <w:r w:rsidRPr="00C34FE4">
        <w:rPr>
          <w:rFonts w:eastAsia="Times New Roman" w:cstheme="minorHAnsi"/>
          <w:color w:val="000000"/>
          <w:sz w:val="32"/>
          <w:szCs w:val="32"/>
          <w:vertAlign w:val="subscript"/>
        </w:rPr>
        <w:t xml:space="preserve"> </w:t>
      </w:r>
      <w:r w:rsidRPr="00C34FE4">
        <w:rPr>
          <w:rFonts w:eastAsia="Times New Roman" w:cstheme="minorHAnsi"/>
          <w:color w:val="000000"/>
          <w:sz w:val="32"/>
          <w:szCs w:val="32"/>
        </w:rPr>
        <w:t xml:space="preserve">/ (m-1) </w:t>
      </w:r>
      <w:r w:rsidRPr="00C34FE4">
        <w:rPr>
          <w:rFonts w:eastAsia="Times New Roman" w:cstheme="minorHAnsi"/>
          <w:color w:val="000000"/>
          <w:sz w:val="32"/>
          <w:szCs w:val="32"/>
        </w:rPr>
        <w:tab/>
      </w:r>
      <w:r w:rsidRPr="00C34FE4">
        <w:rPr>
          <w:rFonts w:eastAsia="Times New Roman" w:cstheme="minorHAnsi"/>
          <w:color w:val="000000"/>
          <w:sz w:val="32"/>
          <w:szCs w:val="32"/>
        </w:rPr>
        <w:tab/>
        <w:t>where m&gt;1</w:t>
      </w:r>
      <w:r>
        <w:rPr>
          <w:rFonts w:eastAsia="Times New Roman" w:cstheme="minorHAnsi"/>
          <w:color w:val="000000"/>
          <w:sz w:val="32"/>
          <w:szCs w:val="32"/>
        </w:rPr>
        <w:t xml:space="preserve">     m=multiplying factor</w:t>
      </w:r>
    </w:p>
    <w:p w:rsidR="00C34FE4" w:rsidRPr="00C34FE4" w:rsidRDefault="00C34FE4" w:rsidP="00C34FE4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C34FE4" w:rsidRPr="00C34FE4" w:rsidRDefault="00C34FE4" w:rsidP="00C34FE4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C34FE4">
        <w:rPr>
          <w:rFonts w:eastAsia="Times New Roman" w:cstheme="minorHAnsi"/>
          <w:color w:val="000000"/>
          <w:sz w:val="32"/>
          <w:szCs w:val="32"/>
        </w:rPr>
        <w:t>Shunt resistance can be calculated by this equation</w:t>
      </w:r>
    </w:p>
    <w:p w:rsidR="00CA55A9" w:rsidRDefault="00CA55A9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CA55A9" w:rsidRDefault="00CA55A9">
      <w:pPr>
        <w:rPr>
          <w:sz w:val="36"/>
          <w:szCs w:val="36"/>
        </w:rPr>
      </w:pPr>
    </w:p>
    <w:p w:rsidR="00C05D42" w:rsidRDefault="00C05D42">
      <w:pPr>
        <w:rPr>
          <w:sz w:val="36"/>
          <w:szCs w:val="36"/>
        </w:rPr>
      </w:pPr>
    </w:p>
    <w:p w:rsidR="00C05D42" w:rsidRDefault="00C05D42">
      <w:pPr>
        <w:rPr>
          <w:sz w:val="36"/>
          <w:szCs w:val="36"/>
        </w:rPr>
      </w:pPr>
    </w:p>
    <w:p w:rsidR="00C05D42" w:rsidRDefault="00C05D42">
      <w:pPr>
        <w:rPr>
          <w:sz w:val="36"/>
          <w:szCs w:val="36"/>
        </w:rPr>
      </w:pPr>
    </w:p>
    <w:p w:rsidR="00CA55A9" w:rsidRPr="0091049A" w:rsidRDefault="00CA55A9">
      <w:pPr>
        <w:rPr>
          <w:b/>
          <w:sz w:val="36"/>
          <w:szCs w:val="36"/>
        </w:rPr>
      </w:pPr>
      <w:r w:rsidRPr="0091049A">
        <w:rPr>
          <w:b/>
          <w:sz w:val="36"/>
          <w:szCs w:val="36"/>
        </w:rPr>
        <w:t xml:space="preserve">Required </w:t>
      </w:r>
      <w:proofErr w:type="gramStart"/>
      <w:r w:rsidRPr="0091049A">
        <w:rPr>
          <w:b/>
          <w:sz w:val="36"/>
          <w:szCs w:val="36"/>
        </w:rPr>
        <w:t>Apparatus :</w:t>
      </w:r>
      <w:proofErr w:type="gramEnd"/>
    </w:p>
    <w:p w:rsidR="0091049A" w:rsidRPr="0091049A" w:rsidRDefault="0091049A" w:rsidP="0091049A">
      <w:pPr>
        <w:rPr>
          <w:sz w:val="32"/>
          <w:szCs w:val="32"/>
        </w:rPr>
      </w:pPr>
      <w:r w:rsidRPr="0091049A">
        <w:rPr>
          <w:sz w:val="32"/>
          <w:szCs w:val="32"/>
        </w:rPr>
        <w:t>1. Voltmeter (0-450 V) (3-pieces)</w:t>
      </w:r>
    </w:p>
    <w:p w:rsidR="0091049A" w:rsidRPr="0091049A" w:rsidRDefault="0091049A" w:rsidP="0091049A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 3. </w:t>
      </w:r>
      <w:proofErr w:type="spellStart"/>
      <w:r w:rsidRPr="0091049A">
        <w:rPr>
          <w:sz w:val="32"/>
          <w:szCs w:val="32"/>
        </w:rPr>
        <w:t>Variac</w:t>
      </w:r>
      <w:proofErr w:type="spellEnd"/>
      <w:r w:rsidRPr="0091049A">
        <w:rPr>
          <w:sz w:val="32"/>
          <w:szCs w:val="32"/>
        </w:rPr>
        <w:t xml:space="preserve"> (1 pics)</w:t>
      </w:r>
    </w:p>
    <w:p w:rsidR="0091049A" w:rsidRPr="0091049A" w:rsidRDefault="0091049A" w:rsidP="0091049A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 5. Connecting wire</w:t>
      </w:r>
    </w:p>
    <w:p w:rsidR="0091049A" w:rsidRPr="0091049A" w:rsidRDefault="0091049A" w:rsidP="0091049A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2. Ammeter (0-10A) (2-pieces) </w:t>
      </w:r>
    </w:p>
    <w:p w:rsidR="0091049A" w:rsidRPr="0091049A" w:rsidRDefault="0091049A" w:rsidP="0091049A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4. AC Power supply </w:t>
      </w:r>
    </w:p>
    <w:p w:rsidR="0091049A" w:rsidRPr="0091049A" w:rsidRDefault="0091049A" w:rsidP="0091049A">
      <w:pPr>
        <w:rPr>
          <w:sz w:val="32"/>
          <w:szCs w:val="32"/>
        </w:rPr>
      </w:pPr>
      <w:r w:rsidRPr="0091049A">
        <w:rPr>
          <w:sz w:val="32"/>
          <w:szCs w:val="32"/>
        </w:rPr>
        <w:t>6. Resistors (108 Ω &amp; 37 Ω)</w:t>
      </w:r>
    </w:p>
    <w:p w:rsidR="00CA55A9" w:rsidRDefault="00CA55A9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F546FD" w:rsidRDefault="00F546FD">
      <w:pPr>
        <w:rPr>
          <w:sz w:val="36"/>
          <w:szCs w:val="36"/>
        </w:rPr>
      </w:pPr>
    </w:p>
    <w:p w:rsidR="00C05D42" w:rsidRDefault="00C05D42">
      <w:pPr>
        <w:rPr>
          <w:sz w:val="36"/>
          <w:szCs w:val="36"/>
        </w:rPr>
      </w:pPr>
    </w:p>
    <w:p w:rsidR="00CA55A9" w:rsidRDefault="00CA55A9">
      <w:pPr>
        <w:rPr>
          <w:b/>
          <w:bCs/>
          <w:color w:val="000000"/>
          <w:sz w:val="36"/>
          <w:szCs w:val="32"/>
        </w:rPr>
      </w:pPr>
      <w:r w:rsidRPr="00CA55A9">
        <w:rPr>
          <w:b/>
          <w:bCs/>
          <w:color w:val="000000"/>
          <w:sz w:val="36"/>
          <w:szCs w:val="32"/>
        </w:rPr>
        <w:lastRenderedPageBreak/>
        <w:t>Circuit Diagram:</w:t>
      </w:r>
    </w:p>
    <w:p w:rsidR="00C34FE4" w:rsidRDefault="00C34FE4">
      <w:pPr>
        <w:rPr>
          <w:b/>
          <w:bCs/>
          <w:color w:val="000000"/>
          <w:sz w:val="36"/>
          <w:szCs w:val="32"/>
        </w:rPr>
      </w:pPr>
    </w:p>
    <w:p w:rsidR="00F546FD" w:rsidRPr="00CA55A9" w:rsidRDefault="00BD5546">
      <w:pPr>
        <w:rPr>
          <w:sz w:val="40"/>
          <w:szCs w:val="36"/>
        </w:rPr>
      </w:pPr>
      <w:r w:rsidRPr="00BD5546">
        <w:rPr>
          <w:noProof/>
          <w:sz w:val="40"/>
          <w:szCs w:val="36"/>
        </w:rPr>
        <w:drawing>
          <wp:inline distT="0" distB="0" distL="0" distR="0">
            <wp:extent cx="5964397" cy="6943061"/>
            <wp:effectExtent l="0" t="0" r="0" b="0"/>
            <wp:docPr id="4" name="Picture 4" descr="C:\Users\User\Downloads\240506397_1636588193400650_80707897969461532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40506397_1636588193400650_807078979694615329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45" cy="69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03" w:rsidRDefault="00176603">
      <w:pPr>
        <w:rPr>
          <w:sz w:val="36"/>
          <w:szCs w:val="36"/>
        </w:rPr>
      </w:pPr>
    </w:p>
    <w:p w:rsidR="00B803A7" w:rsidRDefault="00CA55A9">
      <w:pPr>
        <w:rPr>
          <w:b/>
          <w:sz w:val="36"/>
          <w:szCs w:val="36"/>
        </w:rPr>
      </w:pPr>
      <w:r w:rsidRPr="00B803A7">
        <w:rPr>
          <w:b/>
          <w:sz w:val="36"/>
          <w:szCs w:val="36"/>
        </w:rPr>
        <w:lastRenderedPageBreak/>
        <w:t>Data Table:</w:t>
      </w:r>
    </w:p>
    <w:p w:rsidR="00BD5546" w:rsidRPr="00BD5546" w:rsidRDefault="00BD5546" w:rsidP="00BD5546">
      <w:pPr>
        <w:ind w:right="-540"/>
        <w:rPr>
          <w:rFonts w:cstheme="minorHAnsi"/>
          <w:b/>
          <w:sz w:val="32"/>
          <w:szCs w:val="32"/>
          <w:u w:val="single"/>
        </w:rPr>
      </w:pPr>
    </w:p>
    <w:tbl>
      <w:tblPr>
        <w:tblStyle w:val="TableGrid"/>
        <w:tblW w:w="963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737"/>
        <w:gridCol w:w="1616"/>
        <w:gridCol w:w="1275"/>
        <w:gridCol w:w="1548"/>
        <w:gridCol w:w="1548"/>
        <w:gridCol w:w="1548"/>
        <w:gridCol w:w="1366"/>
      </w:tblGrid>
      <w:tr w:rsidR="00045579" w:rsidRPr="00BD5546" w:rsidTr="00045579">
        <w:trPr>
          <w:trHeight w:val="176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No of</w:t>
            </w:r>
          </w:p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Ob</w:t>
            </w:r>
            <w:r w:rsidRPr="00BD5546">
              <w:rPr>
                <w:rFonts w:cstheme="minorHAnsi"/>
                <w:b/>
                <w:sz w:val="32"/>
                <w:szCs w:val="32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Supply voltage in volts(V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>S</w:t>
            </w:r>
            <w:r w:rsidRPr="00BD5546">
              <w:rPr>
                <w:rFonts w:cstheme="minorHAnsi"/>
                <w:b/>
                <w:sz w:val="32"/>
                <w:szCs w:val="32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Ammeter</w:t>
            </w:r>
          </w:p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A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>1</w:t>
            </w:r>
            <w:r w:rsidRPr="00BD5546">
              <w:rPr>
                <w:rFonts w:cstheme="minorHAnsi"/>
                <w:b/>
                <w:sz w:val="32"/>
                <w:szCs w:val="32"/>
              </w:rPr>
              <w:t>(amp)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Ammeter</w:t>
            </w:r>
          </w:p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A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 xml:space="preserve">2 </w:t>
            </w:r>
            <w:r w:rsidRPr="00BD5546">
              <w:rPr>
                <w:rFonts w:cstheme="minorHAnsi"/>
                <w:b/>
                <w:sz w:val="32"/>
                <w:szCs w:val="32"/>
              </w:rPr>
              <w:t>(amp)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Multiplying Factor(m)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Calculated Current (A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>2C</w:t>
            </w:r>
            <w:r w:rsidRPr="00BD5546">
              <w:rPr>
                <w:rFonts w:cstheme="minorHAnsi"/>
                <w:b/>
                <w:sz w:val="32"/>
                <w:szCs w:val="32"/>
              </w:rPr>
              <w:t>)</w:t>
            </w:r>
          </w:p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from equation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  <w:vertAlign w:val="subscript"/>
              </w:rPr>
            </w:pPr>
            <w:r w:rsidRPr="00BD5546">
              <w:rPr>
                <w:rFonts w:cstheme="minorHAnsi"/>
                <w:b/>
                <w:sz w:val="32"/>
                <w:szCs w:val="32"/>
              </w:rPr>
              <w:t>Error = (A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>2</w:t>
            </w:r>
            <w:r w:rsidRPr="00BD5546">
              <w:rPr>
                <w:rFonts w:cstheme="minorHAnsi"/>
                <w:b/>
                <w:sz w:val="32"/>
                <w:szCs w:val="32"/>
              </w:rPr>
              <w:t>-A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>2C</w:t>
            </w:r>
            <w:r w:rsidRPr="00BD5546">
              <w:rPr>
                <w:rFonts w:cstheme="minorHAnsi"/>
                <w:b/>
                <w:sz w:val="32"/>
                <w:szCs w:val="32"/>
              </w:rPr>
              <w:t>)/A</w:t>
            </w:r>
            <w:r w:rsidRPr="00BD5546">
              <w:rPr>
                <w:rFonts w:cstheme="minorHAnsi"/>
                <w:b/>
                <w:sz w:val="32"/>
                <w:szCs w:val="32"/>
                <w:vertAlign w:val="subscript"/>
              </w:rPr>
              <w:t>2</w:t>
            </w:r>
          </w:p>
          <w:p w:rsidR="00BD5546" w:rsidRPr="00BD5546" w:rsidRDefault="00BD554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(%)</m:t>
                </m:r>
              </m:oMath>
            </m:oMathPara>
          </w:p>
        </w:tc>
      </w:tr>
      <w:tr w:rsidR="00045579" w:rsidRPr="00BD5546" w:rsidTr="00C34FE4">
        <w:trPr>
          <w:trHeight w:val="69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0.9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2.4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2.67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2.403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546" w:rsidRPr="00211165" w:rsidRDefault="00BD554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11165">
              <w:rPr>
                <w:rFonts w:cstheme="minorHAnsi"/>
                <w:sz w:val="32"/>
                <w:szCs w:val="32"/>
              </w:rPr>
              <w:t>0.1</w:t>
            </w:r>
          </w:p>
        </w:tc>
      </w:tr>
      <w:tr w:rsidR="00C34FE4" w:rsidRPr="00BD5546" w:rsidTr="00C34FE4">
        <w:trPr>
          <w:trHeight w:val="62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1.4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2.9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2.07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2.60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11.54</w:t>
            </w:r>
          </w:p>
        </w:tc>
      </w:tr>
      <w:tr w:rsidR="00C34FE4" w:rsidRPr="00BD5546" w:rsidTr="00C34FE4">
        <w:trPr>
          <w:trHeight w:val="62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1.9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3.7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1.95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3.57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3.64</w:t>
            </w:r>
          </w:p>
        </w:tc>
      </w:tr>
      <w:tr w:rsidR="00C34FE4" w:rsidRPr="00BD5546" w:rsidTr="00C34FE4">
        <w:trPr>
          <w:trHeight w:val="62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1.94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E4" w:rsidRPr="00C34FE4" w:rsidRDefault="00C34FE4" w:rsidP="00C34FE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34FE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0.64</w:t>
            </w:r>
          </w:p>
        </w:tc>
      </w:tr>
    </w:tbl>
    <w:p w:rsidR="00BD5546" w:rsidRDefault="00BD5546">
      <w:pPr>
        <w:rPr>
          <w:b/>
          <w:sz w:val="36"/>
          <w:szCs w:val="36"/>
        </w:rPr>
      </w:pPr>
    </w:p>
    <w:p w:rsidR="00C34FE4" w:rsidRDefault="00C34FE4">
      <w:pPr>
        <w:rPr>
          <w:b/>
          <w:sz w:val="36"/>
          <w:szCs w:val="36"/>
        </w:rPr>
      </w:pPr>
    </w:p>
    <w:p w:rsidR="00C34FE4" w:rsidRDefault="00C34FE4">
      <w:pPr>
        <w:rPr>
          <w:b/>
          <w:sz w:val="36"/>
          <w:szCs w:val="36"/>
        </w:rPr>
      </w:pPr>
    </w:p>
    <w:p w:rsidR="00045579" w:rsidRDefault="0004557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Conclusion:</w:t>
      </w:r>
    </w:p>
    <w:p w:rsidR="00C05D42" w:rsidRDefault="00C05D42" w:rsidP="00C05D42">
      <w:pPr>
        <w:rPr>
          <w:sz w:val="32"/>
          <w:szCs w:val="32"/>
        </w:rPr>
      </w:pPr>
      <w:r w:rsidRPr="00643C6F">
        <w:rPr>
          <w:sz w:val="32"/>
          <w:szCs w:val="32"/>
        </w:rPr>
        <w:t>This shunt provides a bypath for extra current because it is connected across (i.e. in</w:t>
      </w:r>
      <w:r>
        <w:rPr>
          <w:sz w:val="32"/>
          <w:szCs w:val="32"/>
        </w:rPr>
        <w:t xml:space="preserve"> parallel with) the instrument. Thus the large range of the current passing through the circuit and measured without any problem.</w:t>
      </w:r>
    </w:p>
    <w:p w:rsidR="00C05D42" w:rsidRPr="00643C6F" w:rsidRDefault="00C05D42" w:rsidP="00C05D4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45579" w:rsidRDefault="00045579">
      <w:pPr>
        <w:rPr>
          <w:b/>
          <w:sz w:val="36"/>
          <w:szCs w:val="36"/>
        </w:rPr>
      </w:pPr>
    </w:p>
    <w:p w:rsidR="006E56CA" w:rsidRDefault="006E56CA" w:rsidP="00F346F1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045579" w:rsidRDefault="00045579" w:rsidP="00045579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045579" w:rsidRDefault="00045579" w:rsidP="00045579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045579" w:rsidRDefault="00045579" w:rsidP="00045579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045579" w:rsidRDefault="00045579" w:rsidP="00045579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Experiment no</w:t>
      </w:r>
      <w:proofErr w:type="gramStart"/>
      <w:r>
        <w:rPr>
          <w:b/>
          <w:sz w:val="36"/>
          <w:szCs w:val="36"/>
        </w:rPr>
        <w:t>:6</w:t>
      </w:r>
      <w:proofErr w:type="gramEnd"/>
    </w:p>
    <w:p w:rsidR="00C05D42" w:rsidRDefault="00C05D42" w:rsidP="00C05D42">
      <w:pPr>
        <w:rPr>
          <w:color w:val="000000"/>
          <w:sz w:val="32"/>
          <w:szCs w:val="32"/>
        </w:rPr>
      </w:pPr>
      <w:r w:rsidRPr="00180707">
        <w:rPr>
          <w:b/>
          <w:sz w:val="36"/>
          <w:szCs w:val="36"/>
        </w:rPr>
        <w:t>Experiment name:</w:t>
      </w:r>
      <w:r w:rsidRPr="00180707">
        <w:rPr>
          <w:color w:val="000000"/>
          <w:sz w:val="32"/>
          <w:szCs w:val="32"/>
        </w:rPr>
        <w:t xml:space="preserve"> </w:t>
      </w:r>
      <w:r w:rsidRPr="0091049A">
        <w:rPr>
          <w:color w:val="000000"/>
          <w:sz w:val="32"/>
          <w:szCs w:val="32"/>
        </w:rPr>
        <w:t xml:space="preserve">Extension of </w:t>
      </w:r>
      <w:r>
        <w:rPr>
          <w:color w:val="000000"/>
          <w:sz w:val="32"/>
          <w:szCs w:val="32"/>
        </w:rPr>
        <w:t xml:space="preserve">Voltmeter </w:t>
      </w:r>
      <w:r w:rsidRPr="0091049A">
        <w:rPr>
          <w:color w:val="000000"/>
          <w:sz w:val="32"/>
          <w:szCs w:val="32"/>
        </w:rPr>
        <w:t>Range</w:t>
      </w:r>
    </w:p>
    <w:p w:rsidR="00C05D42" w:rsidRDefault="00C05D42" w:rsidP="00C05D42">
      <w:pPr>
        <w:rPr>
          <w:color w:val="000000"/>
          <w:sz w:val="32"/>
          <w:szCs w:val="32"/>
        </w:rPr>
      </w:pPr>
    </w:p>
    <w:p w:rsidR="00C05D42" w:rsidRPr="00180707" w:rsidRDefault="00C05D42" w:rsidP="00C05D42">
      <w:pPr>
        <w:rPr>
          <w:b/>
          <w:color w:val="000000"/>
          <w:sz w:val="36"/>
          <w:szCs w:val="32"/>
        </w:rPr>
      </w:pPr>
      <w:r w:rsidRPr="00180707">
        <w:rPr>
          <w:b/>
          <w:color w:val="000000"/>
          <w:sz w:val="36"/>
          <w:szCs w:val="32"/>
        </w:rPr>
        <w:t>Theory:</w:t>
      </w:r>
    </w:p>
    <w:p w:rsidR="00C05D42" w:rsidRDefault="00C05D42" w:rsidP="00C05D42">
      <w:pPr>
        <w:rPr>
          <w:sz w:val="36"/>
          <w:szCs w:val="36"/>
        </w:rPr>
      </w:pPr>
      <w:r w:rsidRPr="00C05D42">
        <w:rPr>
          <w:sz w:val="32"/>
          <w:szCs w:val="32"/>
        </w:rPr>
        <w:t>Range extension of any measuring instrument is a technique by which you can increase the instrument's measuring capability to measure a much larger value than what the instrument is actually designed for.</w:t>
      </w:r>
    </w:p>
    <w:p w:rsidR="00C05D42" w:rsidRDefault="00C05D42" w:rsidP="00C05D42">
      <w:pPr>
        <w:rPr>
          <w:sz w:val="32"/>
          <w:szCs w:val="32"/>
        </w:rPr>
      </w:pPr>
      <w:r w:rsidRPr="00C05D42">
        <w:rPr>
          <w:sz w:val="32"/>
          <w:szCs w:val="32"/>
        </w:rPr>
        <w:t>Multipliers are used for the range extension of voltmeters. The multiplier is a non-inductive high-value resistance connected in series with the instrument whose range is to be extended. The combination is connected across the circuit whose voltage is to be measured.</w:t>
      </w:r>
    </w:p>
    <w:p w:rsidR="00C05D42" w:rsidRPr="00C05D42" w:rsidRDefault="00C05D42" w:rsidP="00C05D42">
      <w:pPr>
        <w:rPr>
          <w:sz w:val="32"/>
          <w:szCs w:val="32"/>
        </w:rPr>
      </w:pPr>
      <w:r w:rsidRPr="00C05D42">
        <w:rPr>
          <w:sz w:val="32"/>
          <w:szCs w:val="32"/>
        </w:rPr>
        <w:t>To measure high voltage using a voltmeter, multiplier techniqu</w:t>
      </w:r>
      <w:r>
        <w:rPr>
          <w:sz w:val="32"/>
          <w:szCs w:val="32"/>
        </w:rPr>
        <w:t xml:space="preserve">e is adopted. In this method, a </w:t>
      </w:r>
      <w:r w:rsidRPr="00C05D42">
        <w:rPr>
          <w:sz w:val="32"/>
          <w:szCs w:val="32"/>
        </w:rPr>
        <w:t xml:space="preserve">resistor is connected in series with the voltmeter and </w:t>
      </w:r>
      <w:r>
        <w:rPr>
          <w:sz w:val="32"/>
          <w:szCs w:val="32"/>
        </w:rPr>
        <w:t>its value can be determined as,</w:t>
      </w:r>
    </w:p>
    <w:p w:rsidR="00C05D42" w:rsidRPr="00C05D42" w:rsidRDefault="00C34FE4" w:rsidP="00C05D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Rs</w:t>
      </w:r>
      <w:proofErr w:type="spellEnd"/>
      <w:r>
        <w:rPr>
          <w:sz w:val="32"/>
          <w:szCs w:val="32"/>
        </w:rPr>
        <w:t xml:space="preserve"> = (m-1)*</w:t>
      </w:r>
      <w:proofErr w:type="spellStart"/>
      <w:r>
        <w:rPr>
          <w:sz w:val="32"/>
          <w:szCs w:val="32"/>
        </w:rPr>
        <w:t>R</w:t>
      </w:r>
      <w:r w:rsidR="00C05D42">
        <w:rPr>
          <w:sz w:val="32"/>
          <w:szCs w:val="32"/>
        </w:rPr>
        <w:t>m</w:t>
      </w:r>
      <w:proofErr w:type="spellEnd"/>
    </w:p>
    <w:p w:rsidR="00C05D42" w:rsidRPr="00C05D42" w:rsidRDefault="00C05D42" w:rsidP="00C05D42">
      <w:pPr>
        <w:rPr>
          <w:sz w:val="32"/>
          <w:szCs w:val="32"/>
        </w:rPr>
      </w:pPr>
      <w:proofErr w:type="gramStart"/>
      <w:r w:rsidRPr="00C05D42">
        <w:rPr>
          <w:sz w:val="32"/>
          <w:szCs w:val="32"/>
        </w:rPr>
        <w:t>where</w:t>
      </w:r>
      <w:proofErr w:type="gramEnd"/>
      <w:r w:rsidRPr="00C05D42">
        <w:rPr>
          <w:sz w:val="32"/>
          <w:szCs w:val="32"/>
        </w:rPr>
        <w:t xml:space="preserve"> m is called multiplying factor and R m is the internal resistance of the meter.</w:t>
      </w: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Pr="0091049A" w:rsidRDefault="00C05D42" w:rsidP="00C05D42">
      <w:pPr>
        <w:rPr>
          <w:b/>
          <w:sz w:val="36"/>
          <w:szCs w:val="36"/>
        </w:rPr>
      </w:pPr>
      <w:r w:rsidRPr="0091049A">
        <w:rPr>
          <w:b/>
          <w:sz w:val="36"/>
          <w:szCs w:val="36"/>
        </w:rPr>
        <w:lastRenderedPageBreak/>
        <w:t xml:space="preserve">Required </w:t>
      </w:r>
      <w:proofErr w:type="gramStart"/>
      <w:r w:rsidRPr="0091049A">
        <w:rPr>
          <w:b/>
          <w:sz w:val="36"/>
          <w:szCs w:val="36"/>
        </w:rPr>
        <w:t>Apparatus :</w:t>
      </w:r>
      <w:proofErr w:type="gramEnd"/>
    </w:p>
    <w:p w:rsidR="00C05D42" w:rsidRPr="0091049A" w:rsidRDefault="00C05D42" w:rsidP="00C05D42">
      <w:pPr>
        <w:rPr>
          <w:sz w:val="32"/>
          <w:szCs w:val="32"/>
        </w:rPr>
      </w:pPr>
      <w:r w:rsidRPr="0091049A">
        <w:rPr>
          <w:sz w:val="32"/>
          <w:szCs w:val="32"/>
        </w:rPr>
        <w:t>1. Voltmeter (0-450 V) (3-pieces)</w:t>
      </w:r>
    </w:p>
    <w:p w:rsidR="00C05D42" w:rsidRPr="0091049A" w:rsidRDefault="00C05D42" w:rsidP="00C05D42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 3. </w:t>
      </w:r>
      <w:proofErr w:type="spellStart"/>
      <w:r w:rsidRPr="0091049A">
        <w:rPr>
          <w:sz w:val="32"/>
          <w:szCs w:val="32"/>
        </w:rPr>
        <w:t>Variac</w:t>
      </w:r>
      <w:proofErr w:type="spellEnd"/>
      <w:r w:rsidRPr="0091049A">
        <w:rPr>
          <w:sz w:val="32"/>
          <w:szCs w:val="32"/>
        </w:rPr>
        <w:t xml:space="preserve"> (1 pics)</w:t>
      </w:r>
    </w:p>
    <w:p w:rsidR="00C05D42" w:rsidRPr="0091049A" w:rsidRDefault="00C05D42" w:rsidP="00C05D42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 5. Connecting wire</w:t>
      </w:r>
    </w:p>
    <w:p w:rsidR="00C05D42" w:rsidRPr="0091049A" w:rsidRDefault="00C05D42" w:rsidP="00C05D42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2. Ammeter (0-10A) (2-pieces) </w:t>
      </w:r>
    </w:p>
    <w:p w:rsidR="00C05D42" w:rsidRPr="0091049A" w:rsidRDefault="00C05D42" w:rsidP="00C05D42">
      <w:pPr>
        <w:rPr>
          <w:sz w:val="32"/>
          <w:szCs w:val="32"/>
        </w:rPr>
      </w:pPr>
      <w:r w:rsidRPr="0091049A">
        <w:rPr>
          <w:sz w:val="32"/>
          <w:szCs w:val="32"/>
        </w:rPr>
        <w:t xml:space="preserve">4. AC Power supply </w:t>
      </w:r>
    </w:p>
    <w:p w:rsidR="00C05D42" w:rsidRPr="0091049A" w:rsidRDefault="00C05D42" w:rsidP="00C05D42">
      <w:pPr>
        <w:rPr>
          <w:sz w:val="32"/>
          <w:szCs w:val="32"/>
        </w:rPr>
      </w:pPr>
      <w:r w:rsidRPr="0091049A">
        <w:rPr>
          <w:sz w:val="32"/>
          <w:szCs w:val="32"/>
        </w:rPr>
        <w:t>6. Resistors (108 Ω &amp; 37 Ω)</w:t>
      </w: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9E3FED" w:rsidRDefault="009E3FED" w:rsidP="00C05D42">
      <w:pPr>
        <w:rPr>
          <w:sz w:val="36"/>
          <w:szCs w:val="36"/>
        </w:rPr>
      </w:pPr>
    </w:p>
    <w:p w:rsidR="009E3FED" w:rsidRDefault="009E3FED" w:rsidP="00C05D42">
      <w:pPr>
        <w:rPr>
          <w:sz w:val="36"/>
          <w:szCs w:val="36"/>
        </w:rPr>
      </w:pPr>
    </w:p>
    <w:p w:rsidR="00C05D42" w:rsidRDefault="00C05D42" w:rsidP="00C05D42">
      <w:pPr>
        <w:rPr>
          <w:sz w:val="36"/>
          <w:szCs w:val="36"/>
        </w:rPr>
      </w:pPr>
    </w:p>
    <w:p w:rsidR="00C05D42" w:rsidRDefault="00C05D42" w:rsidP="00C05D42">
      <w:pPr>
        <w:rPr>
          <w:b/>
          <w:bCs/>
          <w:color w:val="000000"/>
          <w:sz w:val="36"/>
          <w:szCs w:val="32"/>
        </w:rPr>
      </w:pPr>
      <w:r w:rsidRPr="00CA55A9">
        <w:rPr>
          <w:b/>
          <w:bCs/>
          <w:color w:val="000000"/>
          <w:sz w:val="36"/>
          <w:szCs w:val="32"/>
        </w:rPr>
        <w:lastRenderedPageBreak/>
        <w:t>Circuit Diagram:</w:t>
      </w:r>
    </w:p>
    <w:p w:rsidR="007370D2" w:rsidRDefault="007370D2" w:rsidP="00C05D42">
      <w:pPr>
        <w:rPr>
          <w:b/>
          <w:bCs/>
          <w:color w:val="000000"/>
          <w:sz w:val="36"/>
          <w:szCs w:val="32"/>
        </w:rPr>
      </w:pPr>
    </w:p>
    <w:p w:rsidR="007370D2" w:rsidRDefault="007370D2" w:rsidP="00C05D42">
      <w:pPr>
        <w:rPr>
          <w:b/>
          <w:bCs/>
          <w:color w:val="000000"/>
          <w:sz w:val="36"/>
          <w:szCs w:val="32"/>
        </w:rPr>
      </w:pPr>
      <w:r w:rsidRPr="007370D2">
        <w:rPr>
          <w:b/>
          <w:bCs/>
          <w:noProof/>
          <w:color w:val="000000"/>
          <w:sz w:val="36"/>
          <w:szCs w:val="32"/>
        </w:rPr>
        <w:drawing>
          <wp:inline distT="0" distB="0" distL="0" distR="0">
            <wp:extent cx="5943195" cy="7272670"/>
            <wp:effectExtent l="0" t="0" r="635" b="4445"/>
            <wp:docPr id="1" name="Picture 1" descr="C:\Users\User\Downloads\240381565_235537458492197_60311097141561728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40381565_235537458492197_6031109714156172852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93" cy="728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ED" w:rsidRDefault="009E3FED" w:rsidP="009E3FED">
      <w:pPr>
        <w:ind w:right="-540"/>
        <w:rPr>
          <w:rFonts w:cstheme="minorHAnsi"/>
          <w:b/>
          <w:sz w:val="36"/>
          <w:szCs w:val="36"/>
          <w:u w:val="single"/>
        </w:rPr>
      </w:pPr>
      <w:r w:rsidRPr="009E3FED">
        <w:rPr>
          <w:rFonts w:cstheme="minorHAnsi"/>
          <w:b/>
          <w:sz w:val="36"/>
          <w:szCs w:val="36"/>
          <w:u w:val="single"/>
        </w:rPr>
        <w:lastRenderedPageBreak/>
        <w:t>Data Table:</w:t>
      </w:r>
    </w:p>
    <w:p w:rsidR="00C34FE4" w:rsidRPr="009E3FED" w:rsidRDefault="00C34FE4" w:rsidP="009E3FED">
      <w:pPr>
        <w:ind w:right="-54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9580" w:type="dxa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1253"/>
        <w:gridCol w:w="1617"/>
        <w:gridCol w:w="1617"/>
        <w:gridCol w:w="1347"/>
        <w:gridCol w:w="1706"/>
        <w:gridCol w:w="1053"/>
      </w:tblGrid>
      <w:tr w:rsidR="009E3FED" w:rsidRPr="009E3FED" w:rsidTr="009E3FED">
        <w:trPr>
          <w:trHeight w:val="1095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No of</w:t>
            </w:r>
          </w:p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Obs.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Supply voltage in volts (</w:t>
            </w:r>
            <w:proofErr w:type="spellStart"/>
            <w:r w:rsidRPr="009E3FED">
              <w:rPr>
                <w:rFonts w:cstheme="minorHAnsi"/>
                <w:b/>
                <w:sz w:val="32"/>
                <w:szCs w:val="32"/>
              </w:rPr>
              <w:t>Vs</w:t>
            </w:r>
            <w:proofErr w:type="spellEnd"/>
            <w:r w:rsidRPr="009E3FED">
              <w:rPr>
                <w:rFonts w:cstheme="minorHAnsi"/>
                <w:b/>
                <w:sz w:val="32"/>
                <w:szCs w:val="32"/>
              </w:rPr>
              <w:t>)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Voltmeter</w:t>
            </w:r>
          </w:p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V</w:t>
            </w:r>
            <w:r w:rsidRPr="009E3FED">
              <w:rPr>
                <w:rFonts w:cstheme="minorHAnsi"/>
                <w:b/>
                <w:sz w:val="32"/>
                <w:szCs w:val="32"/>
                <w:vertAlign w:val="subscript"/>
              </w:rPr>
              <w:t xml:space="preserve">1 </w:t>
            </w:r>
            <w:r w:rsidRPr="009E3FED">
              <w:rPr>
                <w:rFonts w:cstheme="minorHAnsi"/>
                <w:b/>
                <w:sz w:val="32"/>
                <w:szCs w:val="32"/>
              </w:rPr>
              <w:t>(volt)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Voltmeter</w:t>
            </w:r>
          </w:p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V</w:t>
            </w:r>
            <w:r w:rsidRPr="009E3FED">
              <w:rPr>
                <w:rFonts w:cstheme="minorHAnsi"/>
                <w:b/>
                <w:sz w:val="32"/>
                <w:szCs w:val="32"/>
                <w:vertAlign w:val="subscript"/>
              </w:rPr>
              <w:t xml:space="preserve">2 </w:t>
            </w:r>
            <w:r w:rsidRPr="009E3FED">
              <w:rPr>
                <w:rFonts w:cstheme="minorHAnsi"/>
                <w:b/>
                <w:sz w:val="32"/>
                <w:szCs w:val="32"/>
              </w:rPr>
              <w:t>(volt)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0D2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Multiplying Factor</w:t>
            </w:r>
          </w:p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(m)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Calculated voltage</w:t>
            </w:r>
          </w:p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(volt)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E3FED">
              <w:rPr>
                <w:rFonts w:cstheme="minorHAnsi"/>
                <w:b/>
                <w:sz w:val="32"/>
                <w:szCs w:val="32"/>
              </w:rPr>
              <w:t>error</w:t>
            </w:r>
          </w:p>
          <w:p w:rsidR="009E3FED" w:rsidRPr="009E3FED" w:rsidRDefault="009E3FE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(%)</m:t>
                </m:r>
              </m:oMath>
            </m:oMathPara>
          </w:p>
        </w:tc>
      </w:tr>
      <w:tr w:rsidR="00373C91" w:rsidRPr="009E3FED" w:rsidTr="009E3FED">
        <w:trPr>
          <w:trHeight w:val="530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3.63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79.86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0.17</w:t>
            </w:r>
          </w:p>
        </w:tc>
      </w:tr>
      <w:tr w:rsidR="00373C91" w:rsidRPr="009E3FED" w:rsidTr="009E3FED">
        <w:trPr>
          <w:trHeight w:val="530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3.33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99.90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0.10</w:t>
            </w:r>
          </w:p>
        </w:tc>
      </w:tr>
      <w:tr w:rsidR="00373C91" w:rsidRPr="009E3FED" w:rsidTr="009E3FED">
        <w:trPr>
          <w:trHeight w:val="530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3.42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119.70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91" w:rsidRPr="00373C91" w:rsidRDefault="00373C91" w:rsidP="00373C9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 w:rsidRPr="00373C91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0.25</w:t>
            </w:r>
          </w:p>
        </w:tc>
      </w:tr>
    </w:tbl>
    <w:p w:rsidR="009E3FED" w:rsidRPr="009E3FED" w:rsidRDefault="009E3FED" w:rsidP="009E3FED">
      <w:pPr>
        <w:jc w:val="both"/>
        <w:rPr>
          <w:rFonts w:cstheme="minorHAnsi"/>
          <w:sz w:val="32"/>
          <w:szCs w:val="32"/>
        </w:rPr>
      </w:pPr>
    </w:p>
    <w:p w:rsidR="00C05D42" w:rsidRDefault="00C05D42" w:rsidP="00C05D42">
      <w:pPr>
        <w:rPr>
          <w:b/>
          <w:sz w:val="36"/>
          <w:szCs w:val="36"/>
        </w:rPr>
      </w:pPr>
    </w:p>
    <w:p w:rsidR="00C34FE4" w:rsidRDefault="00C34FE4" w:rsidP="00C05D42">
      <w:pPr>
        <w:rPr>
          <w:b/>
          <w:sz w:val="36"/>
          <w:szCs w:val="36"/>
        </w:rPr>
      </w:pPr>
    </w:p>
    <w:p w:rsidR="00C34FE4" w:rsidRDefault="00C34FE4" w:rsidP="00C05D42">
      <w:pPr>
        <w:rPr>
          <w:b/>
          <w:sz w:val="36"/>
          <w:szCs w:val="36"/>
        </w:rPr>
      </w:pPr>
    </w:p>
    <w:p w:rsidR="00C05D42" w:rsidRDefault="00C05D42" w:rsidP="00C05D4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Conclusion:</w:t>
      </w:r>
    </w:p>
    <w:p w:rsidR="00C05D42" w:rsidRPr="00643C6F" w:rsidRDefault="00211165" w:rsidP="00C05D42">
      <w:pPr>
        <w:rPr>
          <w:sz w:val="32"/>
          <w:szCs w:val="32"/>
        </w:rPr>
      </w:pPr>
      <w:r w:rsidRPr="00211165">
        <w:rPr>
          <w:sz w:val="32"/>
          <w:szCs w:val="32"/>
        </w:rPr>
        <w:t>The range of a voltmeter is extended by connecting a high resistance (multiplier) in series with it.</w:t>
      </w:r>
      <w:r w:rsidR="00C05D42">
        <w:rPr>
          <w:sz w:val="32"/>
          <w:szCs w:val="32"/>
        </w:rPr>
        <w:t xml:space="preserve"> </w:t>
      </w:r>
      <w:r w:rsidRPr="00211165">
        <w:rPr>
          <w:sz w:val="32"/>
          <w:szCs w:val="32"/>
        </w:rPr>
        <w:t xml:space="preserve">The multiplier is a non-inductive high-value resistance connected in series with the instrument whose range is to be extended. </w:t>
      </w:r>
      <w:r>
        <w:rPr>
          <w:sz w:val="32"/>
          <w:szCs w:val="32"/>
        </w:rPr>
        <w:t>Thus a voltmeter range will extended without any burnt out.</w:t>
      </w:r>
    </w:p>
    <w:p w:rsidR="00C05D42" w:rsidRDefault="00C05D42" w:rsidP="00C05D42">
      <w:pPr>
        <w:rPr>
          <w:b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C05D42" w:rsidRDefault="00C05D42" w:rsidP="00C05D42">
      <w:pPr>
        <w:spacing w:after="0" w:line="240" w:lineRule="auto"/>
        <w:ind w:left="118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BD46FB" w:rsidRPr="00F346F1" w:rsidRDefault="00BD46FB" w:rsidP="00211165">
      <w:pPr>
        <w:spacing w:after="0" w:line="240" w:lineRule="auto"/>
        <w:rPr>
          <w:rFonts w:cstheme="minorHAnsi"/>
          <w:sz w:val="36"/>
          <w:szCs w:val="36"/>
        </w:rPr>
      </w:pPr>
    </w:p>
    <w:sectPr w:rsidR="00BD46FB" w:rsidRPr="00F3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24D4A"/>
    <w:multiLevelType w:val="hybridMultilevel"/>
    <w:tmpl w:val="DE669820"/>
    <w:lvl w:ilvl="0" w:tplc="679AF844">
      <w:start w:val="1"/>
      <w:numFmt w:val="decimal"/>
      <w:lvlText w:val="%1."/>
      <w:lvlJc w:val="left"/>
      <w:pPr>
        <w:ind w:left="4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">
    <w:nsid w:val="5D95633A"/>
    <w:multiLevelType w:val="hybridMultilevel"/>
    <w:tmpl w:val="57A26B28"/>
    <w:lvl w:ilvl="0" w:tplc="A6D848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342FA"/>
    <w:multiLevelType w:val="multilevel"/>
    <w:tmpl w:val="503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9E"/>
    <w:rsid w:val="00011BB6"/>
    <w:rsid w:val="0002746E"/>
    <w:rsid w:val="00045579"/>
    <w:rsid w:val="0009070F"/>
    <w:rsid w:val="00176603"/>
    <w:rsid w:val="00180707"/>
    <w:rsid w:val="001A5275"/>
    <w:rsid w:val="00211165"/>
    <w:rsid w:val="00217F46"/>
    <w:rsid w:val="002434F3"/>
    <w:rsid w:val="00266F4F"/>
    <w:rsid w:val="00373C91"/>
    <w:rsid w:val="0051154F"/>
    <w:rsid w:val="00527FBF"/>
    <w:rsid w:val="005C538A"/>
    <w:rsid w:val="006409D1"/>
    <w:rsid w:val="00643C6F"/>
    <w:rsid w:val="00662912"/>
    <w:rsid w:val="00682CEB"/>
    <w:rsid w:val="006A0CD5"/>
    <w:rsid w:val="006E56CA"/>
    <w:rsid w:val="00713368"/>
    <w:rsid w:val="007370D2"/>
    <w:rsid w:val="007C14F0"/>
    <w:rsid w:val="0082206A"/>
    <w:rsid w:val="00894D26"/>
    <w:rsid w:val="0091049A"/>
    <w:rsid w:val="009E3FED"/>
    <w:rsid w:val="00A3789E"/>
    <w:rsid w:val="00B11418"/>
    <w:rsid w:val="00B71D4D"/>
    <w:rsid w:val="00B803A7"/>
    <w:rsid w:val="00BD46FB"/>
    <w:rsid w:val="00BD5546"/>
    <w:rsid w:val="00C01731"/>
    <w:rsid w:val="00C05D42"/>
    <w:rsid w:val="00C34FE4"/>
    <w:rsid w:val="00C6371E"/>
    <w:rsid w:val="00CA55A9"/>
    <w:rsid w:val="00D073F8"/>
    <w:rsid w:val="00D428E4"/>
    <w:rsid w:val="00DE30F7"/>
    <w:rsid w:val="00E01477"/>
    <w:rsid w:val="00F346F1"/>
    <w:rsid w:val="00F35000"/>
    <w:rsid w:val="00F5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363CE-AC45-4639-AA5B-DBE569A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9E"/>
  </w:style>
  <w:style w:type="paragraph" w:styleId="Heading3">
    <w:name w:val="heading 3"/>
    <w:basedOn w:val="Normal"/>
    <w:link w:val="Heading3Char"/>
    <w:uiPriority w:val="9"/>
    <w:qFormat/>
    <w:rsid w:val="00A37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8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3789E"/>
    <w:rPr>
      <w:color w:val="44546A" w:themeColor="text2"/>
      <w:sz w:val="20"/>
      <w:szCs w:val="20"/>
    </w:rPr>
  </w:style>
  <w:style w:type="paragraph" w:styleId="NoSpacing">
    <w:name w:val="No Spacing"/>
    <w:link w:val="NoSpacingChar"/>
    <w:uiPriority w:val="1"/>
    <w:qFormat/>
    <w:rsid w:val="00A3789E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89E"/>
    <w:rPr>
      <w:color w:val="0000FF"/>
      <w:u w:val="single"/>
    </w:rPr>
  </w:style>
  <w:style w:type="character" w:customStyle="1" w:styleId="post">
    <w:name w:val="post"/>
    <w:basedOn w:val="DefaultParagraphFont"/>
    <w:rsid w:val="00A3789E"/>
  </w:style>
  <w:style w:type="character" w:customStyle="1" w:styleId="dept">
    <w:name w:val="dept"/>
    <w:basedOn w:val="DefaultParagraphFont"/>
    <w:rsid w:val="00A3789E"/>
  </w:style>
  <w:style w:type="table" w:styleId="TableGrid">
    <w:name w:val="Table Grid"/>
    <w:basedOn w:val="TableNormal"/>
    <w:uiPriority w:val="59"/>
    <w:rsid w:val="00DE3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0707"/>
    <w:rPr>
      <w:color w:val="808080"/>
    </w:rPr>
  </w:style>
  <w:style w:type="paragraph" w:styleId="NormalWeb">
    <w:name w:val="Normal (Web)"/>
    <w:basedOn w:val="Normal"/>
    <w:uiPriority w:val="99"/>
    <w:unhideWhenUsed/>
    <w:rsid w:val="00CA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46F1"/>
    <w:rPr>
      <w:i/>
      <w:iCs/>
    </w:rPr>
  </w:style>
  <w:style w:type="paragraph" w:styleId="ListParagraph">
    <w:name w:val="List Paragraph"/>
    <w:basedOn w:val="Normal"/>
    <w:uiPriority w:val="34"/>
    <w:qFormat/>
    <w:rsid w:val="00F346F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3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4DC7-83C5-4168-B8DE-22E81273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2021-09-02T17:22:00Z</cp:lastPrinted>
  <dcterms:created xsi:type="dcterms:W3CDTF">2021-07-02T13:22:00Z</dcterms:created>
  <dcterms:modified xsi:type="dcterms:W3CDTF">2021-09-02T17:23:00Z</dcterms:modified>
</cp:coreProperties>
</file>