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rFonts w:ascii="Play" w:cs="Play" w:eastAsia="Play" w:hAnsi="Play"/>
          <w:b w:val="1"/>
          <w:bCs w:val="1"/>
          <w:color w:val="496580"/>
          <w:sz w:val="26"/>
          <w:szCs w:val="26"/>
          <w:rtl w:val="0"/>
        </w:rPr>
        <w:t xml:space="preserve">PROJECT PROPOSAL</w:t>
      </w:r>
      <w:r w:rsidDel="00000000" w:rsidR="00000000" w:rsidRPr="00000000">
        <w:rPr>
          <w:rtl w:val="0"/>
        </w:rPr>
      </w:r>
    </w:p>
    <w:p w:rsidR="00000000" w:rsidDel="00000000" w:rsidP="00000000" w:rsidRDefault="00000000" w:rsidRPr="00000000" w14:paraId="00000002">
      <w:pPr>
        <w:spacing w:before="200" w:lineRule="auto"/>
        <w:jc w:val="center"/>
        <w:rPr/>
      </w:pPr>
      <w:r w:rsidDel="00000000" w:rsidR="00000000" w:rsidRPr="00000000">
        <w:rPr>
          <w:rFonts w:ascii="Play" w:cs="Play" w:eastAsia="Play" w:hAnsi="Play"/>
          <w:b w:val="1"/>
          <w:bCs w:val="1"/>
          <w:color w:val="16395c"/>
          <w:sz w:val="60"/>
          <w:szCs w:val="60"/>
          <w:rtl w:val="0"/>
        </w:rPr>
        <w:t xml:space="preserve">SentinelLLM</w:t>
      </w:r>
      <w:r w:rsidDel="00000000" w:rsidR="00000000" w:rsidRPr="00000000">
        <w:rPr>
          <w:rtl w:val="0"/>
        </w:rPr>
      </w:r>
    </w:p>
    <w:p w:rsidR="00000000" w:rsidDel="00000000" w:rsidP="00000000" w:rsidRDefault="00000000" w:rsidRPr="00000000" w14:paraId="00000003">
      <w:pPr>
        <w:spacing w:after="560" w:lineRule="auto"/>
        <w:jc w:val="center"/>
        <w:rPr/>
      </w:pPr>
      <w:r w:rsidDel="00000000" w:rsidR="00000000" w:rsidRPr="00000000">
        <w:rPr>
          <w:rFonts w:ascii="Play" w:cs="Play" w:eastAsia="Play" w:hAnsi="Play"/>
          <w:b w:val="1"/>
          <w:bCs w:val="1"/>
          <w:color w:val="2a4968"/>
          <w:sz w:val="32"/>
          <w:szCs w:val="32"/>
          <w:rtl w:val="0"/>
        </w:rPr>
        <w:t xml:space="preserve">A Multimodal Agentic Framework for Endpoint Compromise Detection,</w:t>
        <w:br w:type="textWrapping"/>
        <w:t xml:space="preserve">Unauthorized File Analysis, and Safe Automated Remediation</w:t>
      </w:r>
      <w:r w:rsidDel="00000000" w:rsidR="00000000" w:rsidRPr="00000000">
        <w:rPr>
          <w:rtl w:val="0"/>
        </w:rPr>
      </w:r>
    </w:p>
    <w:tbl>
      <w:tblPr>
        <w:tblStyle w:val="Table1"/>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8"/>
        <w:tblGridChange w:id="0">
          <w:tblGrid>
            <w:gridCol w:w="9878"/>
          </w:tblGrid>
        </w:tblGridChange>
      </w:tblGrid>
      <w:tr>
        <w:trPr>
          <w:cantSplit w:val="1"/>
          <w:tblHeader w:val="0"/>
        </w:trPr>
        <w:tc>
          <w:tcPr>
            <w:shd w:fill="e8f1f5" w:val="clear"/>
            <w:tcMar>
              <w:top w:w="180.0" w:type="dxa"/>
              <w:bottom w:w="180.0" w:type="dxa"/>
            </w:tcMar>
          </w:tcPr>
          <w:p w:rsidR="00000000" w:rsidDel="00000000" w:rsidP="00000000" w:rsidRDefault="00000000" w:rsidRPr="00000000" w14:paraId="00000004">
            <w:pPr>
              <w:rPr/>
            </w:pPr>
            <w:r w:rsidDel="00000000" w:rsidR="00000000" w:rsidRPr="00000000">
              <w:rPr>
                <w:rFonts w:ascii="Aptos" w:cs="Aptos" w:eastAsia="Aptos" w:hAnsi="Aptos"/>
                <w:b w:val="1"/>
                <w:bCs w:val="1"/>
                <w:color w:val="16395c"/>
                <w:sz w:val="21"/>
                <w:szCs w:val="21"/>
                <w:rtl w:val="0"/>
              </w:rPr>
              <w:t xml:space="preserve">Project Vision</w:t>
              <w:br w:type="textWrapping"/>
            </w:r>
            <w:r w:rsidDel="00000000" w:rsidR="00000000" w:rsidRPr="00000000">
              <w:rPr>
                <w:rFonts w:ascii="Aptos" w:cs="Aptos" w:eastAsia="Aptos" w:hAnsi="Aptos"/>
                <w:sz w:val="20"/>
                <w:szCs w:val="20"/>
                <w:rtl w:val="0"/>
              </w:rPr>
              <w:t xml:space="preserve">Build an evidence-driven Windows security assistant that can detect suspicious execution chains, credential/session-stealing behavior, unauthorized files, persistence mechanisms, and visual social-engineering attacks - then explain the incident and perform policy-controlled quarantine without allowing an LLM to delete files autonomously.</w:t>
            </w:r>
            <w:r w:rsidDel="00000000" w:rsidR="00000000" w:rsidRPr="00000000">
              <w:rPr>
                <w:rtl w:val="0"/>
              </w:rPr>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spacing w:before="480" w:lineRule="auto"/>
        <w:jc w:val="center"/>
        <w:rPr/>
      </w:pPr>
      <w:r w:rsidDel="00000000" w:rsidR="00000000" w:rsidRPr="00000000">
        <w:rPr>
          <w:rFonts w:ascii="Aptos" w:cs="Aptos" w:eastAsia="Aptos" w:hAnsi="Aptos"/>
          <w:b w:val="0"/>
          <w:bCs w:val="0"/>
          <w:color w:val="37414b"/>
          <w:sz w:val="23"/>
          <w:szCs w:val="23"/>
          <w:rtl w:val="0"/>
        </w:rPr>
        <w:t xml:space="preserve">Prepared by</w:t>
        <w:br w:type="textWrapping"/>
      </w:r>
      <w:r w:rsidDel="00000000" w:rsidR="00000000" w:rsidRPr="00000000">
        <w:rPr>
          <w:rFonts w:ascii="Aptos" w:cs="Aptos" w:eastAsia="Aptos" w:hAnsi="Aptos"/>
          <w:b w:val="1"/>
          <w:bCs w:val="1"/>
          <w:color w:val="37414b"/>
          <w:sz w:val="23"/>
          <w:szCs w:val="23"/>
          <w:rtl w:val="0"/>
        </w:rPr>
        <w:t xml:space="preserve">Md Mizanur Rahman</w:t>
        <w:br w:type="textWrapping"/>
      </w:r>
      <w:r w:rsidDel="00000000" w:rsidR="00000000" w:rsidRPr="00000000">
        <w:rPr>
          <w:rFonts w:ascii="Aptos" w:cs="Aptos" w:eastAsia="Aptos" w:hAnsi="Aptos"/>
          <w:b w:val="0"/>
          <w:bCs w:val="0"/>
          <w:color w:val="37414b"/>
          <w:sz w:val="23"/>
          <w:szCs w:val="23"/>
          <w:rtl w:val="0"/>
        </w:rPr>
        <w:t xml:space="preserve">Research &amp; Development Proposal</w:t>
        <w:br w:type="textWrapping"/>
        <w:t xml:space="preserve">September 2026</w:t>
        <w:br w:type="textWrapping"/>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keepNext w:val="1"/>
        <w:rPr/>
      </w:pPr>
      <w:r w:rsidDel="00000000" w:rsidR="00000000" w:rsidRPr="00000000">
        <w:rPr>
          <w:rFonts w:ascii="Aptos" w:cs="Aptos" w:eastAsia="Aptos" w:hAnsi="Aptos"/>
          <w:b w:val="1"/>
          <w:bCs w:val="1"/>
          <w:color w:val="16395c"/>
          <w:rtl w:val="0"/>
        </w:rPr>
        <w:t xml:space="preserve">1. Executive Summary</w:t>
      </w:r>
      <w:r w:rsidDel="00000000" w:rsidR="00000000" w:rsidRPr="00000000">
        <w:rPr>
          <w:rtl w:val="0"/>
        </w:rPr>
      </w:r>
    </w:p>
    <w:p w:rsidR="00000000" w:rsidDel="00000000" w:rsidP="00000000" w:rsidRDefault="00000000" w:rsidRPr="00000000" w14:paraId="00000009">
      <w:pPr>
        <w:spacing w:after="120" w:line="259" w:lineRule="auto"/>
        <w:rPr/>
      </w:pPr>
      <w:r w:rsidDel="00000000" w:rsidR="00000000" w:rsidRPr="00000000">
        <w:rPr>
          <w:rFonts w:ascii="Aptos" w:cs="Aptos" w:eastAsia="Aptos" w:hAnsi="Aptos"/>
          <w:rtl w:val="0"/>
        </w:rPr>
        <w:t xml:space="preserve">SentinelLLM is a hybrid endpoint-security research project designed to answer four practical questions after a suspected compromise: Is the computer currently compromised? What suspicious or unauthorized artifacts appeared? What attack chain produced them? What remediation can be performed safely without destroying legitimate files? The system combines deterministic security rules, Windows telemetry, file integrity and reputation analysis, static and behavioral machine learning, sandbox evidence, network intelligence, a vision-language model (VLM) for visual social-engineering detection, and an evidence-grounded large language model (LLM) for incident reconstruction and explanation.</w:t>
      </w:r>
      <w:r w:rsidDel="00000000" w:rsidR="00000000" w:rsidRPr="00000000">
        <w:rPr>
          <w:rtl w:val="0"/>
        </w:rPr>
      </w:r>
    </w:p>
    <w:p w:rsidR="00000000" w:rsidDel="00000000" w:rsidP="00000000" w:rsidRDefault="00000000" w:rsidRPr="00000000" w14:paraId="0000000A">
      <w:pPr>
        <w:spacing w:after="120" w:line="259" w:lineRule="auto"/>
        <w:rPr/>
      </w:pPr>
      <w:r w:rsidDel="00000000" w:rsidR="00000000" w:rsidRPr="00000000">
        <w:rPr>
          <w:rFonts w:ascii="Aptos" w:cs="Aptos" w:eastAsia="Aptos" w:hAnsi="Aptos"/>
          <w:rtl w:val="0"/>
        </w:rPr>
        <w:t xml:space="preserve">The core principle is that generative AI is not the source of truth. Security events, signatures, hashes, process ancestry, file access, network behavior, and antivirus/sandbox results form the evidence layer. The LLM reasons over structured evidence, while a separate policy engine controls high-impact actions such as process termination, network isolation, quarantine, persistence removal, and final deletion.</w:t>
      </w:r>
      <w:r w:rsidDel="00000000" w:rsidR="00000000" w:rsidRPr="00000000">
        <w:rPr>
          <w:rtl w:val="0"/>
        </w:rPr>
      </w:r>
    </w:p>
    <w:tbl>
      <w:tblPr>
        <w:tblStyle w:val="Table2"/>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8"/>
        <w:tblGridChange w:id="0">
          <w:tblGrid>
            <w:gridCol w:w="9878"/>
          </w:tblGrid>
        </w:tblGridChange>
      </w:tblGrid>
      <w:tr>
        <w:trPr>
          <w:cantSplit w:val="1"/>
          <w:tblHeader w:val="0"/>
        </w:trPr>
        <w:tc>
          <w:tcPr>
            <w:shd w:fill="f1f6fa" w:val="clear"/>
            <w:tcMar>
              <w:top w:w="180.0" w:type="dxa"/>
              <w:bottom w:w="180.0" w:type="dxa"/>
            </w:tcMar>
          </w:tcPr>
          <w:p w:rsidR="00000000" w:rsidDel="00000000" w:rsidP="00000000" w:rsidRDefault="00000000" w:rsidRPr="00000000" w14:paraId="0000000B">
            <w:pPr>
              <w:rPr/>
            </w:pPr>
            <w:r w:rsidDel="00000000" w:rsidR="00000000" w:rsidRPr="00000000">
              <w:rPr>
                <w:rFonts w:ascii="Aptos" w:cs="Aptos" w:eastAsia="Aptos" w:hAnsi="Aptos"/>
                <w:b w:val="1"/>
                <w:bCs w:val="1"/>
                <w:color w:val="16395c"/>
                <w:sz w:val="21"/>
                <w:szCs w:val="21"/>
                <w:rtl w:val="0"/>
              </w:rPr>
              <w:t xml:space="preserve">Primary research hypothesis</w:t>
              <w:br w:type="textWrapping"/>
            </w:r>
            <w:r w:rsidDel="00000000" w:rsidR="00000000" w:rsidRPr="00000000">
              <w:rPr>
                <w:rFonts w:ascii="Aptos" w:cs="Aptos" w:eastAsia="Aptos" w:hAnsi="Aptos"/>
                <w:sz w:val="20"/>
                <w:szCs w:val="20"/>
                <w:rtl w:val="0"/>
              </w:rPr>
              <w:t xml:space="preserve">Combining behavioral endpoint telemetry with multimodal social-engineering detection and evidence-grounded LLM reasoning can improve attack-chain detection and analyst comprehension while maintaining a low benign-quarantine rate.</w:t>
            </w:r>
            <w:r w:rsidDel="00000000" w:rsidR="00000000" w:rsidRPr="00000000">
              <w:rPr>
                <w:rtl w:val="0"/>
              </w:rPr>
            </w:r>
          </w:p>
        </w:tc>
      </w:tr>
    </w:tbl>
    <w:p w:rsidR="00000000" w:rsidDel="00000000" w:rsidP="00000000" w:rsidRDefault="00000000" w:rsidRPr="00000000" w14:paraId="0000000C">
      <w:pPr>
        <w:spacing w:after="20" w:lineRule="auto"/>
        <w:rPr/>
      </w:pPr>
      <w:r w:rsidDel="00000000" w:rsidR="00000000" w:rsidRPr="00000000">
        <w:rPr>
          <w:rtl w:val="0"/>
        </w:rPr>
      </w:r>
    </w:p>
    <w:p w:rsidR="00000000" w:rsidDel="00000000" w:rsidP="00000000" w:rsidRDefault="00000000" w:rsidRPr="00000000" w14:paraId="0000000D">
      <w:pPr>
        <w:pStyle w:val="Heading1"/>
        <w:keepNext w:val="1"/>
        <w:rPr/>
      </w:pPr>
      <w:r w:rsidDel="00000000" w:rsidR="00000000" w:rsidRPr="00000000">
        <w:rPr>
          <w:rFonts w:ascii="Aptos" w:cs="Aptos" w:eastAsia="Aptos" w:hAnsi="Aptos"/>
          <w:b w:val="1"/>
          <w:bCs w:val="1"/>
          <w:color w:val="16395c"/>
          <w:rtl w:val="0"/>
        </w:rPr>
        <w:t xml:space="preserve">2. Problem Statement</w:t>
      </w:r>
      <w:r w:rsidDel="00000000" w:rsidR="00000000" w:rsidRPr="00000000">
        <w:rPr>
          <w:rtl w:val="0"/>
        </w:rPr>
      </w:r>
    </w:p>
    <w:p w:rsidR="00000000" w:rsidDel="00000000" w:rsidP="00000000" w:rsidRDefault="00000000" w:rsidRPr="00000000" w14:paraId="0000000E">
      <w:pPr>
        <w:spacing w:after="120" w:line="259" w:lineRule="auto"/>
        <w:rPr/>
      </w:pPr>
      <w:r w:rsidDel="00000000" w:rsidR="00000000" w:rsidRPr="00000000">
        <w:rPr>
          <w:rFonts w:ascii="Aptos" w:cs="Aptos" w:eastAsia="Aptos" w:hAnsi="Aptos"/>
          <w:rtl w:val="0"/>
        </w:rPr>
        <w:t xml:space="preserve">Modern credential-stealing and session-hijacking attacks often use short-lived scripts, encrypted archives, randomly named executables, browser-session theft, and social-engineering pages. A payload may execute for only seconds, exfiltrate valuable authentication material, and then disappear or be removed by antivirus. Traditional signature-based detection may identify an individual payload but often does not reconstruct the full sequence from deceptive webpage to script execution, credential-store access, outbound communication, and later account misuse.</w:t>
      </w:r>
      <w:r w:rsidDel="00000000" w:rsidR="00000000" w:rsidRPr="00000000">
        <w:rPr>
          <w:rtl w:val="0"/>
        </w:rPr>
      </w:r>
    </w:p>
    <w:p w:rsidR="00000000" w:rsidDel="00000000" w:rsidP="00000000" w:rsidRDefault="00000000" w:rsidRPr="00000000" w14:paraId="0000000F">
      <w:pPr>
        <w:spacing w:after="120" w:line="259" w:lineRule="auto"/>
        <w:rPr/>
      </w:pPr>
      <w:r w:rsidDel="00000000" w:rsidR="00000000" w:rsidRPr="00000000">
        <w:rPr>
          <w:rFonts w:ascii="Aptos" w:cs="Aptos" w:eastAsia="Aptos" w:hAnsi="Aptos"/>
          <w:rtl w:val="0"/>
        </w:rPr>
        <w:t xml:space="preserve">A second problem is safe remediation. Automatically deleting every unfamiliar executable is unacceptable because legitimate software updates, developer tools, drivers, and user-created binaries can appear new or unsigned. SentinelLLM therefore treats deletion as the final stage of a controlled response pipeline rather than the initial reaction.</w:t>
      </w:r>
      <w:r w:rsidDel="00000000" w:rsidR="00000000" w:rsidRPr="00000000">
        <w:rPr>
          <w:rtl w:val="0"/>
        </w:rPr>
      </w:r>
    </w:p>
    <w:p w:rsidR="00000000" w:rsidDel="00000000" w:rsidP="00000000" w:rsidRDefault="00000000" w:rsidRPr="00000000" w14:paraId="00000010">
      <w:pPr>
        <w:pStyle w:val="Heading1"/>
        <w:keepNext w:val="1"/>
        <w:rPr/>
      </w:pPr>
      <w:r w:rsidDel="00000000" w:rsidR="00000000" w:rsidRPr="00000000">
        <w:rPr>
          <w:rFonts w:ascii="Aptos" w:cs="Aptos" w:eastAsia="Aptos" w:hAnsi="Aptos"/>
          <w:b w:val="1"/>
          <w:bCs w:val="1"/>
          <w:color w:val="16395c"/>
          <w:rtl w:val="0"/>
        </w:rPr>
        <w:t xml:space="preserve">3. Aim and Objectives</w:t>
      </w:r>
      <w:r w:rsidDel="00000000" w:rsidR="00000000" w:rsidRPr="00000000">
        <w:rPr>
          <w:rtl w:val="0"/>
        </w:rPr>
      </w:r>
    </w:p>
    <w:p w:rsidR="00000000" w:rsidDel="00000000" w:rsidP="00000000" w:rsidRDefault="00000000" w:rsidRPr="00000000" w14:paraId="00000011">
      <w:pPr>
        <w:spacing w:after="120" w:line="259" w:lineRule="auto"/>
        <w:rPr/>
      </w:pPr>
      <w:r w:rsidDel="00000000" w:rsidR="00000000" w:rsidRPr="00000000">
        <w:rPr>
          <w:rFonts w:ascii="Aptos" w:cs="Aptos" w:eastAsia="Aptos" w:hAnsi="Aptos"/>
          <w:rtl w:val="0"/>
        </w:rPr>
        <w:t xml:space="preserve">Aim: Develop and evaluate a local-first intelligent endpoint security framework capable of detecting, explaining, and safely responding to suspicious Windows activity and unauthorized files using multiple independent evidence sources.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Detect suspicious process chains, scripts, file creation, persistence, browser-store access, and anomalous network behavior in near real time.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newly introduced or modified executable/script artifacts using baselines, hashes, digital signatures, path context, and reputation.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Detect fake CAPTCHA, ClickFix-style verification, fake login, fake update, and deceptive download interfaces using a VLM.</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traditional ML to score static and behavioral features before invoking an LLM.</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an LLM to correlate heterogeneous evidence into an explainable attack timeline and threat hypothesis.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Implement a deterministic risk-fusion and policy engine that can allow, alert, suspend, isolate, quarantine, or recommend removal.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Correlate endpoint incidents with later account-security events where supported by service APIs or exported security logs.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Evaluate detection quality, false positives, latency, resource usage, explanation grounding, and remediation safety.</w:t>
      </w:r>
    </w:p>
    <w:p w:rsidR="00000000" w:rsidDel="00000000" w:rsidP="00000000" w:rsidRDefault="00000000" w:rsidRPr="00000000" w14:paraId="0000001A">
      <w:pPr>
        <w:pStyle w:val="Heading1"/>
        <w:keepNext w:val="1"/>
        <w:rPr/>
      </w:pPr>
      <w:r w:rsidDel="00000000" w:rsidR="00000000" w:rsidRPr="00000000">
        <w:rPr>
          <w:rFonts w:ascii="Aptos" w:cs="Aptos" w:eastAsia="Aptos" w:hAnsi="Aptos"/>
          <w:b w:val="1"/>
          <w:bCs w:val="1"/>
          <w:color w:val="16395c"/>
          <w:rtl w:val="0"/>
        </w:rPr>
        <w:t xml:space="preserve">4. Scope and Threat Model</w:t>
      </w:r>
      <w:r w:rsidDel="00000000" w:rsidR="00000000" w:rsidRPr="00000000">
        <w:rPr>
          <w:rtl w:val="0"/>
        </w:rPr>
      </w:r>
    </w:p>
    <w:tbl>
      <w:tblPr>
        <w:tblStyle w:val="Table3"/>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1"/>
        </w:trPr>
        <w:tc>
          <w:tcPr>
            <w:shd w:fill="173a5e" w:val="clear"/>
            <w:tcMar>
              <w:top w:w="120.0" w:type="dxa"/>
              <w:bottom w:w="120.0" w:type="dxa"/>
            </w:tcMar>
            <w:vAlign w:val="center"/>
          </w:tcPr>
          <w:p w:rsidR="00000000" w:rsidDel="00000000" w:rsidP="00000000" w:rsidRDefault="00000000" w:rsidRPr="00000000" w14:paraId="0000001B">
            <w:pPr>
              <w:jc w:val="center"/>
              <w:rPr/>
            </w:pPr>
            <w:r w:rsidDel="00000000" w:rsidR="00000000" w:rsidRPr="00000000">
              <w:rPr>
                <w:rFonts w:ascii="Aptos" w:cs="Aptos" w:eastAsia="Aptos" w:hAnsi="Aptos"/>
                <w:b w:val="1"/>
                <w:bCs w:val="1"/>
                <w:color w:val="ffffff"/>
                <w:sz w:val="19"/>
                <w:szCs w:val="19"/>
                <w:rtl w:val="0"/>
              </w:rPr>
              <w:t xml:space="preserve">In Scope</w:t>
            </w:r>
            <w:r w:rsidDel="00000000" w:rsidR="00000000" w:rsidRPr="00000000">
              <w:rPr>
                <w:rtl w:val="0"/>
              </w:rPr>
            </w:r>
          </w:p>
        </w:tc>
        <w:tc>
          <w:tcPr>
            <w:shd w:fill="173a5e" w:val="clear"/>
            <w:tcMar>
              <w:top w:w="120.0" w:type="dxa"/>
              <w:bottom w:w="120.0" w:type="dxa"/>
            </w:tcMar>
            <w:vAlign w:val="center"/>
          </w:tcPr>
          <w:p w:rsidR="00000000" w:rsidDel="00000000" w:rsidP="00000000" w:rsidRDefault="00000000" w:rsidRPr="00000000" w14:paraId="0000001C">
            <w:pPr>
              <w:jc w:val="center"/>
              <w:rPr/>
            </w:pPr>
            <w:r w:rsidDel="00000000" w:rsidR="00000000" w:rsidRPr="00000000">
              <w:rPr>
                <w:rFonts w:ascii="Aptos" w:cs="Aptos" w:eastAsia="Aptos" w:hAnsi="Aptos"/>
                <w:b w:val="1"/>
                <w:bCs w:val="1"/>
                <w:color w:val="ffffff"/>
                <w:sz w:val="19"/>
                <w:szCs w:val="19"/>
                <w:rtl w:val="0"/>
              </w:rPr>
              <w:t xml:space="preserve">Examples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1D">
            <w:pPr>
              <w:jc w:val="center"/>
              <w:rPr/>
            </w:pPr>
            <w:r w:rsidDel="00000000" w:rsidR="00000000" w:rsidRPr="00000000">
              <w:rPr>
                <w:rFonts w:ascii="Aptos" w:cs="Aptos" w:eastAsia="Aptos" w:hAnsi="Aptos"/>
                <w:sz w:val="18"/>
                <w:szCs w:val="18"/>
                <w:rtl w:val="0"/>
              </w:rPr>
              <w:t xml:space="preserve">Execution attacks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1E">
            <w:pPr>
              <w:jc w:val="left"/>
              <w:rPr/>
            </w:pPr>
            <w:r w:rsidDel="00000000" w:rsidR="00000000" w:rsidRPr="00000000">
              <w:rPr>
                <w:rFonts w:ascii="Aptos" w:cs="Aptos" w:eastAsia="Aptos" w:hAnsi="Aptos"/>
                <w:sz w:val="18"/>
                <w:szCs w:val="18"/>
                <w:rtl w:val="0"/>
              </w:rPr>
              <w:t xml:space="preserve">PowerShell, CMD, script interpreters, downloaded executables, LOLBins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1F">
            <w:pPr>
              <w:jc w:val="left"/>
              <w:rPr/>
            </w:pPr>
            <w:r w:rsidDel="00000000" w:rsidR="00000000" w:rsidRPr="00000000">
              <w:rPr>
                <w:rFonts w:ascii="Aptos" w:cs="Aptos" w:eastAsia="Aptos" w:hAnsi="Aptos"/>
                <w:sz w:val="18"/>
                <w:szCs w:val="18"/>
                <w:rtl w:val="0"/>
              </w:rPr>
              <w:t xml:space="preserve">Credential/session theft</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20">
            <w:pPr>
              <w:jc w:val="left"/>
              <w:rPr/>
            </w:pPr>
            <w:r w:rsidDel="00000000" w:rsidR="00000000" w:rsidRPr="00000000">
              <w:rPr>
                <w:rFonts w:ascii="Aptos" w:cs="Aptos" w:eastAsia="Aptos" w:hAnsi="Aptos"/>
                <w:sz w:val="18"/>
                <w:szCs w:val="18"/>
                <w:rtl w:val="0"/>
              </w:rPr>
              <w:t xml:space="preserve">Suspicious access to browser cookie/login/session stores; token-stealing behavior</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21">
            <w:pPr>
              <w:jc w:val="center"/>
              <w:rPr/>
            </w:pPr>
            <w:r w:rsidDel="00000000" w:rsidR="00000000" w:rsidRPr="00000000">
              <w:rPr>
                <w:rFonts w:ascii="Aptos" w:cs="Aptos" w:eastAsia="Aptos" w:hAnsi="Aptos"/>
                <w:sz w:val="18"/>
                <w:szCs w:val="18"/>
                <w:rtl w:val="0"/>
              </w:rPr>
              <w:t xml:space="preserve">Persistence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22">
            <w:pPr>
              <w:jc w:val="left"/>
              <w:rPr/>
            </w:pPr>
            <w:r w:rsidDel="00000000" w:rsidR="00000000" w:rsidRPr="00000000">
              <w:rPr>
                <w:rFonts w:ascii="Aptos" w:cs="Aptos" w:eastAsia="Aptos" w:hAnsi="Aptos"/>
                <w:sz w:val="18"/>
                <w:szCs w:val="18"/>
                <w:rtl w:val="0"/>
              </w:rPr>
              <w:t xml:space="preserve">Run keys, scheduled tasks, services, startup folders, WMI persistence</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23">
            <w:pPr>
              <w:jc w:val="center"/>
              <w:rPr/>
            </w:pPr>
            <w:r w:rsidDel="00000000" w:rsidR="00000000" w:rsidRPr="00000000">
              <w:rPr>
                <w:rFonts w:ascii="Aptos" w:cs="Aptos" w:eastAsia="Aptos" w:hAnsi="Aptos"/>
                <w:sz w:val="18"/>
                <w:szCs w:val="18"/>
                <w:rtl w:val="0"/>
              </w:rPr>
              <w:t xml:space="preserve">Unauthorized files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24">
            <w:pPr>
              <w:jc w:val="left"/>
              <w:rPr/>
            </w:pPr>
            <w:r w:rsidDel="00000000" w:rsidR="00000000" w:rsidRPr="00000000">
              <w:rPr>
                <w:rFonts w:ascii="Aptos" w:cs="Aptos" w:eastAsia="Aptos" w:hAnsi="Aptos"/>
                <w:sz w:val="18"/>
                <w:szCs w:val="18"/>
                <w:rtl w:val="0"/>
              </w:rPr>
              <w:t xml:space="preserve">New or modified EXE/DLL/PS1/BAT/JS/VBS and high-risk archives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25">
            <w:pPr>
              <w:jc w:val="center"/>
              <w:rPr/>
            </w:pPr>
            <w:r w:rsidDel="00000000" w:rsidR="00000000" w:rsidRPr="00000000">
              <w:rPr>
                <w:rFonts w:ascii="Aptos" w:cs="Aptos" w:eastAsia="Aptos" w:hAnsi="Aptos"/>
                <w:sz w:val="18"/>
                <w:szCs w:val="18"/>
                <w:rtl w:val="0"/>
              </w:rPr>
              <w:t xml:space="preserve">Network behavior</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26">
            <w:pPr>
              <w:jc w:val="left"/>
              <w:rPr/>
            </w:pPr>
            <w:r w:rsidDel="00000000" w:rsidR="00000000" w:rsidRPr="00000000">
              <w:rPr>
                <w:rFonts w:ascii="Aptos" w:cs="Aptos" w:eastAsia="Aptos" w:hAnsi="Aptos"/>
                <w:sz w:val="18"/>
                <w:szCs w:val="18"/>
                <w:rtl w:val="0"/>
              </w:rPr>
              <w:t xml:space="preserve">Rare domains, suspicious process-to-domain relationships, exfiltration indicators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27">
            <w:pPr>
              <w:jc w:val="center"/>
              <w:rPr/>
            </w:pPr>
            <w:r w:rsidDel="00000000" w:rsidR="00000000" w:rsidRPr="00000000">
              <w:rPr>
                <w:rFonts w:ascii="Aptos" w:cs="Aptos" w:eastAsia="Aptos" w:hAnsi="Aptos"/>
                <w:sz w:val="18"/>
                <w:szCs w:val="18"/>
                <w:rtl w:val="0"/>
              </w:rPr>
              <w:t xml:space="preserve">Visual deception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28">
            <w:pPr>
              <w:jc w:val="left"/>
              <w:rPr/>
            </w:pPr>
            <w:r w:rsidDel="00000000" w:rsidR="00000000" w:rsidRPr="00000000">
              <w:rPr>
                <w:rFonts w:ascii="Aptos" w:cs="Aptos" w:eastAsia="Aptos" w:hAnsi="Aptos"/>
                <w:sz w:val="18"/>
                <w:szCs w:val="18"/>
                <w:rtl w:val="0"/>
              </w:rPr>
              <w:t xml:space="preserve">Fake CAPTCHA/Cloudflare verification, fake login/update/download prompts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29">
            <w:pPr>
              <w:jc w:val="left"/>
              <w:rPr/>
            </w:pPr>
            <w:r w:rsidDel="00000000" w:rsidR="00000000" w:rsidRPr="00000000">
              <w:rPr>
                <w:rFonts w:ascii="Aptos" w:cs="Aptos" w:eastAsia="Aptos" w:hAnsi="Aptos"/>
                <w:sz w:val="18"/>
                <w:szCs w:val="18"/>
                <w:rtl w:val="0"/>
              </w:rPr>
              <w:t xml:space="preserve">Account correlation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2A">
            <w:pPr>
              <w:jc w:val="left"/>
              <w:rPr/>
            </w:pPr>
            <w:r w:rsidDel="00000000" w:rsidR="00000000" w:rsidRPr="00000000">
              <w:rPr>
                <w:rFonts w:ascii="Aptos" w:cs="Aptos" w:eastAsia="Aptos" w:hAnsi="Aptos"/>
                <w:sz w:val="18"/>
                <w:szCs w:val="18"/>
                <w:rtl w:val="0"/>
              </w:rPr>
              <w:t xml:space="preserve">New-login/device/security/billing events when authorized data is available</w:t>
            </w:r>
            <w:r w:rsidDel="00000000" w:rsidR="00000000" w:rsidRPr="00000000">
              <w:rPr>
                <w:rtl w:val="0"/>
              </w:rPr>
            </w:r>
          </w:p>
        </w:tc>
      </w:tr>
    </w:tbl>
    <w:p w:rsidR="00000000" w:rsidDel="00000000" w:rsidP="00000000" w:rsidRDefault="00000000" w:rsidRPr="00000000" w14:paraId="0000002B">
      <w:pPr>
        <w:spacing w:after="40" w:lineRule="auto"/>
        <w:rPr/>
      </w:pPr>
      <w:r w:rsidDel="00000000" w:rsidR="00000000" w:rsidRPr="00000000">
        <w:rPr>
          <w:rtl w:val="0"/>
        </w:rPr>
      </w:r>
    </w:p>
    <w:p w:rsidR="00000000" w:rsidDel="00000000" w:rsidP="00000000" w:rsidRDefault="00000000" w:rsidRPr="00000000" w14:paraId="0000002C">
      <w:pPr>
        <w:spacing w:after="120" w:line="259" w:lineRule="auto"/>
        <w:rPr/>
      </w:pPr>
      <w:r w:rsidDel="00000000" w:rsidR="00000000" w:rsidRPr="00000000">
        <w:rPr>
          <w:rFonts w:ascii="Aptos" w:cs="Aptos" w:eastAsia="Aptos" w:hAnsi="Aptos"/>
          <w:rtl w:val="0"/>
        </w:rPr>
        <w:t xml:space="preserve">Out of scope for the first prototype: kernel-level EDR replacement, destructive malware detonation on the host, autonomous deletion based only on LLM output, collection of raw user passwords/cookies for analysis, and offensive exploitation of third-party systems.</w:t>
      </w:r>
      <w:r w:rsidDel="00000000" w:rsidR="00000000" w:rsidRPr="00000000">
        <w:rPr>
          <w:rtl w:val="0"/>
        </w:rPr>
      </w:r>
    </w:p>
    <w:p w:rsidR="00000000" w:rsidDel="00000000" w:rsidP="00000000" w:rsidRDefault="00000000" w:rsidRPr="00000000" w14:paraId="0000002D">
      <w:pPr>
        <w:pStyle w:val="Heading1"/>
        <w:keepNext w:val="1"/>
        <w:rPr/>
      </w:pPr>
      <w:r w:rsidDel="00000000" w:rsidR="00000000" w:rsidRPr="00000000">
        <w:rPr>
          <w:rFonts w:ascii="Aptos" w:cs="Aptos" w:eastAsia="Aptos" w:hAnsi="Aptos"/>
          <w:b w:val="1"/>
          <w:bCs w:val="1"/>
          <w:color w:val="16395c"/>
          <w:rtl w:val="0"/>
        </w:rPr>
        <w:t xml:space="preserve">5. Proposed System Architecture</w:t>
      </w:r>
      <w:r w:rsidDel="00000000" w:rsidR="00000000" w:rsidRPr="00000000">
        <w:rPr>
          <w:rtl w:val="0"/>
        </w:rPr>
      </w:r>
    </w:p>
    <w:tbl>
      <w:tblPr>
        <w:tblStyle w:val="Table4"/>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a5e" w:val="clear"/>
            <w:tcMar>
              <w:top w:w="120.0" w:type="dxa"/>
              <w:bottom w:w="120.0" w:type="dxa"/>
            </w:tcMar>
            <w:vAlign w:val="center"/>
          </w:tcPr>
          <w:p w:rsidR="00000000" w:rsidDel="00000000" w:rsidP="00000000" w:rsidRDefault="00000000" w:rsidRPr="00000000" w14:paraId="0000002E">
            <w:pPr>
              <w:jc w:val="center"/>
              <w:rPr/>
            </w:pPr>
            <w:r w:rsidDel="00000000" w:rsidR="00000000" w:rsidRPr="00000000">
              <w:rPr>
                <w:rFonts w:ascii="Aptos" w:cs="Aptos" w:eastAsia="Aptos" w:hAnsi="Aptos"/>
                <w:b w:val="1"/>
                <w:bCs w:val="1"/>
                <w:color w:val="ffffff"/>
                <w:sz w:val="19"/>
                <w:szCs w:val="19"/>
                <w:rtl w:val="0"/>
              </w:rPr>
              <w:t xml:space="preserve">Layer</w:t>
            </w:r>
            <w:r w:rsidDel="00000000" w:rsidR="00000000" w:rsidRPr="00000000">
              <w:rPr>
                <w:rtl w:val="0"/>
              </w:rPr>
            </w:r>
          </w:p>
        </w:tc>
        <w:tc>
          <w:tcPr>
            <w:shd w:fill="173a5e" w:val="clear"/>
            <w:tcMar>
              <w:top w:w="120.0" w:type="dxa"/>
              <w:bottom w:w="120.0" w:type="dxa"/>
            </w:tcMar>
            <w:vAlign w:val="center"/>
          </w:tcPr>
          <w:p w:rsidR="00000000" w:rsidDel="00000000" w:rsidP="00000000" w:rsidRDefault="00000000" w:rsidRPr="00000000" w14:paraId="0000002F">
            <w:pPr>
              <w:jc w:val="center"/>
              <w:rPr/>
            </w:pPr>
            <w:r w:rsidDel="00000000" w:rsidR="00000000" w:rsidRPr="00000000">
              <w:rPr>
                <w:rFonts w:ascii="Aptos" w:cs="Aptos" w:eastAsia="Aptos" w:hAnsi="Aptos"/>
                <w:b w:val="1"/>
                <w:bCs w:val="1"/>
                <w:color w:val="ffffff"/>
                <w:sz w:val="19"/>
                <w:szCs w:val="19"/>
                <w:rtl w:val="0"/>
              </w:rPr>
              <w:t xml:space="preserve">Primary Components</w:t>
            </w:r>
            <w:r w:rsidDel="00000000" w:rsidR="00000000" w:rsidRPr="00000000">
              <w:rPr>
                <w:rtl w:val="0"/>
              </w:rPr>
            </w:r>
          </w:p>
        </w:tc>
        <w:tc>
          <w:tcPr>
            <w:shd w:fill="173a5e" w:val="clear"/>
            <w:tcMar>
              <w:top w:w="120.0" w:type="dxa"/>
              <w:bottom w:w="120.0" w:type="dxa"/>
            </w:tcMar>
            <w:vAlign w:val="center"/>
          </w:tcPr>
          <w:p w:rsidR="00000000" w:rsidDel="00000000" w:rsidP="00000000" w:rsidRDefault="00000000" w:rsidRPr="00000000" w14:paraId="00000030">
            <w:pPr>
              <w:jc w:val="center"/>
              <w:rPr/>
            </w:pPr>
            <w:r w:rsidDel="00000000" w:rsidR="00000000" w:rsidRPr="00000000">
              <w:rPr>
                <w:rFonts w:ascii="Aptos" w:cs="Aptos" w:eastAsia="Aptos" w:hAnsi="Aptos"/>
                <w:b w:val="1"/>
                <w:bCs w:val="1"/>
                <w:color w:val="ffffff"/>
                <w:sz w:val="19"/>
                <w:szCs w:val="19"/>
                <w:rtl w:val="0"/>
              </w:rPr>
              <w:t xml:space="preserve">Output</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31">
            <w:pPr>
              <w:jc w:val="center"/>
              <w:rPr/>
            </w:pPr>
            <w:r w:rsidDel="00000000" w:rsidR="00000000" w:rsidRPr="00000000">
              <w:rPr>
                <w:rFonts w:ascii="Aptos" w:cs="Aptos" w:eastAsia="Aptos" w:hAnsi="Aptos"/>
                <w:sz w:val="18"/>
                <w:szCs w:val="18"/>
                <w:rtl w:val="0"/>
              </w:rPr>
              <w:t xml:space="preserve">1. Sensors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32">
            <w:pPr>
              <w:jc w:val="left"/>
              <w:rPr/>
            </w:pPr>
            <w:r w:rsidDel="00000000" w:rsidR="00000000" w:rsidRPr="00000000">
              <w:rPr>
                <w:rFonts w:ascii="Aptos" w:cs="Aptos" w:eastAsia="Aptos" w:hAnsi="Aptos"/>
                <w:sz w:val="18"/>
                <w:szCs w:val="18"/>
                <w:rtl w:val="0"/>
              </w:rPr>
              <w:t xml:space="preserve">Windows Event Logs, ETW/Sysmon-style telemetry, Defender, filesystem watcher, registry/tasks/services, network metadata, browser metadata</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33">
            <w:pPr>
              <w:jc w:val="left"/>
              <w:rPr/>
            </w:pPr>
            <w:r w:rsidDel="00000000" w:rsidR="00000000" w:rsidRPr="00000000">
              <w:rPr>
                <w:rFonts w:ascii="Aptos" w:cs="Aptos" w:eastAsia="Aptos" w:hAnsi="Aptos"/>
                <w:sz w:val="18"/>
                <w:szCs w:val="18"/>
                <w:rtl w:val="0"/>
              </w:rPr>
              <w:t xml:space="preserve">Normalized security events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34">
            <w:pPr>
              <w:jc w:val="left"/>
              <w:rPr/>
            </w:pPr>
            <w:r w:rsidDel="00000000" w:rsidR="00000000" w:rsidRPr="00000000">
              <w:rPr>
                <w:rFonts w:ascii="Aptos" w:cs="Aptos" w:eastAsia="Aptos" w:hAnsi="Aptos"/>
                <w:sz w:val="18"/>
                <w:szCs w:val="18"/>
                <w:rtl w:val="0"/>
              </w:rPr>
              <w:t xml:space="preserve">2. Evidence Enrichment</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35">
            <w:pPr>
              <w:jc w:val="left"/>
              <w:rPr/>
            </w:pPr>
            <w:r w:rsidDel="00000000" w:rsidR="00000000" w:rsidRPr="00000000">
              <w:rPr>
                <w:rFonts w:ascii="Aptos" w:cs="Aptos" w:eastAsia="Aptos" w:hAnsi="Aptos"/>
                <w:sz w:val="18"/>
                <w:szCs w:val="18"/>
                <w:rtl w:val="0"/>
              </w:rPr>
              <w:t xml:space="preserve">SHA-256, Authenticode, YARA, reputation, PE features, path/first-seen context</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36">
            <w:pPr>
              <w:jc w:val="left"/>
              <w:rPr/>
            </w:pPr>
            <w:r w:rsidDel="00000000" w:rsidR="00000000" w:rsidRPr="00000000">
              <w:rPr>
                <w:rFonts w:ascii="Aptos" w:cs="Aptos" w:eastAsia="Aptos" w:hAnsi="Aptos"/>
                <w:sz w:val="18"/>
                <w:szCs w:val="18"/>
                <w:rtl w:val="0"/>
              </w:rPr>
              <w:t xml:space="preserve">Enriched artifact/event records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37">
            <w:pPr>
              <w:jc w:val="center"/>
              <w:rPr/>
            </w:pPr>
            <w:r w:rsidDel="00000000" w:rsidR="00000000" w:rsidRPr="00000000">
              <w:rPr>
                <w:rFonts w:ascii="Aptos" w:cs="Aptos" w:eastAsia="Aptos" w:hAnsi="Aptos"/>
                <w:sz w:val="18"/>
                <w:szCs w:val="18"/>
                <w:rtl w:val="0"/>
              </w:rPr>
              <w:t xml:space="preserve">3. Detection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38">
            <w:pPr>
              <w:jc w:val="left"/>
              <w:rPr/>
            </w:pPr>
            <w:r w:rsidDel="00000000" w:rsidR="00000000" w:rsidRPr="00000000">
              <w:rPr>
                <w:rFonts w:ascii="Aptos" w:cs="Aptos" w:eastAsia="Aptos" w:hAnsi="Aptos"/>
                <w:sz w:val="18"/>
                <w:szCs w:val="18"/>
                <w:rtl w:val="0"/>
              </w:rPr>
              <w:t xml:space="preserve">Rules + anomaly scoring + static ML + behavioral ML + optional sandbox</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39">
            <w:pPr>
              <w:jc w:val="left"/>
              <w:rPr/>
            </w:pPr>
            <w:r w:rsidDel="00000000" w:rsidR="00000000" w:rsidRPr="00000000">
              <w:rPr>
                <w:rFonts w:ascii="Aptos" w:cs="Aptos" w:eastAsia="Aptos" w:hAnsi="Aptos"/>
                <w:sz w:val="18"/>
                <w:szCs w:val="18"/>
                <w:rtl w:val="0"/>
              </w:rPr>
              <w:t xml:space="preserve">Independent detector scores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3A">
            <w:pPr>
              <w:jc w:val="center"/>
              <w:rPr/>
            </w:pPr>
            <w:r w:rsidDel="00000000" w:rsidR="00000000" w:rsidRPr="00000000">
              <w:rPr>
                <w:rFonts w:ascii="Aptos" w:cs="Aptos" w:eastAsia="Aptos" w:hAnsi="Aptos"/>
                <w:sz w:val="18"/>
                <w:szCs w:val="18"/>
                <w:rtl w:val="0"/>
              </w:rPr>
              <w:t xml:space="preserve">4. Multimodal AI</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3B">
            <w:pPr>
              <w:jc w:val="left"/>
              <w:rPr/>
            </w:pPr>
            <w:r w:rsidDel="00000000" w:rsidR="00000000" w:rsidRPr="00000000">
              <w:rPr>
                <w:rFonts w:ascii="Aptos" w:cs="Aptos" w:eastAsia="Aptos" w:hAnsi="Aptos"/>
                <w:sz w:val="18"/>
                <w:szCs w:val="18"/>
                <w:rtl w:val="0"/>
              </w:rPr>
              <w:t xml:space="preserve">VLM for deceptive UI; LLM for evidence correlation and incident explanation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3C">
            <w:pPr>
              <w:jc w:val="left"/>
              <w:rPr/>
            </w:pPr>
            <w:r w:rsidDel="00000000" w:rsidR="00000000" w:rsidRPr="00000000">
              <w:rPr>
                <w:rFonts w:ascii="Aptos" w:cs="Aptos" w:eastAsia="Aptos" w:hAnsi="Aptos"/>
                <w:sz w:val="18"/>
                <w:szCs w:val="18"/>
                <w:rtl w:val="0"/>
              </w:rPr>
              <w:t xml:space="preserve">Threat hypothesis + grounded rationale</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3D">
            <w:pPr>
              <w:jc w:val="center"/>
              <w:rPr/>
            </w:pPr>
            <w:r w:rsidDel="00000000" w:rsidR="00000000" w:rsidRPr="00000000">
              <w:rPr>
                <w:rFonts w:ascii="Aptos" w:cs="Aptos" w:eastAsia="Aptos" w:hAnsi="Aptos"/>
                <w:sz w:val="18"/>
                <w:szCs w:val="18"/>
                <w:rtl w:val="0"/>
              </w:rPr>
              <w:t xml:space="preserve">5. Risk Fusion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3E">
            <w:pPr>
              <w:jc w:val="left"/>
              <w:rPr/>
            </w:pPr>
            <w:r w:rsidDel="00000000" w:rsidR="00000000" w:rsidRPr="00000000">
              <w:rPr>
                <w:rFonts w:ascii="Aptos" w:cs="Aptos" w:eastAsia="Aptos" w:hAnsi="Aptos"/>
                <w:sz w:val="18"/>
                <w:szCs w:val="18"/>
                <w:rtl w:val="0"/>
              </w:rPr>
              <w:t xml:space="preserve">Weighted/calibrated evidence aggregation and confidence thresholds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3F">
            <w:pPr>
              <w:jc w:val="left"/>
              <w:rPr/>
            </w:pPr>
            <w:r w:rsidDel="00000000" w:rsidR="00000000" w:rsidRPr="00000000">
              <w:rPr>
                <w:rFonts w:ascii="Aptos" w:cs="Aptos" w:eastAsia="Aptos" w:hAnsi="Aptos"/>
                <w:sz w:val="18"/>
                <w:szCs w:val="18"/>
                <w:rtl w:val="0"/>
              </w:rPr>
              <w:t xml:space="preserve">Risk score and response class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40">
            <w:pPr>
              <w:jc w:val="left"/>
              <w:rPr/>
            </w:pPr>
            <w:r w:rsidDel="00000000" w:rsidR="00000000" w:rsidRPr="00000000">
              <w:rPr>
                <w:rFonts w:ascii="Aptos" w:cs="Aptos" w:eastAsia="Aptos" w:hAnsi="Aptos"/>
                <w:sz w:val="18"/>
                <w:szCs w:val="18"/>
                <w:rtl w:val="0"/>
              </w:rPr>
              <w:t xml:space="preserve">6. Policy &amp; Response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41">
            <w:pPr>
              <w:jc w:val="left"/>
              <w:rPr/>
            </w:pPr>
            <w:r w:rsidDel="00000000" w:rsidR="00000000" w:rsidRPr="00000000">
              <w:rPr>
                <w:rFonts w:ascii="Aptos" w:cs="Aptos" w:eastAsia="Aptos" w:hAnsi="Aptos"/>
                <w:sz w:val="18"/>
                <w:szCs w:val="18"/>
                <w:rtl w:val="0"/>
              </w:rPr>
              <w:t xml:space="preserve">Allow, observe, alert, suspend, block network, quarantine, remove persistence, delete after confirmation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42">
            <w:pPr>
              <w:jc w:val="left"/>
              <w:rPr/>
            </w:pPr>
            <w:r w:rsidDel="00000000" w:rsidR="00000000" w:rsidRPr="00000000">
              <w:rPr>
                <w:rFonts w:ascii="Aptos" w:cs="Aptos" w:eastAsia="Aptos" w:hAnsi="Aptos"/>
                <w:sz w:val="18"/>
                <w:szCs w:val="18"/>
                <w:rtl w:val="0"/>
              </w:rPr>
              <w:t xml:space="preserve">Auditable remediation action</w:t>
            </w:r>
            <w:r w:rsidDel="00000000" w:rsidR="00000000" w:rsidRPr="00000000">
              <w:rPr>
                <w:rtl w:val="0"/>
              </w:rPr>
            </w:r>
          </w:p>
        </w:tc>
      </w:tr>
    </w:tbl>
    <w:p w:rsidR="00000000" w:rsidDel="00000000" w:rsidP="00000000" w:rsidRDefault="00000000" w:rsidRPr="00000000" w14:paraId="00000043">
      <w:pPr>
        <w:spacing w:after="40" w:lineRule="auto"/>
        <w:rPr/>
      </w:pPr>
      <w:r w:rsidDel="00000000" w:rsidR="00000000" w:rsidRPr="00000000">
        <w:rPr>
          <w:rtl w:val="0"/>
        </w:rPr>
      </w:r>
    </w:p>
    <w:tbl>
      <w:tblPr>
        <w:tblStyle w:val="Table5"/>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8"/>
        <w:tblGridChange w:id="0">
          <w:tblGrid>
            <w:gridCol w:w="9878"/>
          </w:tblGrid>
        </w:tblGridChange>
      </w:tblGrid>
      <w:tr>
        <w:trPr>
          <w:cantSplit w:val="1"/>
          <w:tblHeader w:val="0"/>
        </w:trPr>
        <w:tc>
          <w:tcPr>
            <w:shd w:fill="fff4e5" w:val="clear"/>
            <w:tcMar>
              <w:top w:w="180.0" w:type="dxa"/>
              <w:bottom w:w="180.0" w:type="dxa"/>
            </w:tcMar>
          </w:tcPr>
          <w:p w:rsidR="00000000" w:rsidDel="00000000" w:rsidP="00000000" w:rsidRDefault="00000000" w:rsidRPr="00000000" w14:paraId="00000044">
            <w:pPr>
              <w:rPr/>
            </w:pPr>
            <w:r w:rsidDel="00000000" w:rsidR="00000000" w:rsidRPr="00000000">
              <w:rPr>
                <w:rFonts w:ascii="Aptos" w:cs="Aptos" w:eastAsia="Aptos" w:hAnsi="Aptos"/>
                <w:b w:val="1"/>
                <w:bCs w:val="1"/>
                <w:color w:val="16395c"/>
                <w:sz w:val="21"/>
                <w:szCs w:val="21"/>
                <w:rtl w:val="0"/>
              </w:rPr>
              <w:t xml:space="preserve">Safety boundary</w:t>
              <w:br w:type="textWrapping"/>
            </w:r>
            <w:r w:rsidDel="00000000" w:rsidR="00000000" w:rsidRPr="00000000">
              <w:rPr>
                <w:rFonts w:ascii="Aptos" w:cs="Aptos" w:eastAsia="Aptos" w:hAnsi="Aptos"/>
                <w:sz w:val="20"/>
                <w:szCs w:val="20"/>
                <w:rtl w:val="0"/>
              </w:rPr>
              <w:t xml:space="preserve">The LLM and VLM may recommend actions, but they do not directly execute destructive commands. A deterministic policy engine validates evidence thresholds and action permissions.</w:t>
            </w:r>
            <w:r w:rsidDel="00000000" w:rsidR="00000000" w:rsidRPr="00000000">
              <w:rPr>
                <w:rtl w:val="0"/>
              </w:rPr>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1"/>
        <w:keepNext w:val="1"/>
        <w:rPr/>
      </w:pPr>
      <w:r w:rsidDel="00000000" w:rsidR="00000000" w:rsidRPr="00000000">
        <w:rPr>
          <w:rFonts w:ascii="Aptos" w:cs="Aptos" w:eastAsia="Aptos" w:hAnsi="Aptos"/>
          <w:b w:val="1"/>
          <w:bCs w:val="1"/>
          <w:color w:val="16395c"/>
          <w:rtl w:val="0"/>
        </w:rPr>
        <w:t xml:space="preserve">6. Core Technical Modules</w:t>
      </w:r>
      <w:r w:rsidDel="00000000" w:rsidR="00000000" w:rsidRPr="00000000">
        <w:rPr>
          <w:rtl w:val="0"/>
        </w:rPr>
      </w:r>
    </w:p>
    <w:p w:rsidR="00000000" w:rsidDel="00000000" w:rsidP="00000000" w:rsidRDefault="00000000" w:rsidRPr="00000000" w14:paraId="00000047">
      <w:pPr>
        <w:pStyle w:val="Heading2"/>
        <w:keepNext w:val="1"/>
        <w:rPr/>
      </w:pPr>
      <w:r w:rsidDel="00000000" w:rsidR="00000000" w:rsidRPr="00000000">
        <w:rPr>
          <w:rFonts w:ascii="Aptos" w:cs="Aptos" w:eastAsia="Aptos" w:hAnsi="Aptos"/>
          <w:b w:val="1"/>
          <w:bCs w:val="1"/>
          <w:color w:val="16395c"/>
          <w:rtl w:val="0"/>
        </w:rPr>
        <w:t xml:space="preserve">6.1 Endpoint Telemetry Collector</w:t>
      </w:r>
      <w:r w:rsidDel="00000000" w:rsidR="00000000" w:rsidRPr="00000000">
        <w:rPr>
          <w:rtl w:val="0"/>
        </w:rPr>
      </w:r>
    </w:p>
    <w:p w:rsidR="00000000" w:rsidDel="00000000" w:rsidP="00000000" w:rsidRDefault="00000000" w:rsidRPr="00000000" w14:paraId="00000048">
      <w:pPr>
        <w:spacing w:after="120" w:line="259" w:lineRule="auto"/>
        <w:rPr/>
      </w:pPr>
      <w:r w:rsidDel="00000000" w:rsidR="00000000" w:rsidRPr="00000000">
        <w:rPr>
          <w:rFonts w:ascii="Aptos" w:cs="Aptos" w:eastAsia="Aptos" w:hAnsi="Aptos"/>
          <w:rtl w:val="0"/>
        </w:rPr>
        <w:t xml:space="preserve">A lightweight Windows agent will collect process creation and ancestry, command lines, file events, signatures, Defender alerts, registry persistence changes, scheduled tasks, services, WMI subscriptions, network connections, DNS metadata, and selected browser-security metadata. Events will be normalized into a local schema with timestamps and process identifiers so that attack chains can be reconstructed.</w:t>
      </w:r>
      <w:r w:rsidDel="00000000" w:rsidR="00000000" w:rsidRPr="00000000">
        <w:rPr>
          <w:rtl w:val="0"/>
        </w:rPr>
      </w:r>
    </w:p>
    <w:p w:rsidR="00000000" w:rsidDel="00000000" w:rsidP="00000000" w:rsidRDefault="00000000" w:rsidRPr="00000000" w14:paraId="00000049">
      <w:pPr>
        <w:pStyle w:val="Heading2"/>
        <w:keepNext w:val="1"/>
        <w:rPr/>
      </w:pPr>
      <w:r w:rsidDel="00000000" w:rsidR="00000000" w:rsidRPr="00000000">
        <w:rPr>
          <w:rFonts w:ascii="Aptos" w:cs="Aptos" w:eastAsia="Aptos" w:hAnsi="Aptos"/>
          <w:b w:val="1"/>
          <w:bCs w:val="1"/>
          <w:color w:val="16395c"/>
          <w:rtl w:val="0"/>
        </w:rPr>
        <w:t xml:space="preserve">6.2 Baseline and Unauthorized File Detector</w:t>
      </w:r>
      <w:r w:rsidDel="00000000" w:rsidR="00000000" w:rsidRPr="00000000">
        <w:rPr>
          <w:rtl w:val="0"/>
        </w:rPr>
      </w:r>
    </w:p>
    <w:p w:rsidR="00000000" w:rsidDel="00000000" w:rsidP="00000000" w:rsidRDefault="00000000" w:rsidRPr="00000000" w14:paraId="0000004A">
      <w:pPr>
        <w:spacing w:after="120" w:line="259" w:lineRule="auto"/>
        <w:rPr/>
      </w:pPr>
      <w:r w:rsidDel="00000000" w:rsidR="00000000" w:rsidRPr="00000000">
        <w:rPr>
          <w:rFonts w:ascii="Aptos" w:cs="Aptos" w:eastAsia="Aptos" w:hAnsi="Aptos"/>
          <w:rtl w:val="0"/>
        </w:rPr>
        <w:t xml:space="preserve">The system will maintain a trusted baseline and record first-seen artifacts. Each executable or script will be described by SHA-256, path, timestamps, signer/publisher, parent process, command line, source context when available, network destinations, persistence behavior, and prior prevalence. A file is not considered malicious merely because it is new or unsigned; contextual evidence determines risk.</w:t>
      </w:r>
      <w:r w:rsidDel="00000000" w:rsidR="00000000" w:rsidRPr="00000000">
        <w:rPr>
          <w:rtl w:val="0"/>
        </w:rPr>
      </w:r>
    </w:p>
    <w:p w:rsidR="00000000" w:rsidDel="00000000" w:rsidP="00000000" w:rsidRDefault="00000000" w:rsidRPr="00000000" w14:paraId="0000004B">
      <w:pPr>
        <w:pStyle w:val="Heading2"/>
        <w:keepNext w:val="1"/>
        <w:rPr/>
      </w:pPr>
      <w:r w:rsidDel="00000000" w:rsidR="00000000" w:rsidRPr="00000000">
        <w:rPr>
          <w:rFonts w:ascii="Aptos" w:cs="Aptos" w:eastAsia="Aptos" w:hAnsi="Aptos"/>
          <w:b w:val="1"/>
          <w:bCs w:val="1"/>
          <w:color w:val="16395c"/>
          <w:rtl w:val="0"/>
        </w:rPr>
        <w:t xml:space="preserve">6.3 Behavioral Rule Engine</w:t>
      </w:r>
      <w:r w:rsidDel="00000000" w:rsidR="00000000" w:rsidRPr="00000000">
        <w:rPr>
          <w:rtl w:val="0"/>
        </w:rPr>
      </w:r>
    </w:p>
    <w:p w:rsidR="00000000" w:rsidDel="00000000" w:rsidP="00000000" w:rsidRDefault="00000000" w:rsidRPr="00000000" w14:paraId="0000004C">
      <w:pPr>
        <w:spacing w:after="120" w:line="259" w:lineRule="auto"/>
        <w:rPr/>
      </w:pPr>
      <w:r w:rsidDel="00000000" w:rsidR="00000000" w:rsidRPr="00000000">
        <w:rPr>
          <w:rFonts w:ascii="Aptos" w:cs="Aptos" w:eastAsia="Aptos" w:hAnsi="Aptos"/>
          <w:rtl w:val="0"/>
        </w:rPr>
        <w:t xml:space="preserve">High-signal rules will capture suspicious chains such as hidden PowerShell downloading code, ExecutionPolicy bypass, script-to-archive-to-executable staging, execution from temporary directories, unsigned processes reading browser credential stores, new executables creating persistence, and suspicious processes immediately contacting rare external domains.</w:t>
      </w:r>
      <w:r w:rsidDel="00000000" w:rsidR="00000000" w:rsidRPr="00000000">
        <w:rPr>
          <w:rtl w:val="0"/>
        </w:rPr>
      </w:r>
    </w:p>
    <w:p w:rsidR="00000000" w:rsidDel="00000000" w:rsidP="00000000" w:rsidRDefault="00000000" w:rsidRPr="00000000" w14:paraId="0000004D">
      <w:pPr>
        <w:pStyle w:val="Heading2"/>
        <w:keepNext w:val="1"/>
        <w:rPr/>
      </w:pPr>
      <w:r w:rsidDel="00000000" w:rsidR="00000000" w:rsidRPr="00000000">
        <w:rPr>
          <w:rFonts w:ascii="Aptos" w:cs="Aptos" w:eastAsia="Aptos" w:hAnsi="Aptos"/>
          <w:b w:val="1"/>
          <w:bCs w:val="1"/>
          <w:color w:val="16395c"/>
          <w:rtl w:val="0"/>
        </w:rPr>
        <w:t xml:space="preserve">6.4 Static and Behavioral Machine Learning</w:t>
      </w:r>
      <w:r w:rsidDel="00000000" w:rsidR="00000000" w:rsidRPr="00000000">
        <w:rPr>
          <w:rtl w:val="0"/>
        </w:rPr>
      </w:r>
    </w:p>
    <w:p w:rsidR="00000000" w:rsidDel="00000000" w:rsidP="00000000" w:rsidRDefault="00000000" w:rsidRPr="00000000" w14:paraId="0000004E">
      <w:pPr>
        <w:spacing w:after="120" w:line="259" w:lineRule="auto"/>
        <w:rPr/>
      </w:pPr>
      <w:r w:rsidDel="00000000" w:rsidR="00000000" w:rsidRPr="00000000">
        <w:rPr>
          <w:rFonts w:ascii="Aptos" w:cs="Aptos" w:eastAsia="Aptos" w:hAnsi="Aptos"/>
          <w:rtl w:val="0"/>
        </w:rPr>
        <w:t xml:space="preserve">Static PE/script features and event-sequence features will be evaluated using interpretable baselines and stronger tabular models. Candidate models include Logistic Regression, Random Forest, XGBoost/LightGBM, and a compact neural model. The ML layer reduces the number of events requiring expensive LLM reasoning.</w:t>
      </w:r>
      <w:r w:rsidDel="00000000" w:rsidR="00000000" w:rsidRPr="00000000">
        <w:rPr>
          <w:rtl w:val="0"/>
        </w:rPr>
      </w:r>
    </w:p>
    <w:p w:rsidR="00000000" w:rsidDel="00000000" w:rsidP="00000000" w:rsidRDefault="00000000" w:rsidRPr="00000000" w14:paraId="0000004F">
      <w:pPr>
        <w:pStyle w:val="Heading2"/>
        <w:keepNext w:val="1"/>
        <w:rPr/>
      </w:pPr>
      <w:r w:rsidDel="00000000" w:rsidR="00000000" w:rsidRPr="00000000">
        <w:rPr>
          <w:rFonts w:ascii="Aptos" w:cs="Aptos" w:eastAsia="Aptos" w:hAnsi="Aptos"/>
          <w:b w:val="1"/>
          <w:bCs w:val="1"/>
          <w:color w:val="16395c"/>
          <w:rtl w:val="0"/>
        </w:rPr>
        <w:t xml:space="preserve">6.5 VLM Social-Engineering Detector</w:t>
      </w:r>
      <w:r w:rsidDel="00000000" w:rsidR="00000000" w:rsidRPr="00000000">
        <w:rPr>
          <w:rtl w:val="0"/>
        </w:rPr>
      </w:r>
    </w:p>
    <w:p w:rsidR="00000000" w:rsidDel="00000000" w:rsidP="00000000" w:rsidRDefault="00000000" w:rsidRPr="00000000" w14:paraId="00000050">
      <w:pPr>
        <w:spacing w:after="120" w:line="259" w:lineRule="auto"/>
        <w:rPr/>
      </w:pPr>
      <w:r w:rsidDel="00000000" w:rsidR="00000000" w:rsidRPr="00000000">
        <w:rPr>
          <w:rFonts w:ascii="Aptos" w:cs="Aptos" w:eastAsia="Aptos" w:hAnsi="Aptos"/>
          <w:rtl w:val="0"/>
        </w:rPr>
        <w:t xml:space="preserve">A compact VLM will analyze screenshots only when a high-risk browser interaction is detected. Target classes include fake verification/CAPTCHA pages, ClickFix instructions, fake browser updates, deceptive download buttons, fake antivirus warnings, and credential-phishing interfaces. Visual evidence will be fused with clipboard and execution events rather than used alone.</w:t>
      </w:r>
      <w:r w:rsidDel="00000000" w:rsidR="00000000" w:rsidRPr="00000000">
        <w:rPr>
          <w:rtl w:val="0"/>
        </w:rPr>
      </w:r>
    </w:p>
    <w:p w:rsidR="00000000" w:rsidDel="00000000" w:rsidP="00000000" w:rsidRDefault="00000000" w:rsidRPr="00000000" w14:paraId="00000051">
      <w:pPr>
        <w:pStyle w:val="Heading2"/>
        <w:keepNext w:val="1"/>
        <w:rPr/>
      </w:pPr>
      <w:r w:rsidDel="00000000" w:rsidR="00000000" w:rsidRPr="00000000">
        <w:rPr>
          <w:rFonts w:ascii="Aptos" w:cs="Aptos" w:eastAsia="Aptos" w:hAnsi="Aptos"/>
          <w:b w:val="1"/>
          <w:bCs w:val="1"/>
          <w:color w:val="16395c"/>
          <w:rtl w:val="0"/>
        </w:rPr>
        <w:t xml:space="preserve">6.6 Evidence-Grounded LLM Analyst</w:t>
      </w:r>
      <w:r w:rsidDel="00000000" w:rsidR="00000000" w:rsidRPr="00000000">
        <w:rPr>
          <w:rtl w:val="0"/>
        </w:rPr>
      </w:r>
    </w:p>
    <w:p w:rsidR="00000000" w:rsidDel="00000000" w:rsidP="00000000" w:rsidRDefault="00000000" w:rsidRPr="00000000" w14:paraId="00000052">
      <w:pPr>
        <w:spacing w:after="120" w:line="259" w:lineRule="auto"/>
        <w:rPr/>
      </w:pPr>
      <w:r w:rsidDel="00000000" w:rsidR="00000000" w:rsidRPr="00000000">
        <w:rPr>
          <w:rFonts w:ascii="Aptos" w:cs="Aptos" w:eastAsia="Aptos" w:hAnsi="Aptos"/>
          <w:rtl w:val="0"/>
        </w:rPr>
        <w:t xml:space="preserve">The LLM receives structured event summaries rather than unrestricted filesystem access. It reconstructs the likely attack chain, identifies supporting and contradicting evidence, maps behaviors to security concepts, estimates confidence, and produces an analyst-readable explanation. Outputs must reference event IDs so hallucinated claims can be detected.</w:t>
      </w:r>
      <w:r w:rsidDel="00000000" w:rsidR="00000000" w:rsidRPr="00000000">
        <w:rPr>
          <w:rtl w:val="0"/>
        </w:rPr>
      </w:r>
    </w:p>
    <w:p w:rsidR="00000000" w:rsidDel="00000000" w:rsidP="00000000" w:rsidRDefault="00000000" w:rsidRPr="00000000" w14:paraId="00000053">
      <w:pPr>
        <w:pStyle w:val="Heading2"/>
        <w:keepNext w:val="1"/>
        <w:rPr/>
      </w:pPr>
      <w:r w:rsidDel="00000000" w:rsidR="00000000" w:rsidRPr="00000000">
        <w:rPr>
          <w:rFonts w:ascii="Aptos" w:cs="Aptos" w:eastAsia="Aptos" w:hAnsi="Aptos"/>
          <w:b w:val="1"/>
          <w:bCs w:val="1"/>
          <w:color w:val="16395c"/>
          <w:rtl w:val="0"/>
        </w:rPr>
        <w:t xml:space="preserve">6.7 Safe Remediation Engine</w:t>
      </w:r>
      <w:r w:rsidDel="00000000" w:rsidR="00000000" w:rsidRPr="00000000">
        <w:rPr>
          <w:rtl w:val="0"/>
        </w:rPr>
      </w:r>
    </w:p>
    <w:p w:rsidR="00000000" w:rsidDel="00000000" w:rsidP="00000000" w:rsidRDefault="00000000" w:rsidRPr="00000000" w14:paraId="00000054">
      <w:pPr>
        <w:spacing w:after="120" w:line="259" w:lineRule="auto"/>
        <w:rPr/>
      </w:pPr>
      <w:r w:rsidDel="00000000" w:rsidR="00000000" w:rsidRPr="00000000">
        <w:rPr>
          <w:rFonts w:ascii="Aptos" w:cs="Aptos" w:eastAsia="Aptos" w:hAnsi="Aptos"/>
          <w:rtl w:val="0"/>
        </w:rPr>
        <w:t xml:space="preserve">The preferred response sequence is detect -&gt; suspend -&gt; restrict network -&gt; quarantine -&gt; preserve evidence -&gt; verify -&gt; remove. Permanent deletion is reserved for policy-approved cases with strong corroboration, such as agreement among antivirus/YARA, behavioral evidence, reputation, and sandbox analysis. Every action is logged and reversible where possible.</w:t>
      </w:r>
      <w:r w:rsidDel="00000000" w:rsidR="00000000" w:rsidRPr="00000000">
        <w:rPr>
          <w:rtl w:val="0"/>
        </w:rPr>
      </w:r>
    </w:p>
    <w:p w:rsidR="00000000" w:rsidDel="00000000" w:rsidP="00000000" w:rsidRDefault="00000000" w:rsidRPr="00000000" w14:paraId="00000055">
      <w:pPr>
        <w:pStyle w:val="Heading1"/>
        <w:keepNext w:val="1"/>
        <w:rPr/>
      </w:pPr>
      <w:r w:rsidDel="00000000" w:rsidR="00000000" w:rsidRPr="00000000">
        <w:rPr>
          <w:rFonts w:ascii="Aptos" w:cs="Aptos" w:eastAsia="Aptos" w:hAnsi="Aptos"/>
          <w:b w:val="1"/>
          <w:bCs w:val="1"/>
          <w:color w:val="16395c"/>
          <w:rtl w:val="0"/>
        </w:rPr>
        <w:t xml:space="preserve">7. Example Attack-Chain Detection</w:t>
      </w:r>
      <w:r w:rsidDel="00000000" w:rsidR="00000000" w:rsidRPr="00000000">
        <w:rPr>
          <w:rtl w:val="0"/>
        </w:rPr>
      </w:r>
    </w:p>
    <w:tbl>
      <w:tblPr>
        <w:tblStyle w:val="Table6"/>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a5e" w:val="clear"/>
            <w:tcMar>
              <w:top w:w="120.0" w:type="dxa"/>
              <w:bottom w:w="120.0" w:type="dxa"/>
            </w:tcMar>
            <w:vAlign w:val="center"/>
          </w:tcPr>
          <w:p w:rsidR="00000000" w:rsidDel="00000000" w:rsidP="00000000" w:rsidRDefault="00000000" w:rsidRPr="00000000" w14:paraId="00000056">
            <w:pPr>
              <w:jc w:val="center"/>
              <w:rPr/>
            </w:pPr>
            <w:r w:rsidDel="00000000" w:rsidR="00000000" w:rsidRPr="00000000">
              <w:rPr>
                <w:rFonts w:ascii="Aptos" w:cs="Aptos" w:eastAsia="Aptos" w:hAnsi="Aptos"/>
                <w:b w:val="1"/>
                <w:bCs w:val="1"/>
                <w:color w:val="ffffff"/>
                <w:sz w:val="19"/>
                <w:szCs w:val="19"/>
                <w:rtl w:val="0"/>
              </w:rPr>
              <w:t xml:space="preserve">Observed Event</w:t>
            </w:r>
            <w:r w:rsidDel="00000000" w:rsidR="00000000" w:rsidRPr="00000000">
              <w:rPr>
                <w:rtl w:val="0"/>
              </w:rPr>
            </w:r>
          </w:p>
        </w:tc>
        <w:tc>
          <w:tcPr>
            <w:shd w:fill="173a5e" w:val="clear"/>
            <w:tcMar>
              <w:top w:w="120.0" w:type="dxa"/>
              <w:bottom w:w="120.0" w:type="dxa"/>
            </w:tcMar>
            <w:vAlign w:val="center"/>
          </w:tcPr>
          <w:p w:rsidR="00000000" w:rsidDel="00000000" w:rsidP="00000000" w:rsidRDefault="00000000" w:rsidRPr="00000000" w14:paraId="00000057">
            <w:pPr>
              <w:jc w:val="center"/>
              <w:rPr/>
            </w:pPr>
            <w:r w:rsidDel="00000000" w:rsidR="00000000" w:rsidRPr="00000000">
              <w:rPr>
                <w:rFonts w:ascii="Aptos" w:cs="Aptos" w:eastAsia="Aptos" w:hAnsi="Aptos"/>
                <w:b w:val="1"/>
                <w:bCs w:val="1"/>
                <w:color w:val="ffffff"/>
                <w:sz w:val="19"/>
                <w:szCs w:val="19"/>
                <w:rtl w:val="0"/>
              </w:rPr>
              <w:t xml:space="preserve">Evidence Interpretation</w:t>
            </w:r>
            <w:r w:rsidDel="00000000" w:rsidR="00000000" w:rsidRPr="00000000">
              <w:rPr>
                <w:rtl w:val="0"/>
              </w:rPr>
            </w:r>
          </w:p>
        </w:tc>
        <w:tc>
          <w:tcPr>
            <w:shd w:fill="173a5e" w:val="clear"/>
            <w:tcMar>
              <w:top w:w="120.0" w:type="dxa"/>
              <w:bottom w:w="120.0" w:type="dxa"/>
            </w:tcMar>
            <w:vAlign w:val="center"/>
          </w:tcPr>
          <w:p w:rsidR="00000000" w:rsidDel="00000000" w:rsidP="00000000" w:rsidRDefault="00000000" w:rsidRPr="00000000" w14:paraId="00000058">
            <w:pPr>
              <w:jc w:val="center"/>
              <w:rPr/>
            </w:pPr>
            <w:r w:rsidDel="00000000" w:rsidR="00000000" w:rsidRPr="00000000">
              <w:rPr>
                <w:rFonts w:ascii="Aptos" w:cs="Aptos" w:eastAsia="Aptos" w:hAnsi="Aptos"/>
                <w:b w:val="1"/>
                <w:bCs w:val="1"/>
                <w:color w:val="ffffff"/>
                <w:sz w:val="19"/>
                <w:szCs w:val="19"/>
                <w:rtl w:val="0"/>
              </w:rPr>
              <w:t xml:space="preserve">Risk</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59">
            <w:pPr>
              <w:jc w:val="left"/>
              <w:rPr/>
            </w:pPr>
            <w:r w:rsidDel="00000000" w:rsidR="00000000" w:rsidRPr="00000000">
              <w:rPr>
                <w:rFonts w:ascii="Aptos" w:cs="Aptos" w:eastAsia="Aptos" w:hAnsi="Aptos"/>
                <w:sz w:val="18"/>
                <w:szCs w:val="18"/>
                <w:rtl w:val="0"/>
              </w:rPr>
              <w:t xml:space="preserve">Browser displays verification page requesting command execution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5A">
            <w:pPr>
              <w:jc w:val="left"/>
              <w:rPr/>
            </w:pPr>
            <w:r w:rsidDel="00000000" w:rsidR="00000000" w:rsidRPr="00000000">
              <w:rPr>
                <w:rFonts w:ascii="Aptos" w:cs="Aptos" w:eastAsia="Aptos" w:hAnsi="Aptos"/>
                <w:sz w:val="18"/>
                <w:szCs w:val="18"/>
                <w:rtl w:val="0"/>
              </w:rPr>
              <w:t xml:space="preserve">Possible social-engineering/ClickFix pattern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5B">
            <w:pPr>
              <w:jc w:val="center"/>
              <w:rPr/>
            </w:pPr>
            <w:r w:rsidDel="00000000" w:rsidR="00000000" w:rsidRPr="00000000">
              <w:rPr>
                <w:rFonts w:ascii="Aptos" w:cs="Aptos" w:eastAsia="Aptos" w:hAnsi="Aptos"/>
                <w:sz w:val="18"/>
                <w:szCs w:val="18"/>
                <w:rtl w:val="0"/>
              </w:rPr>
              <w:t xml:space="preserve">Medium</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5C">
            <w:pPr>
              <w:jc w:val="left"/>
              <w:rPr/>
            </w:pPr>
            <w:r w:rsidDel="00000000" w:rsidR="00000000" w:rsidRPr="00000000">
              <w:rPr>
                <w:rFonts w:ascii="Aptos" w:cs="Aptos" w:eastAsia="Aptos" w:hAnsi="Aptos"/>
                <w:sz w:val="18"/>
                <w:szCs w:val="18"/>
                <w:rtl w:val="0"/>
              </w:rPr>
              <w:t xml:space="preserve">PowerShell launches hidden with ExecutionPolicy Bypass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5D">
            <w:pPr>
              <w:jc w:val="left"/>
              <w:rPr/>
            </w:pPr>
            <w:r w:rsidDel="00000000" w:rsidR="00000000" w:rsidRPr="00000000">
              <w:rPr>
                <w:rFonts w:ascii="Aptos" w:cs="Aptos" w:eastAsia="Aptos" w:hAnsi="Aptos"/>
                <w:sz w:val="18"/>
                <w:szCs w:val="18"/>
                <w:rtl w:val="0"/>
              </w:rPr>
              <w:t xml:space="preserve">High-risk execution characteristic</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5E">
            <w:pPr>
              <w:jc w:val="center"/>
              <w:rPr/>
            </w:pPr>
            <w:r w:rsidDel="00000000" w:rsidR="00000000" w:rsidRPr="00000000">
              <w:rPr>
                <w:rFonts w:ascii="Aptos" w:cs="Aptos" w:eastAsia="Aptos" w:hAnsi="Aptos"/>
                <w:sz w:val="18"/>
                <w:szCs w:val="18"/>
                <w:rtl w:val="0"/>
              </w:rPr>
              <w:t xml:space="preserve">High</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5F">
            <w:pPr>
              <w:jc w:val="left"/>
              <w:rPr/>
            </w:pPr>
            <w:r w:rsidDel="00000000" w:rsidR="00000000" w:rsidRPr="00000000">
              <w:rPr>
                <w:rFonts w:ascii="Aptos" w:cs="Aptos" w:eastAsia="Aptos" w:hAnsi="Aptos"/>
                <w:sz w:val="18"/>
                <w:szCs w:val="18"/>
                <w:rtl w:val="0"/>
              </w:rPr>
              <w:t xml:space="preserve">PowerShell downloads remote script</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60">
            <w:pPr>
              <w:jc w:val="left"/>
              <w:rPr/>
            </w:pPr>
            <w:r w:rsidDel="00000000" w:rsidR="00000000" w:rsidRPr="00000000">
              <w:rPr>
                <w:rFonts w:ascii="Aptos" w:cs="Aptos" w:eastAsia="Aptos" w:hAnsi="Aptos"/>
                <w:sz w:val="18"/>
                <w:szCs w:val="18"/>
                <w:rtl w:val="0"/>
              </w:rPr>
              <w:t xml:space="preserve">Remote payload staging</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61">
            <w:pPr>
              <w:jc w:val="center"/>
              <w:rPr/>
            </w:pPr>
            <w:r w:rsidDel="00000000" w:rsidR="00000000" w:rsidRPr="00000000">
              <w:rPr>
                <w:rFonts w:ascii="Aptos" w:cs="Aptos" w:eastAsia="Aptos" w:hAnsi="Aptos"/>
                <w:sz w:val="18"/>
                <w:szCs w:val="18"/>
                <w:rtl w:val="0"/>
              </w:rPr>
              <w:t xml:space="preserve">High</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62">
            <w:pPr>
              <w:jc w:val="left"/>
              <w:rPr/>
            </w:pPr>
            <w:r w:rsidDel="00000000" w:rsidR="00000000" w:rsidRPr="00000000">
              <w:rPr>
                <w:rFonts w:ascii="Aptos" w:cs="Aptos" w:eastAsia="Aptos" w:hAnsi="Aptos"/>
                <w:sz w:val="18"/>
                <w:szCs w:val="18"/>
                <w:rtl w:val="0"/>
              </w:rPr>
              <w:t xml:space="preserve">Script extracts password-protected archive to Temp</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63">
            <w:pPr>
              <w:jc w:val="left"/>
              <w:rPr/>
            </w:pPr>
            <w:r w:rsidDel="00000000" w:rsidR="00000000" w:rsidRPr="00000000">
              <w:rPr>
                <w:rFonts w:ascii="Aptos" w:cs="Aptos" w:eastAsia="Aptos" w:hAnsi="Aptos"/>
                <w:sz w:val="18"/>
                <w:szCs w:val="18"/>
                <w:rtl w:val="0"/>
              </w:rPr>
              <w:t xml:space="preserve">Evasion/staging behavior</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64">
            <w:pPr>
              <w:jc w:val="center"/>
              <w:rPr/>
            </w:pPr>
            <w:r w:rsidDel="00000000" w:rsidR="00000000" w:rsidRPr="00000000">
              <w:rPr>
                <w:rFonts w:ascii="Aptos" w:cs="Aptos" w:eastAsia="Aptos" w:hAnsi="Aptos"/>
                <w:sz w:val="18"/>
                <w:szCs w:val="18"/>
                <w:rtl w:val="0"/>
              </w:rPr>
              <w:t xml:space="preserve">High</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65">
            <w:pPr>
              <w:jc w:val="left"/>
              <w:rPr/>
            </w:pPr>
            <w:r w:rsidDel="00000000" w:rsidR="00000000" w:rsidRPr="00000000">
              <w:rPr>
                <w:rFonts w:ascii="Aptos" w:cs="Aptos" w:eastAsia="Aptos" w:hAnsi="Aptos"/>
                <w:sz w:val="18"/>
                <w:szCs w:val="18"/>
                <w:rtl w:val="0"/>
              </w:rPr>
              <w:t xml:space="preserve">Random unsigned executable launches from Temp</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66">
            <w:pPr>
              <w:jc w:val="left"/>
              <w:rPr/>
            </w:pPr>
            <w:r w:rsidDel="00000000" w:rsidR="00000000" w:rsidRPr="00000000">
              <w:rPr>
                <w:rFonts w:ascii="Aptos" w:cs="Aptos" w:eastAsia="Aptos" w:hAnsi="Aptos"/>
                <w:sz w:val="18"/>
                <w:szCs w:val="18"/>
                <w:rtl w:val="0"/>
              </w:rPr>
              <w:t xml:space="preserve">Suspicious payload execution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67">
            <w:pPr>
              <w:jc w:val="center"/>
              <w:rPr/>
            </w:pPr>
            <w:r w:rsidDel="00000000" w:rsidR="00000000" w:rsidRPr="00000000">
              <w:rPr>
                <w:rFonts w:ascii="Aptos" w:cs="Aptos" w:eastAsia="Aptos" w:hAnsi="Aptos"/>
                <w:sz w:val="18"/>
                <w:szCs w:val="18"/>
                <w:rtl w:val="0"/>
              </w:rPr>
              <w:t xml:space="preserve">High</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68">
            <w:pPr>
              <w:jc w:val="left"/>
              <w:rPr/>
            </w:pPr>
            <w:r w:rsidDel="00000000" w:rsidR="00000000" w:rsidRPr="00000000">
              <w:rPr>
                <w:rFonts w:ascii="Aptos" w:cs="Aptos" w:eastAsia="Aptos" w:hAnsi="Aptos"/>
                <w:sz w:val="18"/>
                <w:szCs w:val="18"/>
                <w:rtl w:val="0"/>
              </w:rPr>
              <w:t xml:space="preserve">Executable accesses browser session databases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69">
            <w:pPr>
              <w:jc w:val="left"/>
              <w:rPr/>
            </w:pPr>
            <w:r w:rsidDel="00000000" w:rsidR="00000000" w:rsidRPr="00000000">
              <w:rPr>
                <w:rFonts w:ascii="Aptos" w:cs="Aptos" w:eastAsia="Aptos" w:hAnsi="Aptos"/>
                <w:sz w:val="18"/>
                <w:szCs w:val="18"/>
                <w:rtl w:val="0"/>
              </w:rPr>
              <w:t xml:space="preserve">Possible credential/session theft</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6A">
            <w:pPr>
              <w:jc w:val="center"/>
              <w:rPr/>
            </w:pPr>
            <w:r w:rsidDel="00000000" w:rsidR="00000000" w:rsidRPr="00000000">
              <w:rPr>
                <w:rFonts w:ascii="Aptos" w:cs="Aptos" w:eastAsia="Aptos" w:hAnsi="Aptos"/>
                <w:sz w:val="18"/>
                <w:szCs w:val="18"/>
                <w:rtl w:val="0"/>
              </w:rPr>
              <w:t xml:space="preserve">Critical</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6B">
            <w:pPr>
              <w:jc w:val="left"/>
              <w:rPr/>
            </w:pPr>
            <w:r w:rsidDel="00000000" w:rsidR="00000000" w:rsidRPr="00000000">
              <w:rPr>
                <w:rFonts w:ascii="Aptos" w:cs="Aptos" w:eastAsia="Aptos" w:hAnsi="Aptos"/>
                <w:sz w:val="18"/>
                <w:szCs w:val="18"/>
                <w:rtl w:val="0"/>
              </w:rPr>
              <w:t xml:space="preserve">Executable contacts rare external domain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6C">
            <w:pPr>
              <w:jc w:val="left"/>
              <w:rPr/>
            </w:pPr>
            <w:r w:rsidDel="00000000" w:rsidR="00000000" w:rsidRPr="00000000">
              <w:rPr>
                <w:rFonts w:ascii="Aptos" w:cs="Aptos" w:eastAsia="Aptos" w:hAnsi="Aptos"/>
                <w:sz w:val="18"/>
                <w:szCs w:val="18"/>
                <w:rtl w:val="0"/>
              </w:rPr>
              <w:t xml:space="preserve">Possible command-and-control/exfiltration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6D">
            <w:pPr>
              <w:jc w:val="center"/>
              <w:rPr/>
            </w:pPr>
            <w:r w:rsidDel="00000000" w:rsidR="00000000" w:rsidRPr="00000000">
              <w:rPr>
                <w:rFonts w:ascii="Aptos" w:cs="Aptos" w:eastAsia="Aptos" w:hAnsi="Aptos"/>
                <w:sz w:val="18"/>
                <w:szCs w:val="18"/>
                <w:rtl w:val="0"/>
              </w:rPr>
              <w:t xml:space="preserve">Critical</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6E">
            <w:pPr>
              <w:jc w:val="left"/>
              <w:rPr/>
            </w:pPr>
            <w:r w:rsidDel="00000000" w:rsidR="00000000" w:rsidRPr="00000000">
              <w:rPr>
                <w:rFonts w:ascii="Aptos" w:cs="Aptos" w:eastAsia="Aptos" w:hAnsi="Aptos"/>
                <w:sz w:val="18"/>
                <w:szCs w:val="18"/>
                <w:rtl w:val="0"/>
              </w:rPr>
              <w:t xml:space="preserve">AV/YARA also detects payload</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6F">
            <w:pPr>
              <w:jc w:val="left"/>
              <w:rPr/>
            </w:pPr>
            <w:r w:rsidDel="00000000" w:rsidR="00000000" w:rsidRPr="00000000">
              <w:rPr>
                <w:rFonts w:ascii="Aptos" w:cs="Aptos" w:eastAsia="Aptos" w:hAnsi="Aptos"/>
                <w:sz w:val="18"/>
                <w:szCs w:val="18"/>
                <w:rtl w:val="0"/>
              </w:rPr>
              <w:t xml:space="preserve">Independent corroboration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70">
            <w:pPr>
              <w:jc w:val="center"/>
              <w:rPr/>
            </w:pPr>
            <w:r w:rsidDel="00000000" w:rsidR="00000000" w:rsidRPr="00000000">
              <w:rPr>
                <w:rFonts w:ascii="Aptos" w:cs="Aptos" w:eastAsia="Aptos" w:hAnsi="Aptos"/>
                <w:sz w:val="18"/>
                <w:szCs w:val="18"/>
                <w:rtl w:val="0"/>
              </w:rPr>
              <w:t xml:space="preserve">Critical</w:t>
            </w:r>
            <w:r w:rsidDel="00000000" w:rsidR="00000000" w:rsidRPr="00000000">
              <w:rPr>
                <w:rtl w:val="0"/>
              </w:rPr>
            </w:r>
          </w:p>
        </w:tc>
      </w:tr>
    </w:tbl>
    <w:p w:rsidR="00000000" w:rsidDel="00000000" w:rsidP="00000000" w:rsidRDefault="00000000" w:rsidRPr="00000000" w14:paraId="00000071">
      <w:pPr>
        <w:spacing w:after="40" w:lineRule="auto"/>
        <w:rPr/>
      </w:pPr>
      <w:r w:rsidDel="00000000" w:rsidR="00000000" w:rsidRPr="00000000">
        <w:rPr>
          <w:rtl w:val="0"/>
        </w:rPr>
      </w:r>
    </w:p>
    <w:p w:rsidR="00000000" w:rsidDel="00000000" w:rsidP="00000000" w:rsidRDefault="00000000" w:rsidRPr="00000000" w14:paraId="00000072">
      <w:pPr>
        <w:spacing w:after="120" w:line="259" w:lineRule="auto"/>
        <w:rPr/>
      </w:pPr>
      <w:r w:rsidDel="00000000" w:rsidR="00000000" w:rsidRPr="00000000">
        <w:rPr>
          <w:rFonts w:ascii="Aptos" w:cs="Aptos" w:eastAsia="Aptos" w:hAnsi="Aptos"/>
          <w:rtl w:val="0"/>
        </w:rPr>
        <w:t xml:space="preserve">The framework should identify the chain as a single incident rather than producing isolated alerts. This correlation is a central research contribution.</w:t>
      </w:r>
      <w:r w:rsidDel="00000000" w:rsidR="00000000" w:rsidRPr="00000000">
        <w:rPr>
          <w:rtl w:val="0"/>
        </w:rPr>
      </w:r>
    </w:p>
    <w:p w:rsidR="00000000" w:rsidDel="00000000" w:rsidP="00000000" w:rsidRDefault="00000000" w:rsidRPr="00000000" w14:paraId="00000073">
      <w:pPr>
        <w:pStyle w:val="Heading1"/>
        <w:keepNext w:val="1"/>
        <w:rPr/>
      </w:pPr>
      <w:r w:rsidDel="00000000" w:rsidR="00000000" w:rsidRPr="00000000">
        <w:rPr>
          <w:rFonts w:ascii="Aptos" w:cs="Aptos" w:eastAsia="Aptos" w:hAnsi="Aptos"/>
          <w:b w:val="1"/>
          <w:bCs w:val="1"/>
          <w:color w:val="16395c"/>
          <w:rtl w:val="0"/>
        </w:rPr>
        <w:t xml:space="preserve">8. Risk-Fusion Strategy</w:t>
      </w:r>
      <w:r w:rsidDel="00000000" w:rsidR="00000000" w:rsidRPr="00000000">
        <w:rPr>
          <w:rtl w:val="0"/>
        </w:rPr>
      </w:r>
    </w:p>
    <w:p w:rsidR="00000000" w:rsidDel="00000000" w:rsidP="00000000" w:rsidRDefault="00000000" w:rsidRPr="00000000" w14:paraId="00000074">
      <w:pPr>
        <w:spacing w:after="120" w:line="259" w:lineRule="auto"/>
        <w:rPr/>
      </w:pPr>
      <w:r w:rsidDel="00000000" w:rsidR="00000000" w:rsidRPr="00000000">
        <w:rPr>
          <w:rFonts w:ascii="Aptos" w:cs="Aptos" w:eastAsia="Aptos" w:hAnsi="Aptos"/>
          <w:rtl w:val="0"/>
        </w:rPr>
        <w:t xml:space="preserve">The first prototype will use transparent weighted evidence, followed by calibration on validation data. Example weights are illustrative only and will not be treated as final scientific parameters.</w:t>
      </w:r>
      <w:r w:rsidDel="00000000" w:rsidR="00000000" w:rsidRPr="00000000">
        <w:rPr>
          <w:rtl w:val="0"/>
        </w:rPr>
      </w:r>
    </w:p>
    <w:tbl>
      <w:tblPr>
        <w:tblStyle w:val="Table7"/>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1"/>
        </w:trPr>
        <w:tc>
          <w:tcPr>
            <w:shd w:fill="173a5e" w:val="clear"/>
            <w:tcMar>
              <w:top w:w="120.0" w:type="dxa"/>
              <w:bottom w:w="120.0" w:type="dxa"/>
            </w:tcMar>
            <w:vAlign w:val="center"/>
          </w:tcPr>
          <w:p w:rsidR="00000000" w:rsidDel="00000000" w:rsidP="00000000" w:rsidRDefault="00000000" w:rsidRPr="00000000" w14:paraId="00000075">
            <w:pPr>
              <w:jc w:val="center"/>
              <w:rPr/>
            </w:pPr>
            <w:r w:rsidDel="00000000" w:rsidR="00000000" w:rsidRPr="00000000">
              <w:rPr>
                <w:rFonts w:ascii="Aptos" w:cs="Aptos" w:eastAsia="Aptos" w:hAnsi="Aptos"/>
                <w:b w:val="1"/>
                <w:bCs w:val="1"/>
                <w:color w:val="ffffff"/>
                <w:sz w:val="19"/>
                <w:szCs w:val="19"/>
                <w:rtl w:val="0"/>
              </w:rPr>
              <w:t xml:space="preserve">Signal</w:t>
            </w:r>
            <w:r w:rsidDel="00000000" w:rsidR="00000000" w:rsidRPr="00000000">
              <w:rPr>
                <w:rtl w:val="0"/>
              </w:rPr>
            </w:r>
          </w:p>
        </w:tc>
        <w:tc>
          <w:tcPr>
            <w:shd w:fill="173a5e" w:val="clear"/>
            <w:tcMar>
              <w:top w:w="120.0" w:type="dxa"/>
              <w:bottom w:w="120.0" w:type="dxa"/>
            </w:tcMar>
            <w:vAlign w:val="center"/>
          </w:tcPr>
          <w:p w:rsidR="00000000" w:rsidDel="00000000" w:rsidP="00000000" w:rsidRDefault="00000000" w:rsidRPr="00000000" w14:paraId="00000076">
            <w:pPr>
              <w:jc w:val="center"/>
              <w:rPr/>
            </w:pPr>
            <w:r w:rsidDel="00000000" w:rsidR="00000000" w:rsidRPr="00000000">
              <w:rPr>
                <w:rFonts w:ascii="Aptos" w:cs="Aptos" w:eastAsia="Aptos" w:hAnsi="Aptos"/>
                <w:b w:val="1"/>
                <w:bCs w:val="1"/>
                <w:color w:val="ffffff"/>
                <w:sz w:val="19"/>
                <w:szCs w:val="19"/>
                <w:rtl w:val="0"/>
              </w:rPr>
              <w:t xml:space="preserve">Illustrative Weight</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77">
            <w:pPr>
              <w:jc w:val="left"/>
              <w:rPr/>
            </w:pPr>
            <w:r w:rsidDel="00000000" w:rsidR="00000000" w:rsidRPr="00000000">
              <w:rPr>
                <w:rFonts w:ascii="Aptos" w:cs="Aptos" w:eastAsia="Aptos" w:hAnsi="Aptos"/>
                <w:sz w:val="18"/>
                <w:szCs w:val="18"/>
                <w:rtl w:val="0"/>
              </w:rPr>
              <w:t xml:space="preserve">Unsigned executable launched from Temp</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78">
            <w:pPr>
              <w:jc w:val="center"/>
              <w:rPr/>
            </w:pPr>
            <w:r w:rsidDel="00000000" w:rsidR="00000000" w:rsidRPr="00000000">
              <w:rPr>
                <w:rFonts w:ascii="Aptos" w:cs="Aptos" w:eastAsia="Aptos" w:hAnsi="Aptos"/>
                <w:sz w:val="18"/>
                <w:szCs w:val="18"/>
                <w:rtl w:val="0"/>
              </w:rPr>
              <w:t xml:space="preserve">+15</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79">
            <w:pPr>
              <w:jc w:val="center"/>
              <w:rPr/>
            </w:pPr>
            <w:r w:rsidDel="00000000" w:rsidR="00000000" w:rsidRPr="00000000">
              <w:rPr>
                <w:rFonts w:ascii="Aptos" w:cs="Aptos" w:eastAsia="Aptos" w:hAnsi="Aptos"/>
                <w:sz w:val="18"/>
                <w:szCs w:val="18"/>
                <w:rtl w:val="0"/>
              </w:rPr>
              <w:t xml:space="preserve">Hidden PowerShell</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7A">
            <w:pPr>
              <w:jc w:val="center"/>
              <w:rPr/>
            </w:pPr>
            <w:r w:rsidDel="00000000" w:rsidR="00000000" w:rsidRPr="00000000">
              <w:rPr>
                <w:rFonts w:ascii="Aptos" w:cs="Aptos" w:eastAsia="Aptos" w:hAnsi="Aptos"/>
                <w:sz w:val="18"/>
                <w:szCs w:val="18"/>
                <w:rtl w:val="0"/>
              </w:rPr>
              <w:t xml:space="preserve">+15</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7B">
            <w:pPr>
              <w:jc w:val="left"/>
              <w:rPr/>
            </w:pPr>
            <w:r w:rsidDel="00000000" w:rsidR="00000000" w:rsidRPr="00000000">
              <w:rPr>
                <w:rFonts w:ascii="Aptos" w:cs="Aptos" w:eastAsia="Aptos" w:hAnsi="Aptos"/>
                <w:sz w:val="18"/>
                <w:szCs w:val="18"/>
                <w:rtl w:val="0"/>
              </w:rPr>
              <w:t xml:space="preserve">ExecutionPolicy Bypass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7C">
            <w:pPr>
              <w:jc w:val="center"/>
              <w:rPr/>
            </w:pPr>
            <w:r w:rsidDel="00000000" w:rsidR="00000000" w:rsidRPr="00000000">
              <w:rPr>
                <w:rFonts w:ascii="Aptos" w:cs="Aptos" w:eastAsia="Aptos" w:hAnsi="Aptos"/>
                <w:sz w:val="18"/>
                <w:szCs w:val="18"/>
                <w:rtl w:val="0"/>
              </w:rPr>
              <w:t xml:space="preserve">+10</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7D">
            <w:pPr>
              <w:jc w:val="left"/>
              <w:rPr/>
            </w:pPr>
            <w:r w:rsidDel="00000000" w:rsidR="00000000" w:rsidRPr="00000000">
              <w:rPr>
                <w:rFonts w:ascii="Aptos" w:cs="Aptos" w:eastAsia="Aptos" w:hAnsi="Aptos"/>
                <w:sz w:val="18"/>
                <w:szCs w:val="18"/>
                <w:rtl w:val="0"/>
              </w:rPr>
              <w:t xml:space="preserve">Remote script download</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7E">
            <w:pPr>
              <w:jc w:val="center"/>
              <w:rPr/>
            </w:pPr>
            <w:r w:rsidDel="00000000" w:rsidR="00000000" w:rsidRPr="00000000">
              <w:rPr>
                <w:rFonts w:ascii="Aptos" w:cs="Aptos" w:eastAsia="Aptos" w:hAnsi="Aptos"/>
                <w:sz w:val="18"/>
                <w:szCs w:val="18"/>
                <w:rtl w:val="0"/>
              </w:rPr>
              <w:t xml:space="preserve">+15</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7F">
            <w:pPr>
              <w:jc w:val="left"/>
              <w:rPr/>
            </w:pPr>
            <w:r w:rsidDel="00000000" w:rsidR="00000000" w:rsidRPr="00000000">
              <w:rPr>
                <w:rFonts w:ascii="Aptos" w:cs="Aptos" w:eastAsia="Aptos" w:hAnsi="Aptos"/>
                <w:sz w:val="18"/>
                <w:szCs w:val="18"/>
                <w:rtl w:val="0"/>
              </w:rPr>
              <w:t xml:space="preserve">Password-protected archive staging</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80">
            <w:pPr>
              <w:jc w:val="center"/>
              <w:rPr/>
            </w:pPr>
            <w:r w:rsidDel="00000000" w:rsidR="00000000" w:rsidRPr="00000000">
              <w:rPr>
                <w:rFonts w:ascii="Aptos" w:cs="Aptos" w:eastAsia="Aptos" w:hAnsi="Aptos"/>
                <w:sz w:val="18"/>
                <w:szCs w:val="18"/>
                <w:rtl w:val="0"/>
              </w:rPr>
              <w:t xml:space="preserve">+10</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81">
            <w:pPr>
              <w:jc w:val="left"/>
              <w:rPr/>
            </w:pPr>
            <w:r w:rsidDel="00000000" w:rsidR="00000000" w:rsidRPr="00000000">
              <w:rPr>
                <w:rFonts w:ascii="Aptos" w:cs="Aptos" w:eastAsia="Aptos" w:hAnsi="Aptos"/>
                <w:sz w:val="18"/>
                <w:szCs w:val="18"/>
                <w:rtl w:val="0"/>
              </w:rPr>
              <w:t xml:space="preserve">Browser credential-store access by unknown process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82">
            <w:pPr>
              <w:jc w:val="center"/>
              <w:rPr/>
            </w:pPr>
            <w:r w:rsidDel="00000000" w:rsidR="00000000" w:rsidRPr="00000000">
              <w:rPr>
                <w:rFonts w:ascii="Aptos" w:cs="Aptos" w:eastAsia="Aptos" w:hAnsi="Aptos"/>
                <w:sz w:val="18"/>
                <w:szCs w:val="18"/>
                <w:rtl w:val="0"/>
              </w:rPr>
              <w:t xml:space="preserve">+20</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83">
            <w:pPr>
              <w:jc w:val="left"/>
              <w:rPr/>
            </w:pPr>
            <w:r w:rsidDel="00000000" w:rsidR="00000000" w:rsidRPr="00000000">
              <w:rPr>
                <w:rFonts w:ascii="Aptos" w:cs="Aptos" w:eastAsia="Aptos" w:hAnsi="Aptos"/>
                <w:sz w:val="18"/>
                <w:szCs w:val="18"/>
                <w:rtl w:val="0"/>
              </w:rPr>
              <w:t xml:space="preserve">Rare outbound destination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84">
            <w:pPr>
              <w:jc w:val="center"/>
              <w:rPr/>
            </w:pPr>
            <w:r w:rsidDel="00000000" w:rsidR="00000000" w:rsidRPr="00000000">
              <w:rPr>
                <w:rFonts w:ascii="Aptos" w:cs="Aptos" w:eastAsia="Aptos" w:hAnsi="Aptos"/>
                <w:sz w:val="18"/>
                <w:szCs w:val="18"/>
                <w:rtl w:val="0"/>
              </w:rPr>
              <w:t xml:space="preserve">+15</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85">
            <w:pPr>
              <w:jc w:val="left"/>
              <w:rPr/>
            </w:pPr>
            <w:r w:rsidDel="00000000" w:rsidR="00000000" w:rsidRPr="00000000">
              <w:rPr>
                <w:rFonts w:ascii="Aptos" w:cs="Aptos" w:eastAsia="Aptos" w:hAnsi="Aptos"/>
                <w:sz w:val="18"/>
                <w:szCs w:val="18"/>
                <w:rtl w:val="0"/>
              </w:rPr>
              <w:t xml:space="preserve">Independent AV/YARA detection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86">
            <w:pPr>
              <w:jc w:val="center"/>
              <w:rPr/>
            </w:pPr>
            <w:r w:rsidDel="00000000" w:rsidR="00000000" w:rsidRPr="00000000">
              <w:rPr>
                <w:rFonts w:ascii="Aptos" w:cs="Aptos" w:eastAsia="Aptos" w:hAnsi="Aptos"/>
                <w:sz w:val="18"/>
                <w:szCs w:val="18"/>
                <w:rtl w:val="0"/>
              </w:rPr>
              <w:t xml:space="preserve">+40</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87">
            <w:pPr>
              <w:jc w:val="left"/>
              <w:rPr/>
            </w:pPr>
            <w:r w:rsidDel="00000000" w:rsidR="00000000" w:rsidRPr="00000000">
              <w:rPr>
                <w:rFonts w:ascii="Aptos" w:cs="Aptos" w:eastAsia="Aptos" w:hAnsi="Aptos"/>
                <w:sz w:val="18"/>
                <w:szCs w:val="18"/>
                <w:rtl w:val="0"/>
              </w:rPr>
              <w:t xml:space="preserve">Valid trusted publisher signature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88">
            <w:pPr>
              <w:jc w:val="center"/>
              <w:rPr/>
            </w:pPr>
            <w:r w:rsidDel="00000000" w:rsidR="00000000" w:rsidRPr="00000000">
              <w:rPr>
                <w:rFonts w:ascii="Aptos" w:cs="Aptos" w:eastAsia="Aptos" w:hAnsi="Aptos"/>
                <w:sz w:val="18"/>
                <w:szCs w:val="18"/>
                <w:rtl w:val="0"/>
              </w:rPr>
              <w:t xml:space="preserve">-30</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89">
            <w:pPr>
              <w:jc w:val="left"/>
              <w:rPr/>
            </w:pPr>
            <w:r w:rsidDel="00000000" w:rsidR="00000000" w:rsidRPr="00000000">
              <w:rPr>
                <w:rFonts w:ascii="Aptos" w:cs="Aptos" w:eastAsia="Aptos" w:hAnsi="Aptos"/>
                <w:sz w:val="18"/>
                <w:szCs w:val="18"/>
                <w:rtl w:val="0"/>
              </w:rPr>
              <w:t xml:space="preserve">Known-good hash / allowlist</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8A">
            <w:pPr>
              <w:jc w:val="center"/>
              <w:rPr/>
            </w:pPr>
            <w:r w:rsidDel="00000000" w:rsidR="00000000" w:rsidRPr="00000000">
              <w:rPr>
                <w:rFonts w:ascii="Aptos" w:cs="Aptos" w:eastAsia="Aptos" w:hAnsi="Aptos"/>
                <w:sz w:val="18"/>
                <w:szCs w:val="18"/>
                <w:rtl w:val="0"/>
              </w:rPr>
              <w:t xml:space="preserve">-50</w:t>
            </w:r>
            <w:r w:rsidDel="00000000" w:rsidR="00000000" w:rsidRPr="00000000">
              <w:rPr>
                <w:rtl w:val="0"/>
              </w:rPr>
            </w:r>
          </w:p>
        </w:tc>
      </w:tr>
    </w:tbl>
    <w:p w:rsidR="00000000" w:rsidDel="00000000" w:rsidP="00000000" w:rsidRDefault="00000000" w:rsidRPr="00000000" w14:paraId="0000008B">
      <w:pPr>
        <w:spacing w:after="40" w:lineRule="auto"/>
        <w:rPr/>
      </w:pPr>
      <w:r w:rsidDel="00000000" w:rsidR="00000000" w:rsidRPr="00000000">
        <w:rPr>
          <w:rtl w:val="0"/>
        </w:rPr>
      </w:r>
    </w:p>
    <w:p w:rsidR="00000000" w:rsidDel="00000000" w:rsidP="00000000" w:rsidRDefault="00000000" w:rsidRPr="00000000" w14:paraId="0000008C">
      <w:pPr>
        <w:spacing w:after="120" w:line="259" w:lineRule="auto"/>
        <w:rPr/>
      </w:pPr>
      <w:r w:rsidDel="00000000" w:rsidR="00000000" w:rsidRPr="00000000">
        <w:rPr>
          <w:rFonts w:ascii="Aptos" w:cs="Aptos" w:eastAsia="Aptos" w:hAnsi="Aptos"/>
          <w:rtl w:val="0"/>
        </w:rPr>
        <w:t xml:space="preserve">Risk classes: 0-19 Normal; 20-39 Observe; 40-59 Suspicious; 60-79 High; 80-100 Critical. Thresholds will be tuned using validation data with explicit attention to benign quarantine rate.</w:t>
      </w:r>
      <w:r w:rsidDel="00000000" w:rsidR="00000000" w:rsidRPr="00000000">
        <w:rPr>
          <w:rtl w:val="0"/>
        </w:rPr>
      </w:r>
    </w:p>
    <w:p w:rsidR="00000000" w:rsidDel="00000000" w:rsidP="00000000" w:rsidRDefault="00000000" w:rsidRPr="00000000" w14:paraId="0000008D">
      <w:pPr>
        <w:pStyle w:val="Heading1"/>
        <w:keepNext w:val="1"/>
        <w:rPr/>
      </w:pPr>
      <w:r w:rsidDel="00000000" w:rsidR="00000000" w:rsidRPr="00000000">
        <w:rPr>
          <w:rFonts w:ascii="Aptos" w:cs="Aptos" w:eastAsia="Aptos" w:hAnsi="Aptos"/>
          <w:b w:val="1"/>
          <w:bCs w:val="1"/>
          <w:color w:val="16395c"/>
          <w:rtl w:val="0"/>
        </w:rPr>
        <w:t xml:space="preserve">9. Data and Experimental Methodology</w:t>
      </w:r>
      <w:r w:rsidDel="00000000" w:rsidR="00000000" w:rsidRPr="00000000">
        <w:rPr>
          <w:rtl w:val="0"/>
        </w:rPr>
      </w:r>
    </w:p>
    <w:p w:rsidR="00000000" w:rsidDel="00000000" w:rsidP="00000000" w:rsidRDefault="00000000" w:rsidRPr="00000000" w14:paraId="0000008E">
      <w:pPr>
        <w:spacing w:after="120" w:line="259" w:lineRule="auto"/>
        <w:rPr/>
      </w:pPr>
      <w:r w:rsidDel="00000000" w:rsidR="00000000" w:rsidRPr="00000000">
        <w:rPr>
          <w:rFonts w:ascii="Aptos" w:cs="Aptos" w:eastAsia="Aptos" w:hAnsi="Aptos"/>
          <w:rtl w:val="0"/>
        </w:rPr>
        <w:t xml:space="preserve">The research dataset will combine public benign/malicious executable sources, PowerShell/script attack corpora, controlled Windows attack simulations, sandbox traces, deceptive webpage screenshots, and benign daily-use workloads. Personal incident artifacts should be treated as motivating case evidence, not as the sole experimental dataset. All malware execution must occur in isolated, disposable virtual machines with no access to personal credentials or production networks.</w:t>
      </w:r>
      <w:r w:rsidDel="00000000" w:rsidR="00000000" w:rsidRPr="00000000">
        <w:rPr>
          <w:rtl w:val="0"/>
        </w:rPr>
      </w:r>
    </w:p>
    <w:tbl>
      <w:tblPr>
        <w:tblStyle w:val="Table8"/>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1"/>
        </w:trPr>
        <w:tc>
          <w:tcPr>
            <w:shd w:fill="173a5e" w:val="clear"/>
            <w:tcMar>
              <w:top w:w="120.0" w:type="dxa"/>
              <w:bottom w:w="120.0" w:type="dxa"/>
            </w:tcMar>
            <w:vAlign w:val="center"/>
          </w:tcPr>
          <w:p w:rsidR="00000000" w:rsidDel="00000000" w:rsidP="00000000" w:rsidRDefault="00000000" w:rsidRPr="00000000" w14:paraId="0000008F">
            <w:pPr>
              <w:jc w:val="center"/>
              <w:rPr/>
            </w:pPr>
            <w:r w:rsidDel="00000000" w:rsidR="00000000" w:rsidRPr="00000000">
              <w:rPr>
                <w:rFonts w:ascii="Aptos" w:cs="Aptos" w:eastAsia="Aptos" w:hAnsi="Aptos"/>
                <w:b w:val="1"/>
                <w:bCs w:val="1"/>
                <w:color w:val="ffffff"/>
                <w:sz w:val="19"/>
                <w:szCs w:val="19"/>
                <w:rtl w:val="0"/>
              </w:rPr>
              <w:t xml:space="preserve">Experiment</w:t>
            </w:r>
            <w:r w:rsidDel="00000000" w:rsidR="00000000" w:rsidRPr="00000000">
              <w:rPr>
                <w:rtl w:val="0"/>
              </w:rPr>
            </w:r>
          </w:p>
        </w:tc>
        <w:tc>
          <w:tcPr>
            <w:shd w:fill="173a5e" w:val="clear"/>
            <w:tcMar>
              <w:top w:w="120.0" w:type="dxa"/>
              <w:bottom w:w="120.0" w:type="dxa"/>
            </w:tcMar>
            <w:vAlign w:val="center"/>
          </w:tcPr>
          <w:p w:rsidR="00000000" w:rsidDel="00000000" w:rsidP="00000000" w:rsidRDefault="00000000" w:rsidRPr="00000000" w14:paraId="00000090">
            <w:pPr>
              <w:jc w:val="center"/>
              <w:rPr/>
            </w:pPr>
            <w:r w:rsidDel="00000000" w:rsidR="00000000" w:rsidRPr="00000000">
              <w:rPr>
                <w:rFonts w:ascii="Aptos" w:cs="Aptos" w:eastAsia="Aptos" w:hAnsi="Aptos"/>
                <w:b w:val="1"/>
                <w:bCs w:val="1"/>
                <w:color w:val="ffffff"/>
                <w:sz w:val="19"/>
                <w:szCs w:val="19"/>
                <w:rtl w:val="0"/>
              </w:rPr>
              <w:t xml:space="preserve">Purpose</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91">
            <w:pPr>
              <w:jc w:val="left"/>
              <w:rPr/>
            </w:pPr>
            <w:r w:rsidDel="00000000" w:rsidR="00000000" w:rsidRPr="00000000">
              <w:rPr>
                <w:rFonts w:ascii="Aptos" w:cs="Aptos" w:eastAsia="Aptos" w:hAnsi="Aptos"/>
                <w:sz w:val="18"/>
                <w:szCs w:val="18"/>
                <w:rtl w:val="0"/>
              </w:rPr>
              <w:t xml:space="preserve">Benign workload baseline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92">
            <w:pPr>
              <w:jc w:val="left"/>
              <w:rPr/>
            </w:pPr>
            <w:r w:rsidDel="00000000" w:rsidR="00000000" w:rsidRPr="00000000">
              <w:rPr>
                <w:rFonts w:ascii="Aptos" w:cs="Aptos" w:eastAsia="Aptos" w:hAnsi="Aptos"/>
                <w:sz w:val="18"/>
                <w:szCs w:val="18"/>
                <w:rtl w:val="0"/>
              </w:rPr>
              <w:t xml:space="preserve">Measure false positives during normal browsing, development, updates, office work, and software installation</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93">
            <w:pPr>
              <w:jc w:val="left"/>
              <w:rPr/>
            </w:pPr>
            <w:r w:rsidDel="00000000" w:rsidR="00000000" w:rsidRPr="00000000">
              <w:rPr>
                <w:rFonts w:ascii="Aptos" w:cs="Aptos" w:eastAsia="Aptos" w:hAnsi="Aptos"/>
                <w:sz w:val="18"/>
                <w:szCs w:val="18"/>
                <w:rtl w:val="0"/>
              </w:rPr>
              <w:t xml:space="preserve">Controlled staged-download attacks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94">
            <w:pPr>
              <w:jc w:val="left"/>
              <w:rPr/>
            </w:pPr>
            <w:r w:rsidDel="00000000" w:rsidR="00000000" w:rsidRPr="00000000">
              <w:rPr>
                <w:rFonts w:ascii="Aptos" w:cs="Aptos" w:eastAsia="Aptos" w:hAnsi="Aptos"/>
                <w:sz w:val="18"/>
                <w:szCs w:val="18"/>
                <w:rtl w:val="0"/>
              </w:rPr>
              <w:t xml:space="preserve">Test script -&gt; archive -&gt; executable correlation</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95">
            <w:pPr>
              <w:jc w:val="left"/>
              <w:rPr/>
            </w:pPr>
            <w:r w:rsidDel="00000000" w:rsidR="00000000" w:rsidRPr="00000000">
              <w:rPr>
                <w:rFonts w:ascii="Aptos" w:cs="Aptos" w:eastAsia="Aptos" w:hAnsi="Aptos"/>
                <w:sz w:val="18"/>
                <w:szCs w:val="18"/>
                <w:rtl w:val="0"/>
              </w:rPr>
              <w:t xml:space="preserve">Credential-access simulations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96">
            <w:pPr>
              <w:jc w:val="left"/>
              <w:rPr/>
            </w:pPr>
            <w:r w:rsidDel="00000000" w:rsidR="00000000" w:rsidRPr="00000000">
              <w:rPr>
                <w:rFonts w:ascii="Aptos" w:cs="Aptos" w:eastAsia="Aptos" w:hAnsi="Aptos"/>
                <w:sz w:val="18"/>
                <w:szCs w:val="18"/>
                <w:rtl w:val="0"/>
              </w:rPr>
              <w:t xml:space="preserve">Test browser-store access detection without collecting real secrets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97">
            <w:pPr>
              <w:jc w:val="left"/>
              <w:rPr/>
            </w:pPr>
            <w:r w:rsidDel="00000000" w:rsidR="00000000" w:rsidRPr="00000000">
              <w:rPr>
                <w:rFonts w:ascii="Aptos" w:cs="Aptos" w:eastAsia="Aptos" w:hAnsi="Aptos"/>
                <w:sz w:val="18"/>
                <w:szCs w:val="18"/>
                <w:rtl w:val="0"/>
              </w:rPr>
              <w:t xml:space="preserve">Persistence simulations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98">
            <w:pPr>
              <w:jc w:val="left"/>
              <w:rPr/>
            </w:pPr>
            <w:r w:rsidDel="00000000" w:rsidR="00000000" w:rsidRPr="00000000">
              <w:rPr>
                <w:rFonts w:ascii="Aptos" w:cs="Aptos" w:eastAsia="Aptos" w:hAnsi="Aptos"/>
                <w:sz w:val="18"/>
                <w:szCs w:val="18"/>
                <w:rtl w:val="0"/>
              </w:rPr>
              <w:t xml:space="preserve">Evaluate Run keys, scheduled tasks, services, and WMI detection</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99">
            <w:pPr>
              <w:jc w:val="left"/>
              <w:rPr/>
            </w:pPr>
            <w:r w:rsidDel="00000000" w:rsidR="00000000" w:rsidRPr="00000000">
              <w:rPr>
                <w:rFonts w:ascii="Aptos" w:cs="Aptos" w:eastAsia="Aptos" w:hAnsi="Aptos"/>
                <w:sz w:val="18"/>
                <w:szCs w:val="18"/>
                <w:rtl w:val="0"/>
              </w:rPr>
              <w:t xml:space="preserve">Visual deception set</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9A">
            <w:pPr>
              <w:jc w:val="left"/>
              <w:rPr/>
            </w:pPr>
            <w:r w:rsidDel="00000000" w:rsidR="00000000" w:rsidRPr="00000000">
              <w:rPr>
                <w:rFonts w:ascii="Aptos" w:cs="Aptos" w:eastAsia="Aptos" w:hAnsi="Aptos"/>
                <w:sz w:val="18"/>
                <w:szCs w:val="18"/>
                <w:rtl w:val="0"/>
              </w:rPr>
              <w:t xml:space="preserve">Evaluate VLM on fake verification/login/update/download pages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9B">
            <w:pPr>
              <w:jc w:val="center"/>
              <w:rPr/>
            </w:pPr>
            <w:r w:rsidDel="00000000" w:rsidR="00000000" w:rsidRPr="00000000">
              <w:rPr>
                <w:rFonts w:ascii="Aptos" w:cs="Aptos" w:eastAsia="Aptos" w:hAnsi="Aptos"/>
                <w:sz w:val="18"/>
                <w:szCs w:val="18"/>
                <w:rtl w:val="0"/>
              </w:rPr>
              <w:t xml:space="preserve">Ablation study</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9C">
            <w:pPr>
              <w:jc w:val="left"/>
              <w:rPr/>
            </w:pPr>
            <w:r w:rsidDel="00000000" w:rsidR="00000000" w:rsidRPr="00000000">
              <w:rPr>
                <w:rFonts w:ascii="Aptos" w:cs="Aptos" w:eastAsia="Aptos" w:hAnsi="Aptos"/>
                <w:sz w:val="18"/>
                <w:szCs w:val="18"/>
                <w:rtl w:val="0"/>
              </w:rPr>
              <w:t xml:space="preserve">Measure contribution of rules, ML, LLM, VLM, and threat intelligence</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9D">
            <w:pPr>
              <w:jc w:val="left"/>
              <w:rPr/>
            </w:pPr>
            <w:r w:rsidDel="00000000" w:rsidR="00000000" w:rsidRPr="00000000">
              <w:rPr>
                <w:rFonts w:ascii="Aptos" w:cs="Aptos" w:eastAsia="Aptos" w:hAnsi="Aptos"/>
                <w:sz w:val="18"/>
                <w:szCs w:val="18"/>
                <w:rtl w:val="0"/>
              </w:rPr>
              <w:t xml:space="preserve">Adversarial robustness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9E">
            <w:pPr>
              <w:jc w:val="left"/>
              <w:rPr/>
            </w:pPr>
            <w:r w:rsidDel="00000000" w:rsidR="00000000" w:rsidRPr="00000000">
              <w:rPr>
                <w:rFonts w:ascii="Aptos" w:cs="Aptos" w:eastAsia="Aptos" w:hAnsi="Aptos"/>
                <w:sz w:val="18"/>
                <w:szCs w:val="18"/>
                <w:rtl w:val="0"/>
              </w:rPr>
              <w:t xml:space="preserve">Test obfuscation, renamed files, trusted-looking filenames, and noisy benign activity</w:t>
            </w:r>
            <w:r w:rsidDel="00000000" w:rsidR="00000000" w:rsidRPr="00000000">
              <w:rPr>
                <w:rtl w:val="0"/>
              </w:rPr>
            </w:r>
          </w:p>
        </w:tc>
      </w:tr>
    </w:tbl>
    <w:p w:rsidR="00000000" w:rsidDel="00000000" w:rsidP="00000000" w:rsidRDefault="00000000" w:rsidRPr="00000000" w14:paraId="0000009F">
      <w:pPr>
        <w:spacing w:after="40" w:lineRule="auto"/>
        <w:rPr/>
      </w:pPr>
      <w:r w:rsidDel="00000000" w:rsidR="00000000" w:rsidRPr="00000000">
        <w:rPr>
          <w:rtl w:val="0"/>
        </w:rPr>
      </w:r>
    </w:p>
    <w:p w:rsidR="00000000" w:rsidDel="00000000" w:rsidP="00000000" w:rsidRDefault="00000000" w:rsidRPr="00000000" w14:paraId="000000A0">
      <w:pPr>
        <w:pStyle w:val="Heading1"/>
        <w:keepNext w:val="1"/>
        <w:rPr/>
      </w:pPr>
      <w:r w:rsidDel="00000000" w:rsidR="00000000" w:rsidRPr="00000000">
        <w:rPr>
          <w:rFonts w:ascii="Aptos" w:cs="Aptos" w:eastAsia="Aptos" w:hAnsi="Aptos"/>
          <w:b w:val="1"/>
          <w:bCs w:val="1"/>
          <w:color w:val="16395c"/>
          <w:rtl w:val="0"/>
        </w:rPr>
        <w:t xml:space="preserve">10. Evaluation Metrics</w:t>
      </w:r>
      <w:r w:rsidDel="00000000" w:rsidR="00000000" w:rsidRPr="00000000">
        <w:rPr>
          <w:rtl w:val="0"/>
        </w:rPr>
      </w:r>
    </w:p>
    <w:tbl>
      <w:tblPr>
        <w:tblStyle w:val="Table9"/>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1"/>
        </w:trPr>
        <w:tc>
          <w:tcPr>
            <w:shd w:fill="173a5e" w:val="clear"/>
            <w:tcMar>
              <w:top w:w="120.0" w:type="dxa"/>
              <w:bottom w:w="120.0" w:type="dxa"/>
            </w:tcMar>
            <w:vAlign w:val="center"/>
          </w:tcPr>
          <w:p w:rsidR="00000000" w:rsidDel="00000000" w:rsidP="00000000" w:rsidRDefault="00000000" w:rsidRPr="00000000" w14:paraId="000000A1">
            <w:pPr>
              <w:jc w:val="center"/>
              <w:rPr/>
            </w:pPr>
            <w:r w:rsidDel="00000000" w:rsidR="00000000" w:rsidRPr="00000000">
              <w:rPr>
                <w:rFonts w:ascii="Aptos" w:cs="Aptos" w:eastAsia="Aptos" w:hAnsi="Aptos"/>
                <w:b w:val="1"/>
                <w:bCs w:val="1"/>
                <w:color w:val="ffffff"/>
                <w:sz w:val="19"/>
                <w:szCs w:val="19"/>
                <w:rtl w:val="0"/>
              </w:rPr>
              <w:t xml:space="preserve">Dimension</w:t>
            </w:r>
            <w:r w:rsidDel="00000000" w:rsidR="00000000" w:rsidRPr="00000000">
              <w:rPr>
                <w:rtl w:val="0"/>
              </w:rPr>
            </w:r>
          </w:p>
        </w:tc>
        <w:tc>
          <w:tcPr>
            <w:shd w:fill="173a5e" w:val="clear"/>
            <w:tcMar>
              <w:top w:w="120.0" w:type="dxa"/>
              <w:bottom w:w="120.0" w:type="dxa"/>
            </w:tcMar>
            <w:vAlign w:val="center"/>
          </w:tcPr>
          <w:p w:rsidR="00000000" w:rsidDel="00000000" w:rsidP="00000000" w:rsidRDefault="00000000" w:rsidRPr="00000000" w14:paraId="000000A2">
            <w:pPr>
              <w:jc w:val="center"/>
              <w:rPr/>
            </w:pPr>
            <w:r w:rsidDel="00000000" w:rsidR="00000000" w:rsidRPr="00000000">
              <w:rPr>
                <w:rFonts w:ascii="Aptos" w:cs="Aptos" w:eastAsia="Aptos" w:hAnsi="Aptos"/>
                <w:b w:val="1"/>
                <w:bCs w:val="1"/>
                <w:color w:val="ffffff"/>
                <w:sz w:val="19"/>
                <w:szCs w:val="19"/>
                <w:rtl w:val="0"/>
              </w:rPr>
              <w:t xml:space="preserve">Metrics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A3">
            <w:pPr>
              <w:jc w:val="center"/>
              <w:rPr/>
            </w:pPr>
            <w:r w:rsidDel="00000000" w:rsidR="00000000" w:rsidRPr="00000000">
              <w:rPr>
                <w:rFonts w:ascii="Aptos" w:cs="Aptos" w:eastAsia="Aptos" w:hAnsi="Aptos"/>
                <w:sz w:val="18"/>
                <w:szCs w:val="18"/>
                <w:rtl w:val="0"/>
              </w:rPr>
              <w:t xml:space="preserve">Detection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A4">
            <w:pPr>
              <w:jc w:val="left"/>
              <w:rPr/>
            </w:pPr>
            <w:r w:rsidDel="00000000" w:rsidR="00000000" w:rsidRPr="00000000">
              <w:rPr>
                <w:rFonts w:ascii="Aptos" w:cs="Aptos" w:eastAsia="Aptos" w:hAnsi="Aptos"/>
                <w:sz w:val="18"/>
                <w:szCs w:val="18"/>
                <w:rtl w:val="0"/>
              </w:rPr>
              <w:t xml:space="preserve">Precision, Recall, F1, ROC-AUC/PR-AUC, false-positive rate</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A5">
            <w:pPr>
              <w:jc w:val="center"/>
              <w:rPr/>
            </w:pPr>
            <w:r w:rsidDel="00000000" w:rsidR="00000000" w:rsidRPr="00000000">
              <w:rPr>
                <w:rFonts w:ascii="Aptos" w:cs="Aptos" w:eastAsia="Aptos" w:hAnsi="Aptos"/>
                <w:sz w:val="18"/>
                <w:szCs w:val="18"/>
                <w:rtl w:val="0"/>
              </w:rPr>
              <w:t xml:space="preserve">Operational</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A6">
            <w:pPr>
              <w:jc w:val="left"/>
              <w:rPr/>
            </w:pPr>
            <w:r w:rsidDel="00000000" w:rsidR="00000000" w:rsidRPr="00000000">
              <w:rPr>
                <w:rFonts w:ascii="Aptos" w:cs="Aptos" w:eastAsia="Aptos" w:hAnsi="Aptos"/>
                <w:sz w:val="18"/>
                <w:szCs w:val="18"/>
                <w:rtl w:val="0"/>
              </w:rPr>
              <w:t xml:space="preserve">Detection latency, CPU, RAM, storage overhead, events/second</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A7">
            <w:pPr>
              <w:jc w:val="center"/>
              <w:rPr/>
            </w:pPr>
            <w:r w:rsidDel="00000000" w:rsidR="00000000" w:rsidRPr="00000000">
              <w:rPr>
                <w:rFonts w:ascii="Aptos" w:cs="Aptos" w:eastAsia="Aptos" w:hAnsi="Aptos"/>
                <w:sz w:val="18"/>
                <w:szCs w:val="18"/>
                <w:rtl w:val="0"/>
              </w:rPr>
              <w:t xml:space="preserve">Security coverage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A8">
            <w:pPr>
              <w:jc w:val="left"/>
              <w:rPr/>
            </w:pPr>
            <w:r w:rsidDel="00000000" w:rsidR="00000000" w:rsidRPr="00000000">
              <w:rPr>
                <w:rFonts w:ascii="Aptos" w:cs="Aptos" w:eastAsia="Aptos" w:hAnsi="Aptos"/>
                <w:sz w:val="18"/>
                <w:szCs w:val="18"/>
                <w:rtl w:val="0"/>
              </w:rPr>
              <w:t xml:space="preserve">Credential-theft, persistence, staged-execution, ClickFix, malicious-file quarantine detection rates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A9">
            <w:pPr>
              <w:jc w:val="center"/>
              <w:rPr/>
            </w:pPr>
            <w:r w:rsidDel="00000000" w:rsidR="00000000" w:rsidRPr="00000000">
              <w:rPr>
                <w:rFonts w:ascii="Aptos" w:cs="Aptos" w:eastAsia="Aptos" w:hAnsi="Aptos"/>
                <w:sz w:val="18"/>
                <w:szCs w:val="18"/>
                <w:rtl w:val="0"/>
              </w:rPr>
              <w:t xml:space="preserve">LLM quality</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AA">
            <w:pPr>
              <w:jc w:val="left"/>
              <w:rPr/>
            </w:pPr>
            <w:r w:rsidDel="00000000" w:rsidR="00000000" w:rsidRPr="00000000">
              <w:rPr>
                <w:rFonts w:ascii="Aptos" w:cs="Aptos" w:eastAsia="Aptos" w:hAnsi="Aptos"/>
                <w:sz w:val="18"/>
                <w:szCs w:val="18"/>
                <w:rtl w:val="0"/>
              </w:rPr>
              <w:t xml:space="preserve">Incident classification accuracy, evidence-grounding rate, unsupported-claim/hallucination rate</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AB">
            <w:pPr>
              <w:jc w:val="center"/>
              <w:rPr/>
            </w:pPr>
            <w:r w:rsidDel="00000000" w:rsidR="00000000" w:rsidRPr="00000000">
              <w:rPr>
                <w:rFonts w:ascii="Aptos" w:cs="Aptos" w:eastAsia="Aptos" w:hAnsi="Aptos"/>
                <w:sz w:val="18"/>
                <w:szCs w:val="18"/>
                <w:rtl w:val="0"/>
              </w:rPr>
              <w:t xml:space="preserve">VLM quality</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AC">
            <w:pPr>
              <w:jc w:val="left"/>
              <w:rPr/>
            </w:pPr>
            <w:r w:rsidDel="00000000" w:rsidR="00000000" w:rsidRPr="00000000">
              <w:rPr>
                <w:rFonts w:ascii="Aptos" w:cs="Aptos" w:eastAsia="Aptos" w:hAnsi="Aptos"/>
                <w:sz w:val="18"/>
                <w:szCs w:val="18"/>
                <w:rtl w:val="0"/>
              </w:rPr>
              <w:t xml:space="preserve">Precision/Recall/F1 for visual social-engineering classes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AD">
            <w:pPr>
              <w:jc w:val="center"/>
              <w:rPr/>
            </w:pPr>
            <w:r w:rsidDel="00000000" w:rsidR="00000000" w:rsidRPr="00000000">
              <w:rPr>
                <w:rFonts w:ascii="Aptos" w:cs="Aptos" w:eastAsia="Aptos" w:hAnsi="Aptos"/>
                <w:sz w:val="18"/>
                <w:szCs w:val="18"/>
                <w:rtl w:val="0"/>
              </w:rPr>
              <w:t xml:space="preserve">Remediation safety</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AE">
            <w:pPr>
              <w:jc w:val="left"/>
              <w:rPr/>
            </w:pPr>
            <w:r w:rsidDel="00000000" w:rsidR="00000000" w:rsidRPr="00000000">
              <w:rPr>
                <w:rFonts w:ascii="Aptos" w:cs="Aptos" w:eastAsia="Aptos" w:hAnsi="Aptos"/>
                <w:sz w:val="18"/>
                <w:szCs w:val="18"/>
                <w:rtl w:val="0"/>
              </w:rPr>
              <w:t xml:space="preserve">Malicious quarantine rate, benign quarantine rate, successful rollback rate</w:t>
            </w:r>
            <w:r w:rsidDel="00000000" w:rsidR="00000000" w:rsidRPr="00000000">
              <w:rPr>
                <w:rtl w:val="0"/>
              </w:rPr>
            </w:r>
          </w:p>
        </w:tc>
      </w:tr>
    </w:tbl>
    <w:p w:rsidR="00000000" w:rsidDel="00000000" w:rsidP="00000000" w:rsidRDefault="00000000" w:rsidRPr="00000000" w14:paraId="000000AF">
      <w:pPr>
        <w:spacing w:after="40" w:lineRule="auto"/>
        <w:rPr/>
      </w:pPr>
      <w:r w:rsidDel="00000000" w:rsidR="00000000" w:rsidRPr="00000000">
        <w:rPr>
          <w:rtl w:val="0"/>
        </w:rPr>
      </w:r>
    </w:p>
    <w:p w:rsidR="00000000" w:rsidDel="00000000" w:rsidP="00000000" w:rsidRDefault="00000000" w:rsidRPr="00000000" w14:paraId="000000B0">
      <w:pPr>
        <w:pStyle w:val="Heading1"/>
        <w:keepNext w:val="1"/>
        <w:rPr/>
      </w:pPr>
      <w:r w:rsidDel="00000000" w:rsidR="00000000" w:rsidRPr="00000000">
        <w:rPr>
          <w:rFonts w:ascii="Aptos" w:cs="Aptos" w:eastAsia="Aptos" w:hAnsi="Aptos"/>
          <w:b w:val="1"/>
          <w:bCs w:val="1"/>
          <w:color w:val="16395c"/>
          <w:rtl w:val="0"/>
        </w:rPr>
        <w:t xml:space="preserve">11. Ablation Plan</w:t>
      </w:r>
      <w:r w:rsidDel="00000000" w:rsidR="00000000" w:rsidRPr="00000000">
        <w:rPr>
          <w:rtl w:val="0"/>
        </w:rPr>
      </w:r>
    </w:p>
    <w:tbl>
      <w:tblPr>
        <w:tblStyle w:val="Table10"/>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1"/>
        </w:trPr>
        <w:tc>
          <w:tcPr>
            <w:shd w:fill="173a5e" w:val="clear"/>
            <w:tcMar>
              <w:top w:w="120.0" w:type="dxa"/>
              <w:bottom w:w="120.0" w:type="dxa"/>
            </w:tcMar>
            <w:vAlign w:val="center"/>
          </w:tcPr>
          <w:p w:rsidR="00000000" w:rsidDel="00000000" w:rsidP="00000000" w:rsidRDefault="00000000" w:rsidRPr="00000000" w14:paraId="000000B1">
            <w:pPr>
              <w:jc w:val="center"/>
              <w:rPr/>
            </w:pPr>
            <w:r w:rsidDel="00000000" w:rsidR="00000000" w:rsidRPr="00000000">
              <w:rPr>
                <w:rFonts w:ascii="Aptos" w:cs="Aptos" w:eastAsia="Aptos" w:hAnsi="Aptos"/>
                <w:b w:val="1"/>
                <w:bCs w:val="1"/>
                <w:color w:val="ffffff"/>
                <w:sz w:val="19"/>
                <w:szCs w:val="19"/>
                <w:rtl w:val="0"/>
              </w:rPr>
              <w:t xml:space="preserve">Configuration</w:t>
            </w:r>
            <w:r w:rsidDel="00000000" w:rsidR="00000000" w:rsidRPr="00000000">
              <w:rPr>
                <w:rtl w:val="0"/>
              </w:rPr>
            </w:r>
          </w:p>
        </w:tc>
        <w:tc>
          <w:tcPr>
            <w:shd w:fill="173a5e" w:val="clear"/>
            <w:tcMar>
              <w:top w:w="120.0" w:type="dxa"/>
              <w:bottom w:w="120.0" w:type="dxa"/>
            </w:tcMar>
            <w:vAlign w:val="center"/>
          </w:tcPr>
          <w:p w:rsidR="00000000" w:rsidDel="00000000" w:rsidP="00000000" w:rsidRDefault="00000000" w:rsidRPr="00000000" w14:paraId="000000B2">
            <w:pPr>
              <w:jc w:val="center"/>
              <w:rPr/>
            </w:pPr>
            <w:r w:rsidDel="00000000" w:rsidR="00000000" w:rsidRPr="00000000">
              <w:rPr>
                <w:rFonts w:ascii="Aptos" w:cs="Aptos" w:eastAsia="Aptos" w:hAnsi="Aptos"/>
                <w:b w:val="1"/>
                <w:bCs w:val="1"/>
                <w:color w:val="ffffff"/>
                <w:sz w:val="19"/>
                <w:szCs w:val="19"/>
                <w:rtl w:val="0"/>
              </w:rPr>
              <w:t xml:space="preserve">Purpose</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B3">
            <w:pPr>
              <w:jc w:val="center"/>
              <w:rPr/>
            </w:pPr>
            <w:r w:rsidDel="00000000" w:rsidR="00000000" w:rsidRPr="00000000">
              <w:rPr>
                <w:rFonts w:ascii="Aptos" w:cs="Aptos" w:eastAsia="Aptos" w:hAnsi="Aptos"/>
                <w:sz w:val="18"/>
                <w:szCs w:val="18"/>
                <w:rtl w:val="0"/>
              </w:rPr>
              <w:t xml:space="preserve">Rules only</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B4">
            <w:pPr>
              <w:jc w:val="left"/>
              <w:rPr/>
            </w:pPr>
            <w:r w:rsidDel="00000000" w:rsidR="00000000" w:rsidRPr="00000000">
              <w:rPr>
                <w:rFonts w:ascii="Aptos" w:cs="Aptos" w:eastAsia="Aptos" w:hAnsi="Aptos"/>
                <w:sz w:val="18"/>
                <w:szCs w:val="18"/>
                <w:rtl w:val="0"/>
              </w:rPr>
              <w:t xml:space="preserve">Deterministic baseline</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B5">
            <w:pPr>
              <w:jc w:val="center"/>
              <w:rPr/>
            </w:pPr>
            <w:r w:rsidDel="00000000" w:rsidR="00000000" w:rsidRPr="00000000">
              <w:rPr>
                <w:rFonts w:ascii="Aptos" w:cs="Aptos" w:eastAsia="Aptos" w:hAnsi="Aptos"/>
                <w:sz w:val="18"/>
                <w:szCs w:val="18"/>
                <w:rtl w:val="0"/>
              </w:rPr>
              <w:t xml:space="preserve">ML only</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B6">
            <w:pPr>
              <w:jc w:val="left"/>
              <w:rPr/>
            </w:pPr>
            <w:r w:rsidDel="00000000" w:rsidR="00000000" w:rsidRPr="00000000">
              <w:rPr>
                <w:rFonts w:ascii="Aptos" w:cs="Aptos" w:eastAsia="Aptos" w:hAnsi="Aptos"/>
                <w:sz w:val="18"/>
                <w:szCs w:val="18"/>
                <w:rtl w:val="0"/>
              </w:rPr>
              <w:t xml:space="preserve">Learned detector baseline</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B7">
            <w:pPr>
              <w:jc w:val="center"/>
              <w:rPr/>
            </w:pPr>
            <w:r w:rsidDel="00000000" w:rsidR="00000000" w:rsidRPr="00000000">
              <w:rPr>
                <w:rFonts w:ascii="Aptos" w:cs="Aptos" w:eastAsia="Aptos" w:hAnsi="Aptos"/>
                <w:sz w:val="18"/>
                <w:szCs w:val="18"/>
                <w:rtl w:val="0"/>
              </w:rPr>
              <w:t xml:space="preserve">LLM only</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B8">
            <w:pPr>
              <w:jc w:val="left"/>
              <w:rPr/>
            </w:pPr>
            <w:r w:rsidDel="00000000" w:rsidR="00000000" w:rsidRPr="00000000">
              <w:rPr>
                <w:rFonts w:ascii="Aptos" w:cs="Aptos" w:eastAsia="Aptos" w:hAnsi="Aptos"/>
                <w:sz w:val="18"/>
                <w:szCs w:val="18"/>
                <w:rtl w:val="0"/>
              </w:rPr>
              <w:t xml:space="preserve">Demonstrate limitations of generative-only security</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B9">
            <w:pPr>
              <w:jc w:val="center"/>
              <w:rPr/>
            </w:pPr>
            <w:r w:rsidDel="00000000" w:rsidR="00000000" w:rsidRPr="00000000">
              <w:rPr>
                <w:rFonts w:ascii="Aptos" w:cs="Aptos" w:eastAsia="Aptos" w:hAnsi="Aptos"/>
                <w:sz w:val="18"/>
                <w:szCs w:val="18"/>
                <w:rtl w:val="0"/>
              </w:rPr>
              <w:t xml:space="preserve">Rules + ML</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BA">
            <w:pPr>
              <w:jc w:val="left"/>
              <w:rPr/>
            </w:pPr>
            <w:r w:rsidDel="00000000" w:rsidR="00000000" w:rsidRPr="00000000">
              <w:rPr>
                <w:rFonts w:ascii="Aptos" w:cs="Aptos" w:eastAsia="Aptos" w:hAnsi="Aptos"/>
                <w:sz w:val="18"/>
                <w:szCs w:val="18"/>
                <w:rtl w:val="0"/>
              </w:rPr>
              <w:t xml:space="preserve">Hybrid non-generative baseline</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BB">
            <w:pPr>
              <w:jc w:val="center"/>
              <w:rPr/>
            </w:pPr>
            <w:r w:rsidDel="00000000" w:rsidR="00000000" w:rsidRPr="00000000">
              <w:rPr>
                <w:rFonts w:ascii="Aptos" w:cs="Aptos" w:eastAsia="Aptos" w:hAnsi="Aptos"/>
                <w:sz w:val="18"/>
                <w:szCs w:val="18"/>
                <w:rtl w:val="0"/>
              </w:rPr>
              <w:t xml:space="preserve">Rules + ML + LLM</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BC">
            <w:pPr>
              <w:jc w:val="left"/>
              <w:rPr/>
            </w:pPr>
            <w:r w:rsidDel="00000000" w:rsidR="00000000" w:rsidRPr="00000000">
              <w:rPr>
                <w:rFonts w:ascii="Aptos" w:cs="Aptos" w:eastAsia="Aptos" w:hAnsi="Aptos"/>
                <w:sz w:val="18"/>
                <w:szCs w:val="18"/>
                <w:rtl w:val="0"/>
              </w:rPr>
              <w:t xml:space="preserve">Measure reasoning/correlation benefit</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BD">
            <w:pPr>
              <w:jc w:val="left"/>
              <w:rPr/>
            </w:pPr>
            <w:r w:rsidDel="00000000" w:rsidR="00000000" w:rsidRPr="00000000">
              <w:rPr>
                <w:rFonts w:ascii="Aptos" w:cs="Aptos" w:eastAsia="Aptos" w:hAnsi="Aptos"/>
                <w:sz w:val="18"/>
                <w:szCs w:val="18"/>
                <w:rtl w:val="0"/>
              </w:rPr>
              <w:t xml:space="preserve">Rules + ML + LLM + VLM</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BE">
            <w:pPr>
              <w:jc w:val="left"/>
              <w:rPr/>
            </w:pPr>
            <w:r w:rsidDel="00000000" w:rsidR="00000000" w:rsidRPr="00000000">
              <w:rPr>
                <w:rFonts w:ascii="Aptos" w:cs="Aptos" w:eastAsia="Aptos" w:hAnsi="Aptos"/>
                <w:sz w:val="18"/>
                <w:szCs w:val="18"/>
                <w:rtl w:val="0"/>
              </w:rPr>
              <w:t xml:space="preserve">Measure visual social-engineering benefit</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BF">
            <w:pPr>
              <w:jc w:val="left"/>
              <w:rPr/>
            </w:pPr>
            <w:r w:rsidDel="00000000" w:rsidR="00000000" w:rsidRPr="00000000">
              <w:rPr>
                <w:rFonts w:ascii="Aptos" w:cs="Aptos" w:eastAsia="Aptos" w:hAnsi="Aptos"/>
                <w:sz w:val="18"/>
                <w:szCs w:val="18"/>
                <w:rtl w:val="0"/>
              </w:rPr>
              <w:t xml:space="preserve">Full system + reputation/threat intelligence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C0">
            <w:pPr>
              <w:jc w:val="left"/>
              <w:rPr/>
            </w:pPr>
            <w:r w:rsidDel="00000000" w:rsidR="00000000" w:rsidRPr="00000000">
              <w:rPr>
                <w:rFonts w:ascii="Aptos" w:cs="Aptos" w:eastAsia="Aptos" w:hAnsi="Aptos"/>
                <w:sz w:val="18"/>
                <w:szCs w:val="18"/>
                <w:rtl w:val="0"/>
              </w:rPr>
              <w:t xml:space="preserve">End-to-end configuration</w:t>
            </w:r>
            <w:r w:rsidDel="00000000" w:rsidR="00000000" w:rsidRPr="00000000">
              <w:rPr>
                <w:rtl w:val="0"/>
              </w:rPr>
            </w:r>
          </w:p>
        </w:tc>
      </w:tr>
    </w:tbl>
    <w:p w:rsidR="00000000" w:rsidDel="00000000" w:rsidP="00000000" w:rsidRDefault="00000000" w:rsidRPr="00000000" w14:paraId="000000C1">
      <w:pPr>
        <w:spacing w:after="40" w:lineRule="auto"/>
        <w:rPr/>
      </w:pPr>
      <w:r w:rsidDel="00000000" w:rsidR="00000000" w:rsidRPr="00000000">
        <w:rPr>
          <w:rtl w:val="0"/>
        </w:rPr>
      </w:r>
    </w:p>
    <w:p w:rsidR="00000000" w:rsidDel="00000000" w:rsidP="00000000" w:rsidRDefault="00000000" w:rsidRPr="00000000" w14:paraId="000000C2">
      <w:pPr>
        <w:pStyle w:val="Heading1"/>
        <w:keepNext w:val="1"/>
        <w:rPr/>
      </w:pPr>
      <w:r w:rsidDel="00000000" w:rsidR="00000000" w:rsidRPr="00000000">
        <w:rPr>
          <w:rFonts w:ascii="Aptos" w:cs="Aptos" w:eastAsia="Aptos" w:hAnsi="Aptos"/>
          <w:b w:val="1"/>
          <w:bCs w:val="1"/>
          <w:color w:val="16395c"/>
          <w:rtl w:val="0"/>
        </w:rPr>
        <w:t xml:space="preserve">12. Technology Stack</w:t>
      </w:r>
      <w:r w:rsidDel="00000000" w:rsidR="00000000" w:rsidRPr="00000000">
        <w:rPr>
          <w:rtl w:val="0"/>
        </w:rPr>
      </w:r>
    </w:p>
    <w:tbl>
      <w:tblPr>
        <w:tblStyle w:val="Table11"/>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1"/>
        </w:trPr>
        <w:tc>
          <w:tcPr>
            <w:shd w:fill="173a5e" w:val="clear"/>
            <w:tcMar>
              <w:top w:w="120.0" w:type="dxa"/>
              <w:bottom w:w="120.0" w:type="dxa"/>
            </w:tcMar>
            <w:vAlign w:val="center"/>
          </w:tcPr>
          <w:p w:rsidR="00000000" w:rsidDel="00000000" w:rsidP="00000000" w:rsidRDefault="00000000" w:rsidRPr="00000000" w14:paraId="000000C3">
            <w:pPr>
              <w:jc w:val="center"/>
              <w:rPr/>
            </w:pPr>
            <w:r w:rsidDel="00000000" w:rsidR="00000000" w:rsidRPr="00000000">
              <w:rPr>
                <w:rFonts w:ascii="Aptos" w:cs="Aptos" w:eastAsia="Aptos" w:hAnsi="Aptos"/>
                <w:b w:val="1"/>
                <w:bCs w:val="1"/>
                <w:color w:val="ffffff"/>
                <w:sz w:val="19"/>
                <w:szCs w:val="19"/>
                <w:rtl w:val="0"/>
              </w:rPr>
              <w:t xml:space="preserve">Area</w:t>
            </w:r>
            <w:r w:rsidDel="00000000" w:rsidR="00000000" w:rsidRPr="00000000">
              <w:rPr>
                <w:rtl w:val="0"/>
              </w:rPr>
            </w:r>
          </w:p>
        </w:tc>
        <w:tc>
          <w:tcPr>
            <w:shd w:fill="173a5e" w:val="clear"/>
            <w:tcMar>
              <w:top w:w="120.0" w:type="dxa"/>
              <w:bottom w:w="120.0" w:type="dxa"/>
            </w:tcMar>
            <w:vAlign w:val="center"/>
          </w:tcPr>
          <w:p w:rsidR="00000000" w:rsidDel="00000000" w:rsidP="00000000" w:rsidRDefault="00000000" w:rsidRPr="00000000" w14:paraId="000000C4">
            <w:pPr>
              <w:jc w:val="center"/>
              <w:rPr/>
            </w:pPr>
            <w:r w:rsidDel="00000000" w:rsidR="00000000" w:rsidRPr="00000000">
              <w:rPr>
                <w:rFonts w:ascii="Aptos" w:cs="Aptos" w:eastAsia="Aptos" w:hAnsi="Aptos"/>
                <w:b w:val="1"/>
                <w:bCs w:val="1"/>
                <w:color w:val="ffffff"/>
                <w:sz w:val="19"/>
                <w:szCs w:val="19"/>
                <w:rtl w:val="0"/>
              </w:rPr>
              <w:t xml:space="preserve">Candidate Technologies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C5">
            <w:pPr>
              <w:jc w:val="center"/>
              <w:rPr/>
            </w:pPr>
            <w:r w:rsidDel="00000000" w:rsidR="00000000" w:rsidRPr="00000000">
              <w:rPr>
                <w:rFonts w:ascii="Aptos" w:cs="Aptos" w:eastAsia="Aptos" w:hAnsi="Aptos"/>
                <w:sz w:val="18"/>
                <w:szCs w:val="18"/>
                <w:rtl w:val="0"/>
              </w:rPr>
              <w:t xml:space="preserve">Endpoint prototype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C6">
            <w:pPr>
              <w:jc w:val="left"/>
              <w:rPr/>
            </w:pPr>
            <w:r w:rsidDel="00000000" w:rsidR="00000000" w:rsidRPr="00000000">
              <w:rPr>
                <w:rFonts w:ascii="Aptos" w:cs="Aptos" w:eastAsia="Aptos" w:hAnsi="Aptos"/>
                <w:sz w:val="18"/>
                <w:szCs w:val="18"/>
                <w:rtl w:val="0"/>
              </w:rPr>
              <w:t xml:space="preserve">Python; Windows Event Log APIs; WMI/CIM; optional ETW/Sysmon integration</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C7">
            <w:pPr>
              <w:jc w:val="center"/>
              <w:rPr/>
            </w:pPr>
            <w:r w:rsidDel="00000000" w:rsidR="00000000" w:rsidRPr="00000000">
              <w:rPr>
                <w:rFonts w:ascii="Aptos" w:cs="Aptos" w:eastAsia="Aptos" w:hAnsi="Aptos"/>
                <w:sz w:val="18"/>
                <w:szCs w:val="18"/>
                <w:rtl w:val="0"/>
              </w:rPr>
              <w:t xml:space="preserve">Storage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C8">
            <w:pPr>
              <w:jc w:val="left"/>
              <w:rPr/>
            </w:pPr>
            <w:r w:rsidDel="00000000" w:rsidR="00000000" w:rsidRPr="00000000">
              <w:rPr>
                <w:rFonts w:ascii="Aptos" w:cs="Aptos" w:eastAsia="Aptos" w:hAnsi="Aptos"/>
                <w:sz w:val="18"/>
                <w:szCs w:val="18"/>
                <w:rtl w:val="0"/>
              </w:rPr>
              <w:t xml:space="preserve">SQLite/DuckDB for local prototype; structured JSON event schema</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C9">
            <w:pPr>
              <w:jc w:val="center"/>
              <w:rPr/>
            </w:pPr>
            <w:r w:rsidDel="00000000" w:rsidR="00000000" w:rsidRPr="00000000">
              <w:rPr>
                <w:rFonts w:ascii="Aptos" w:cs="Aptos" w:eastAsia="Aptos" w:hAnsi="Aptos"/>
                <w:sz w:val="18"/>
                <w:szCs w:val="18"/>
                <w:rtl w:val="0"/>
              </w:rPr>
              <w:t xml:space="preserve">File analysis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CA">
            <w:pPr>
              <w:jc w:val="left"/>
              <w:rPr/>
            </w:pPr>
            <w:r w:rsidDel="00000000" w:rsidR="00000000" w:rsidRPr="00000000">
              <w:rPr>
                <w:rFonts w:ascii="Aptos" w:cs="Aptos" w:eastAsia="Aptos" w:hAnsi="Aptos"/>
                <w:sz w:val="18"/>
                <w:szCs w:val="18"/>
                <w:rtl w:val="0"/>
              </w:rPr>
              <w:t xml:space="preserve">SHA-256, Authenticode, PE parsing, YARA</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CB">
            <w:pPr>
              <w:jc w:val="center"/>
              <w:rPr/>
            </w:pPr>
            <w:r w:rsidDel="00000000" w:rsidR="00000000" w:rsidRPr="00000000">
              <w:rPr>
                <w:rFonts w:ascii="Aptos" w:cs="Aptos" w:eastAsia="Aptos" w:hAnsi="Aptos"/>
                <w:sz w:val="18"/>
                <w:szCs w:val="18"/>
                <w:rtl w:val="0"/>
              </w:rPr>
              <w:t xml:space="preserve">ML</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CC">
            <w:pPr>
              <w:jc w:val="left"/>
              <w:rPr/>
            </w:pPr>
            <w:r w:rsidDel="00000000" w:rsidR="00000000" w:rsidRPr="00000000">
              <w:rPr>
                <w:rFonts w:ascii="Aptos" w:cs="Aptos" w:eastAsia="Aptos" w:hAnsi="Aptos"/>
                <w:sz w:val="18"/>
                <w:szCs w:val="18"/>
                <w:rtl w:val="0"/>
              </w:rPr>
              <w:t xml:space="preserve">scikit-learn, XGBoost/LightGBM, PyTorch where needed</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CD">
            <w:pPr>
              <w:jc w:val="center"/>
              <w:rPr/>
            </w:pPr>
            <w:r w:rsidDel="00000000" w:rsidR="00000000" w:rsidRPr="00000000">
              <w:rPr>
                <w:rFonts w:ascii="Aptos" w:cs="Aptos" w:eastAsia="Aptos" w:hAnsi="Aptos"/>
                <w:sz w:val="18"/>
                <w:szCs w:val="18"/>
                <w:rtl w:val="0"/>
              </w:rPr>
              <w:t xml:space="preserve">LLM</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CE">
            <w:pPr>
              <w:jc w:val="left"/>
              <w:rPr/>
            </w:pPr>
            <w:r w:rsidDel="00000000" w:rsidR="00000000" w:rsidRPr="00000000">
              <w:rPr>
                <w:rFonts w:ascii="Aptos" w:cs="Aptos" w:eastAsia="Aptos" w:hAnsi="Aptos"/>
                <w:sz w:val="18"/>
                <w:szCs w:val="18"/>
                <w:rtl w:val="0"/>
              </w:rPr>
              <w:t xml:space="preserve">Local 1.5B-4B instruct model or secured API; structured JSON prompting</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CF">
            <w:pPr>
              <w:jc w:val="center"/>
              <w:rPr/>
            </w:pPr>
            <w:r w:rsidDel="00000000" w:rsidR="00000000" w:rsidRPr="00000000">
              <w:rPr>
                <w:rFonts w:ascii="Aptos" w:cs="Aptos" w:eastAsia="Aptos" w:hAnsi="Aptos"/>
                <w:sz w:val="18"/>
                <w:szCs w:val="18"/>
                <w:rtl w:val="0"/>
              </w:rPr>
              <w:t xml:space="preserve">VLM</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D0">
            <w:pPr>
              <w:jc w:val="left"/>
              <w:rPr/>
            </w:pPr>
            <w:r w:rsidDel="00000000" w:rsidR="00000000" w:rsidRPr="00000000">
              <w:rPr>
                <w:rFonts w:ascii="Aptos" w:cs="Aptos" w:eastAsia="Aptos" w:hAnsi="Aptos"/>
                <w:sz w:val="18"/>
                <w:szCs w:val="18"/>
                <w:rtl w:val="0"/>
              </w:rPr>
              <w:t xml:space="preserve">Compact Qwen-VL/Phi-Vision-class model depending on compute</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D1">
            <w:pPr>
              <w:jc w:val="center"/>
              <w:rPr/>
            </w:pPr>
            <w:r w:rsidDel="00000000" w:rsidR="00000000" w:rsidRPr="00000000">
              <w:rPr>
                <w:rFonts w:ascii="Aptos" w:cs="Aptos" w:eastAsia="Aptos" w:hAnsi="Aptos"/>
                <w:sz w:val="18"/>
                <w:szCs w:val="18"/>
                <w:rtl w:val="0"/>
              </w:rPr>
              <w:t xml:space="preserve">Sandbox</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D2">
            <w:pPr>
              <w:jc w:val="left"/>
              <w:rPr/>
            </w:pPr>
            <w:r w:rsidDel="00000000" w:rsidR="00000000" w:rsidRPr="00000000">
              <w:rPr>
                <w:rFonts w:ascii="Aptos" w:cs="Aptos" w:eastAsia="Aptos" w:hAnsi="Aptos"/>
                <w:sz w:val="18"/>
                <w:szCs w:val="18"/>
                <w:rtl w:val="0"/>
              </w:rPr>
              <w:t xml:space="preserve">Disposable Windows VM; optional CAPE/Cuckoo-style integration</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D3">
            <w:pPr>
              <w:jc w:val="left"/>
              <w:rPr/>
            </w:pPr>
            <w:r w:rsidDel="00000000" w:rsidR="00000000" w:rsidRPr="00000000">
              <w:rPr>
                <w:rFonts w:ascii="Aptos" w:cs="Aptos" w:eastAsia="Aptos" w:hAnsi="Aptos"/>
                <w:sz w:val="18"/>
                <w:szCs w:val="18"/>
                <w:rtl w:val="0"/>
              </w:rPr>
              <w:t xml:space="preserve">Threat intelligence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D4">
            <w:pPr>
              <w:jc w:val="left"/>
              <w:rPr/>
            </w:pPr>
            <w:r w:rsidDel="00000000" w:rsidR="00000000" w:rsidRPr="00000000">
              <w:rPr>
                <w:rFonts w:ascii="Aptos" w:cs="Aptos" w:eastAsia="Aptos" w:hAnsi="Aptos"/>
                <w:sz w:val="18"/>
                <w:szCs w:val="18"/>
                <w:rtl w:val="0"/>
              </w:rPr>
              <w:t xml:space="preserve">Reputation feeds/APIs subject to licensing and privacy constraints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D5">
            <w:pPr>
              <w:jc w:val="center"/>
              <w:rPr/>
            </w:pPr>
            <w:r w:rsidDel="00000000" w:rsidR="00000000" w:rsidRPr="00000000">
              <w:rPr>
                <w:rFonts w:ascii="Aptos" w:cs="Aptos" w:eastAsia="Aptos" w:hAnsi="Aptos"/>
                <w:sz w:val="18"/>
                <w:szCs w:val="18"/>
                <w:rtl w:val="0"/>
              </w:rPr>
              <w:t xml:space="preserve">Dashboard</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D6">
            <w:pPr>
              <w:jc w:val="left"/>
              <w:rPr/>
            </w:pPr>
            <w:r w:rsidDel="00000000" w:rsidR="00000000" w:rsidRPr="00000000">
              <w:rPr>
                <w:rFonts w:ascii="Aptos" w:cs="Aptos" w:eastAsia="Aptos" w:hAnsi="Aptos"/>
                <w:sz w:val="18"/>
                <w:szCs w:val="18"/>
                <w:rtl w:val="0"/>
              </w:rPr>
              <w:t xml:space="preserve">FastAPI backend + lightweight web UI or desktop dashboard</w:t>
            </w:r>
            <w:r w:rsidDel="00000000" w:rsidR="00000000" w:rsidRPr="00000000">
              <w:rPr>
                <w:rtl w:val="0"/>
              </w:rPr>
            </w:r>
          </w:p>
        </w:tc>
      </w:tr>
    </w:tbl>
    <w:p w:rsidR="00000000" w:rsidDel="00000000" w:rsidP="00000000" w:rsidRDefault="00000000" w:rsidRPr="00000000" w14:paraId="000000D7">
      <w:pPr>
        <w:spacing w:after="40" w:lineRule="auto"/>
        <w:rPr/>
      </w:pPr>
      <w:r w:rsidDel="00000000" w:rsidR="00000000" w:rsidRPr="00000000">
        <w:rPr>
          <w:rtl w:val="0"/>
        </w:rPr>
      </w:r>
    </w:p>
    <w:p w:rsidR="00000000" w:rsidDel="00000000" w:rsidP="00000000" w:rsidRDefault="00000000" w:rsidRPr="00000000" w14:paraId="000000D8">
      <w:pPr>
        <w:pStyle w:val="Heading1"/>
        <w:keepNext w:val="1"/>
        <w:rPr/>
      </w:pPr>
      <w:r w:rsidDel="00000000" w:rsidR="00000000" w:rsidRPr="00000000">
        <w:rPr>
          <w:rFonts w:ascii="Aptos" w:cs="Aptos" w:eastAsia="Aptos" w:hAnsi="Aptos"/>
          <w:b w:val="1"/>
          <w:bCs w:val="1"/>
          <w:color w:val="16395c"/>
          <w:rtl w:val="0"/>
        </w:rPr>
        <w:t xml:space="preserve">13. Development Roadmap</w:t>
      </w:r>
      <w:r w:rsidDel="00000000" w:rsidR="00000000" w:rsidRPr="00000000">
        <w:rPr>
          <w:rtl w:val="0"/>
        </w:rPr>
      </w:r>
    </w:p>
    <w:tbl>
      <w:tblPr>
        <w:tblStyle w:val="Table12"/>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a5e" w:val="clear"/>
            <w:tcMar>
              <w:top w:w="120.0" w:type="dxa"/>
              <w:bottom w:w="120.0" w:type="dxa"/>
            </w:tcMar>
            <w:vAlign w:val="center"/>
          </w:tcPr>
          <w:p w:rsidR="00000000" w:rsidDel="00000000" w:rsidP="00000000" w:rsidRDefault="00000000" w:rsidRPr="00000000" w14:paraId="000000D9">
            <w:pPr>
              <w:jc w:val="center"/>
              <w:rPr/>
            </w:pPr>
            <w:r w:rsidDel="00000000" w:rsidR="00000000" w:rsidRPr="00000000">
              <w:rPr>
                <w:rFonts w:ascii="Aptos" w:cs="Aptos" w:eastAsia="Aptos" w:hAnsi="Aptos"/>
                <w:b w:val="1"/>
                <w:bCs w:val="1"/>
                <w:color w:val="ffffff"/>
                <w:sz w:val="19"/>
                <w:szCs w:val="19"/>
                <w:rtl w:val="0"/>
              </w:rPr>
              <w:t xml:space="preserve">Phase</w:t>
            </w:r>
            <w:r w:rsidDel="00000000" w:rsidR="00000000" w:rsidRPr="00000000">
              <w:rPr>
                <w:rtl w:val="0"/>
              </w:rPr>
            </w:r>
          </w:p>
        </w:tc>
        <w:tc>
          <w:tcPr>
            <w:shd w:fill="173a5e" w:val="clear"/>
            <w:tcMar>
              <w:top w:w="120.0" w:type="dxa"/>
              <w:bottom w:w="120.0" w:type="dxa"/>
            </w:tcMar>
            <w:vAlign w:val="center"/>
          </w:tcPr>
          <w:p w:rsidR="00000000" w:rsidDel="00000000" w:rsidP="00000000" w:rsidRDefault="00000000" w:rsidRPr="00000000" w14:paraId="000000DA">
            <w:pPr>
              <w:jc w:val="center"/>
              <w:rPr/>
            </w:pPr>
            <w:r w:rsidDel="00000000" w:rsidR="00000000" w:rsidRPr="00000000">
              <w:rPr>
                <w:rFonts w:ascii="Aptos" w:cs="Aptos" w:eastAsia="Aptos" w:hAnsi="Aptos"/>
                <w:b w:val="1"/>
                <w:bCs w:val="1"/>
                <w:color w:val="ffffff"/>
                <w:sz w:val="19"/>
                <w:szCs w:val="19"/>
                <w:rtl w:val="0"/>
              </w:rPr>
              <w:t xml:space="preserve">Weeks</w:t>
            </w:r>
            <w:r w:rsidDel="00000000" w:rsidR="00000000" w:rsidRPr="00000000">
              <w:rPr>
                <w:rtl w:val="0"/>
              </w:rPr>
            </w:r>
          </w:p>
        </w:tc>
        <w:tc>
          <w:tcPr>
            <w:shd w:fill="173a5e" w:val="clear"/>
            <w:tcMar>
              <w:top w:w="120.0" w:type="dxa"/>
              <w:bottom w:w="120.0" w:type="dxa"/>
            </w:tcMar>
            <w:vAlign w:val="center"/>
          </w:tcPr>
          <w:p w:rsidR="00000000" w:rsidDel="00000000" w:rsidP="00000000" w:rsidRDefault="00000000" w:rsidRPr="00000000" w14:paraId="000000DB">
            <w:pPr>
              <w:jc w:val="center"/>
              <w:rPr/>
            </w:pPr>
            <w:r w:rsidDel="00000000" w:rsidR="00000000" w:rsidRPr="00000000">
              <w:rPr>
                <w:rFonts w:ascii="Aptos" w:cs="Aptos" w:eastAsia="Aptos" w:hAnsi="Aptos"/>
                <w:b w:val="1"/>
                <w:bCs w:val="1"/>
                <w:color w:val="ffffff"/>
                <w:sz w:val="19"/>
                <w:szCs w:val="19"/>
                <w:rtl w:val="0"/>
              </w:rPr>
              <w:t xml:space="preserve">Key Deliverable</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DC">
            <w:pPr>
              <w:jc w:val="left"/>
              <w:rPr/>
            </w:pPr>
            <w:r w:rsidDel="00000000" w:rsidR="00000000" w:rsidRPr="00000000">
              <w:rPr>
                <w:rFonts w:ascii="Aptos" w:cs="Aptos" w:eastAsia="Aptos" w:hAnsi="Aptos"/>
                <w:sz w:val="18"/>
                <w:szCs w:val="18"/>
                <w:rtl w:val="0"/>
              </w:rPr>
              <w:t xml:space="preserve">1. Requirements &amp; threat model</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DD">
            <w:pPr>
              <w:jc w:val="center"/>
              <w:rPr/>
            </w:pPr>
            <w:r w:rsidDel="00000000" w:rsidR="00000000" w:rsidRPr="00000000">
              <w:rPr>
                <w:rFonts w:ascii="Aptos" w:cs="Aptos" w:eastAsia="Aptos" w:hAnsi="Aptos"/>
                <w:sz w:val="18"/>
                <w:szCs w:val="18"/>
                <w:rtl w:val="0"/>
              </w:rPr>
              <w:t xml:space="preserve">1-2</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DE">
            <w:pPr>
              <w:jc w:val="left"/>
              <w:rPr/>
            </w:pPr>
            <w:r w:rsidDel="00000000" w:rsidR="00000000" w:rsidRPr="00000000">
              <w:rPr>
                <w:rFonts w:ascii="Aptos" w:cs="Aptos" w:eastAsia="Aptos" w:hAnsi="Aptos"/>
                <w:sz w:val="18"/>
                <w:szCs w:val="18"/>
                <w:rtl w:val="0"/>
              </w:rPr>
              <w:t xml:space="preserve">Event schema, attack taxonomy, safety policy</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DF">
            <w:pPr>
              <w:jc w:val="left"/>
              <w:rPr/>
            </w:pPr>
            <w:r w:rsidDel="00000000" w:rsidR="00000000" w:rsidRPr="00000000">
              <w:rPr>
                <w:rFonts w:ascii="Aptos" w:cs="Aptos" w:eastAsia="Aptos" w:hAnsi="Aptos"/>
                <w:sz w:val="18"/>
                <w:szCs w:val="18"/>
                <w:rtl w:val="0"/>
              </w:rPr>
              <w:t xml:space="preserve">2. Endpoint telemetry</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E0">
            <w:pPr>
              <w:jc w:val="center"/>
              <w:rPr/>
            </w:pPr>
            <w:r w:rsidDel="00000000" w:rsidR="00000000" w:rsidRPr="00000000">
              <w:rPr>
                <w:rFonts w:ascii="Aptos" w:cs="Aptos" w:eastAsia="Aptos" w:hAnsi="Aptos"/>
                <w:sz w:val="18"/>
                <w:szCs w:val="18"/>
                <w:rtl w:val="0"/>
              </w:rPr>
              <w:t xml:space="preserve">3-4</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E1">
            <w:pPr>
              <w:jc w:val="left"/>
              <w:rPr/>
            </w:pPr>
            <w:r w:rsidDel="00000000" w:rsidR="00000000" w:rsidRPr="00000000">
              <w:rPr>
                <w:rFonts w:ascii="Aptos" w:cs="Aptos" w:eastAsia="Aptos" w:hAnsi="Aptos"/>
                <w:sz w:val="18"/>
                <w:szCs w:val="18"/>
                <w:rtl w:val="0"/>
              </w:rPr>
              <w:t xml:space="preserve">Process/file/network/persistence collector</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E2">
            <w:pPr>
              <w:jc w:val="left"/>
              <w:rPr/>
            </w:pPr>
            <w:r w:rsidDel="00000000" w:rsidR="00000000" w:rsidRPr="00000000">
              <w:rPr>
                <w:rFonts w:ascii="Aptos" w:cs="Aptos" w:eastAsia="Aptos" w:hAnsi="Aptos"/>
                <w:sz w:val="18"/>
                <w:szCs w:val="18"/>
                <w:rtl w:val="0"/>
              </w:rPr>
              <w:t xml:space="preserve">3. Baseline + rule engine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E3">
            <w:pPr>
              <w:jc w:val="center"/>
              <w:rPr/>
            </w:pPr>
            <w:r w:rsidDel="00000000" w:rsidR="00000000" w:rsidRPr="00000000">
              <w:rPr>
                <w:rFonts w:ascii="Aptos" w:cs="Aptos" w:eastAsia="Aptos" w:hAnsi="Aptos"/>
                <w:sz w:val="18"/>
                <w:szCs w:val="18"/>
                <w:rtl w:val="0"/>
              </w:rPr>
              <w:t xml:space="preserve">5-6</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E4">
            <w:pPr>
              <w:jc w:val="left"/>
              <w:rPr/>
            </w:pPr>
            <w:r w:rsidDel="00000000" w:rsidR="00000000" w:rsidRPr="00000000">
              <w:rPr>
                <w:rFonts w:ascii="Aptos" w:cs="Aptos" w:eastAsia="Aptos" w:hAnsi="Aptos"/>
                <w:sz w:val="18"/>
                <w:szCs w:val="18"/>
                <w:rtl w:val="0"/>
              </w:rPr>
              <w:t xml:space="preserve">First-seen inventory and deterministic detections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E5">
            <w:pPr>
              <w:jc w:val="left"/>
              <w:rPr/>
            </w:pPr>
            <w:r w:rsidDel="00000000" w:rsidR="00000000" w:rsidRPr="00000000">
              <w:rPr>
                <w:rFonts w:ascii="Aptos" w:cs="Aptos" w:eastAsia="Aptos" w:hAnsi="Aptos"/>
                <w:sz w:val="18"/>
                <w:szCs w:val="18"/>
                <w:rtl w:val="0"/>
              </w:rPr>
              <w:t xml:space="preserve">4. Static/behavioral ML</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E6">
            <w:pPr>
              <w:jc w:val="center"/>
              <w:rPr/>
            </w:pPr>
            <w:r w:rsidDel="00000000" w:rsidR="00000000" w:rsidRPr="00000000">
              <w:rPr>
                <w:rFonts w:ascii="Aptos" w:cs="Aptos" w:eastAsia="Aptos" w:hAnsi="Aptos"/>
                <w:sz w:val="18"/>
                <w:szCs w:val="18"/>
                <w:rtl w:val="0"/>
              </w:rPr>
              <w:t xml:space="preserve">7-8</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E7">
            <w:pPr>
              <w:jc w:val="left"/>
              <w:rPr/>
            </w:pPr>
            <w:r w:rsidDel="00000000" w:rsidR="00000000" w:rsidRPr="00000000">
              <w:rPr>
                <w:rFonts w:ascii="Aptos" w:cs="Aptos" w:eastAsia="Aptos" w:hAnsi="Aptos"/>
                <w:sz w:val="18"/>
                <w:szCs w:val="18"/>
                <w:rtl w:val="0"/>
              </w:rPr>
              <w:t xml:space="preserve">Trained baselines and calibrated risk scores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E8">
            <w:pPr>
              <w:jc w:val="left"/>
              <w:rPr/>
            </w:pPr>
            <w:r w:rsidDel="00000000" w:rsidR="00000000" w:rsidRPr="00000000">
              <w:rPr>
                <w:rFonts w:ascii="Aptos" w:cs="Aptos" w:eastAsia="Aptos" w:hAnsi="Aptos"/>
                <w:sz w:val="18"/>
                <w:szCs w:val="18"/>
                <w:rtl w:val="0"/>
              </w:rPr>
              <w:t xml:space="preserve">5. LLM forensic analyst</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E9">
            <w:pPr>
              <w:jc w:val="center"/>
              <w:rPr/>
            </w:pPr>
            <w:r w:rsidDel="00000000" w:rsidR="00000000" w:rsidRPr="00000000">
              <w:rPr>
                <w:rFonts w:ascii="Aptos" w:cs="Aptos" w:eastAsia="Aptos" w:hAnsi="Aptos"/>
                <w:sz w:val="18"/>
                <w:szCs w:val="18"/>
                <w:rtl w:val="0"/>
              </w:rPr>
              <w:t xml:space="preserve">9-10</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EA">
            <w:pPr>
              <w:jc w:val="left"/>
              <w:rPr/>
            </w:pPr>
            <w:r w:rsidDel="00000000" w:rsidR="00000000" w:rsidRPr="00000000">
              <w:rPr>
                <w:rFonts w:ascii="Aptos" w:cs="Aptos" w:eastAsia="Aptos" w:hAnsi="Aptos"/>
                <w:sz w:val="18"/>
                <w:szCs w:val="18"/>
                <w:rtl w:val="0"/>
              </w:rPr>
              <w:t xml:space="preserve">Evidence-grounded incident reconstruction</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EB">
            <w:pPr>
              <w:jc w:val="left"/>
              <w:rPr/>
            </w:pPr>
            <w:r w:rsidDel="00000000" w:rsidR="00000000" w:rsidRPr="00000000">
              <w:rPr>
                <w:rFonts w:ascii="Aptos" w:cs="Aptos" w:eastAsia="Aptos" w:hAnsi="Aptos"/>
                <w:sz w:val="18"/>
                <w:szCs w:val="18"/>
                <w:rtl w:val="0"/>
              </w:rPr>
              <w:t xml:space="preserve">6. VLM browser defense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EC">
            <w:pPr>
              <w:jc w:val="center"/>
              <w:rPr/>
            </w:pPr>
            <w:r w:rsidDel="00000000" w:rsidR="00000000" w:rsidRPr="00000000">
              <w:rPr>
                <w:rFonts w:ascii="Aptos" w:cs="Aptos" w:eastAsia="Aptos" w:hAnsi="Aptos"/>
                <w:sz w:val="18"/>
                <w:szCs w:val="18"/>
                <w:rtl w:val="0"/>
              </w:rPr>
              <w:t xml:space="preserve">11</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ED">
            <w:pPr>
              <w:jc w:val="left"/>
              <w:rPr/>
            </w:pPr>
            <w:r w:rsidDel="00000000" w:rsidR="00000000" w:rsidRPr="00000000">
              <w:rPr>
                <w:rFonts w:ascii="Aptos" w:cs="Aptos" w:eastAsia="Aptos" w:hAnsi="Aptos"/>
                <w:sz w:val="18"/>
                <w:szCs w:val="18"/>
                <w:rtl w:val="0"/>
              </w:rPr>
              <w:t xml:space="preserve">Visual deception detector and event fusion</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EE">
            <w:pPr>
              <w:jc w:val="left"/>
              <w:rPr/>
            </w:pPr>
            <w:r w:rsidDel="00000000" w:rsidR="00000000" w:rsidRPr="00000000">
              <w:rPr>
                <w:rFonts w:ascii="Aptos" w:cs="Aptos" w:eastAsia="Aptos" w:hAnsi="Aptos"/>
                <w:sz w:val="18"/>
                <w:szCs w:val="18"/>
                <w:rtl w:val="0"/>
              </w:rPr>
              <w:t xml:space="preserve">7. Safe response engine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EF">
            <w:pPr>
              <w:jc w:val="center"/>
              <w:rPr/>
            </w:pPr>
            <w:r w:rsidDel="00000000" w:rsidR="00000000" w:rsidRPr="00000000">
              <w:rPr>
                <w:rFonts w:ascii="Aptos" w:cs="Aptos" w:eastAsia="Aptos" w:hAnsi="Aptos"/>
                <w:sz w:val="18"/>
                <w:szCs w:val="18"/>
                <w:rtl w:val="0"/>
              </w:rPr>
              <w:t xml:space="preserve">12</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F0">
            <w:pPr>
              <w:jc w:val="left"/>
              <w:rPr/>
            </w:pPr>
            <w:r w:rsidDel="00000000" w:rsidR="00000000" w:rsidRPr="00000000">
              <w:rPr>
                <w:rFonts w:ascii="Aptos" w:cs="Aptos" w:eastAsia="Aptos" w:hAnsi="Aptos"/>
                <w:sz w:val="18"/>
                <w:szCs w:val="18"/>
                <w:rtl w:val="0"/>
              </w:rPr>
              <w:t xml:space="preserve">Suspend/isolate/quarantine workflow with audit log</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F1">
            <w:pPr>
              <w:jc w:val="left"/>
              <w:rPr/>
            </w:pPr>
            <w:r w:rsidDel="00000000" w:rsidR="00000000" w:rsidRPr="00000000">
              <w:rPr>
                <w:rFonts w:ascii="Aptos" w:cs="Aptos" w:eastAsia="Aptos" w:hAnsi="Aptos"/>
                <w:sz w:val="18"/>
                <w:szCs w:val="18"/>
                <w:rtl w:val="0"/>
              </w:rPr>
              <w:t xml:space="preserve">8. Integrated evaluation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F2">
            <w:pPr>
              <w:jc w:val="center"/>
              <w:rPr/>
            </w:pPr>
            <w:r w:rsidDel="00000000" w:rsidR="00000000" w:rsidRPr="00000000">
              <w:rPr>
                <w:rFonts w:ascii="Aptos" w:cs="Aptos" w:eastAsia="Aptos" w:hAnsi="Aptos"/>
                <w:sz w:val="18"/>
                <w:szCs w:val="18"/>
                <w:rtl w:val="0"/>
              </w:rPr>
              <w:t xml:space="preserve">13-14</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F3">
            <w:pPr>
              <w:jc w:val="left"/>
              <w:rPr/>
            </w:pPr>
            <w:r w:rsidDel="00000000" w:rsidR="00000000" w:rsidRPr="00000000">
              <w:rPr>
                <w:rFonts w:ascii="Aptos" w:cs="Aptos" w:eastAsia="Aptos" w:hAnsi="Aptos"/>
                <w:sz w:val="18"/>
                <w:szCs w:val="18"/>
                <w:rtl w:val="0"/>
              </w:rPr>
              <w:t xml:space="preserve">Attack simulations, benign tests, ablations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F4">
            <w:pPr>
              <w:jc w:val="center"/>
              <w:rPr/>
            </w:pPr>
            <w:r w:rsidDel="00000000" w:rsidR="00000000" w:rsidRPr="00000000">
              <w:rPr>
                <w:rFonts w:ascii="Aptos" w:cs="Aptos" w:eastAsia="Aptos" w:hAnsi="Aptos"/>
                <w:sz w:val="18"/>
                <w:szCs w:val="18"/>
                <w:rtl w:val="0"/>
              </w:rPr>
              <w:t xml:space="preserve">9. Optimization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F5">
            <w:pPr>
              <w:jc w:val="center"/>
              <w:rPr/>
            </w:pPr>
            <w:r w:rsidDel="00000000" w:rsidR="00000000" w:rsidRPr="00000000">
              <w:rPr>
                <w:rFonts w:ascii="Aptos" w:cs="Aptos" w:eastAsia="Aptos" w:hAnsi="Aptos"/>
                <w:sz w:val="18"/>
                <w:szCs w:val="18"/>
                <w:rtl w:val="0"/>
              </w:rPr>
              <w:t xml:space="preserve">15</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F6">
            <w:pPr>
              <w:jc w:val="left"/>
              <w:rPr/>
            </w:pPr>
            <w:r w:rsidDel="00000000" w:rsidR="00000000" w:rsidRPr="00000000">
              <w:rPr>
                <w:rFonts w:ascii="Aptos" w:cs="Aptos" w:eastAsia="Aptos" w:hAnsi="Aptos"/>
                <w:sz w:val="18"/>
                <w:szCs w:val="18"/>
                <w:rtl w:val="0"/>
              </w:rPr>
              <w:t xml:space="preserve">Latency/resource/false-positive tuning</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F7">
            <w:pPr>
              <w:jc w:val="left"/>
              <w:rPr/>
            </w:pPr>
            <w:r w:rsidDel="00000000" w:rsidR="00000000" w:rsidRPr="00000000">
              <w:rPr>
                <w:rFonts w:ascii="Aptos" w:cs="Aptos" w:eastAsia="Aptos" w:hAnsi="Aptos"/>
                <w:sz w:val="18"/>
                <w:szCs w:val="18"/>
                <w:rtl w:val="0"/>
              </w:rPr>
              <w:t xml:space="preserve">10. Paper &amp; release package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F8">
            <w:pPr>
              <w:jc w:val="center"/>
              <w:rPr/>
            </w:pPr>
            <w:r w:rsidDel="00000000" w:rsidR="00000000" w:rsidRPr="00000000">
              <w:rPr>
                <w:rFonts w:ascii="Aptos" w:cs="Aptos" w:eastAsia="Aptos" w:hAnsi="Aptos"/>
                <w:sz w:val="18"/>
                <w:szCs w:val="18"/>
                <w:rtl w:val="0"/>
              </w:rPr>
              <w:t xml:space="preserve">16</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F9">
            <w:pPr>
              <w:jc w:val="left"/>
              <w:rPr/>
            </w:pPr>
            <w:r w:rsidDel="00000000" w:rsidR="00000000" w:rsidRPr="00000000">
              <w:rPr>
                <w:rFonts w:ascii="Aptos" w:cs="Aptos" w:eastAsia="Aptos" w:hAnsi="Aptos"/>
                <w:sz w:val="18"/>
                <w:szCs w:val="18"/>
                <w:rtl w:val="0"/>
              </w:rPr>
              <w:t xml:space="preserve">Paper draft, reproducible experiments, demo</w:t>
            </w:r>
            <w:r w:rsidDel="00000000" w:rsidR="00000000" w:rsidRPr="00000000">
              <w:rPr>
                <w:rtl w:val="0"/>
              </w:rPr>
            </w:r>
          </w:p>
        </w:tc>
      </w:tr>
    </w:tbl>
    <w:p w:rsidR="00000000" w:rsidDel="00000000" w:rsidP="00000000" w:rsidRDefault="00000000" w:rsidRPr="00000000" w14:paraId="000000FA">
      <w:pPr>
        <w:spacing w:after="40" w:lineRule="auto"/>
        <w:rPr/>
      </w:pPr>
      <w:r w:rsidDel="00000000" w:rsidR="00000000" w:rsidRPr="00000000">
        <w:rPr>
          <w:rtl w:val="0"/>
        </w:rPr>
      </w:r>
    </w:p>
    <w:p w:rsidR="00000000" w:rsidDel="00000000" w:rsidP="00000000" w:rsidRDefault="00000000" w:rsidRPr="00000000" w14:paraId="000000FB">
      <w:pPr>
        <w:pStyle w:val="Heading1"/>
        <w:keepNext w:val="1"/>
        <w:rPr/>
      </w:pPr>
      <w:r w:rsidDel="00000000" w:rsidR="00000000" w:rsidRPr="00000000">
        <w:rPr>
          <w:rFonts w:ascii="Aptos" w:cs="Aptos" w:eastAsia="Aptos" w:hAnsi="Aptos"/>
          <w:b w:val="1"/>
          <w:bCs w:val="1"/>
          <w:color w:val="16395c"/>
          <w:rtl w:val="0"/>
        </w:rPr>
        <w:t xml:space="preserve">14. Expected Research Contributions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hybrid endpoint framework that separates evidence collection, detection, reasoning, and remediation authority.</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Attack-chain reconstruction that correlates visual social engineering with subsequent endpoint execution and credential-access behavior.</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 evidence-grounded LLM analyst whose claims are traceable to structured event IDs.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privacy-aware browser-session protection mechanism based on access metadata rather than extracting user secrets.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calibrated safe-remediation policy that evaluates benign quarantine rate as a first-class metric.</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reproducible benchmark covering benign activity, staged malware execution, persistence, credential-access simulations, and deceptive web interfaces.</w:t>
      </w:r>
    </w:p>
    <w:p w:rsidR="00000000" w:rsidDel="00000000" w:rsidP="00000000" w:rsidRDefault="00000000" w:rsidRPr="00000000" w14:paraId="00000102">
      <w:pPr>
        <w:pStyle w:val="Heading1"/>
        <w:keepNext w:val="1"/>
        <w:rPr/>
      </w:pPr>
      <w:r w:rsidDel="00000000" w:rsidR="00000000" w:rsidRPr="00000000">
        <w:rPr>
          <w:rFonts w:ascii="Aptos" w:cs="Aptos" w:eastAsia="Aptos" w:hAnsi="Aptos"/>
          <w:b w:val="1"/>
          <w:bCs w:val="1"/>
          <w:color w:val="16395c"/>
          <w:rtl w:val="0"/>
        </w:rPr>
        <w:t xml:space="preserve">15. Safety, Privacy, and Ethical Controls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collection or storage of raw passwords, cookie values, authentication tokens, CVVs, or full payment-card numbers.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All malware detonation occurs in isolated disposable VMs with synthetic accounts and no personal data.</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LLM/VLM outputs are advisory evidence; destructive actions require deterministic policy approval.</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Quarantine is preferred over permanent deletion, with hashes and metadata preserved for audit and rollback.</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Telemetry is minimized, stored locally by default, and protected by access controls.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Experiments use authorized systems only and do not attempt unauthorized access to external services.</w:t>
      </w:r>
    </w:p>
    <w:p w:rsidR="00000000" w:rsidDel="00000000" w:rsidP="00000000" w:rsidRDefault="00000000" w:rsidRPr="00000000" w14:paraId="00000109">
      <w:pPr>
        <w:pStyle w:val="Heading1"/>
        <w:keepNext w:val="1"/>
        <w:rPr/>
      </w:pPr>
      <w:r w:rsidDel="00000000" w:rsidR="00000000" w:rsidRPr="00000000">
        <w:rPr>
          <w:rFonts w:ascii="Aptos" w:cs="Aptos" w:eastAsia="Aptos" w:hAnsi="Aptos"/>
          <w:b w:val="1"/>
          <w:bCs w:val="1"/>
          <w:color w:val="16395c"/>
          <w:rtl w:val="0"/>
        </w:rPr>
        <w:t xml:space="preserve">16. Key Risks and Mitigations</w:t>
      </w:r>
      <w:r w:rsidDel="00000000" w:rsidR="00000000" w:rsidRPr="00000000">
        <w:rPr>
          <w:rtl w:val="0"/>
        </w:rPr>
      </w:r>
    </w:p>
    <w:tbl>
      <w:tblPr>
        <w:tblStyle w:val="Table13"/>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1"/>
        </w:trPr>
        <w:tc>
          <w:tcPr>
            <w:shd w:fill="173a5e" w:val="clear"/>
            <w:tcMar>
              <w:top w:w="120.0" w:type="dxa"/>
              <w:bottom w:w="120.0" w:type="dxa"/>
            </w:tcMar>
            <w:vAlign w:val="center"/>
          </w:tcPr>
          <w:p w:rsidR="00000000" w:rsidDel="00000000" w:rsidP="00000000" w:rsidRDefault="00000000" w:rsidRPr="00000000" w14:paraId="0000010A">
            <w:pPr>
              <w:jc w:val="center"/>
              <w:rPr/>
            </w:pPr>
            <w:r w:rsidDel="00000000" w:rsidR="00000000" w:rsidRPr="00000000">
              <w:rPr>
                <w:rFonts w:ascii="Aptos" w:cs="Aptos" w:eastAsia="Aptos" w:hAnsi="Aptos"/>
                <w:b w:val="1"/>
                <w:bCs w:val="1"/>
                <w:color w:val="ffffff"/>
                <w:sz w:val="19"/>
                <w:szCs w:val="19"/>
                <w:rtl w:val="0"/>
              </w:rPr>
              <w:t xml:space="preserve">Risk</w:t>
            </w:r>
            <w:r w:rsidDel="00000000" w:rsidR="00000000" w:rsidRPr="00000000">
              <w:rPr>
                <w:rtl w:val="0"/>
              </w:rPr>
            </w:r>
          </w:p>
        </w:tc>
        <w:tc>
          <w:tcPr>
            <w:shd w:fill="173a5e" w:val="clear"/>
            <w:tcMar>
              <w:top w:w="120.0" w:type="dxa"/>
              <w:bottom w:w="120.0" w:type="dxa"/>
            </w:tcMar>
            <w:vAlign w:val="center"/>
          </w:tcPr>
          <w:p w:rsidR="00000000" w:rsidDel="00000000" w:rsidP="00000000" w:rsidRDefault="00000000" w:rsidRPr="00000000" w14:paraId="0000010B">
            <w:pPr>
              <w:jc w:val="center"/>
              <w:rPr/>
            </w:pPr>
            <w:r w:rsidDel="00000000" w:rsidR="00000000" w:rsidRPr="00000000">
              <w:rPr>
                <w:rFonts w:ascii="Aptos" w:cs="Aptos" w:eastAsia="Aptos" w:hAnsi="Aptos"/>
                <w:b w:val="1"/>
                <w:bCs w:val="1"/>
                <w:color w:val="ffffff"/>
                <w:sz w:val="19"/>
                <w:szCs w:val="19"/>
                <w:rtl w:val="0"/>
              </w:rPr>
              <w:t xml:space="preserve">Mitigation</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10C">
            <w:pPr>
              <w:jc w:val="left"/>
              <w:rPr/>
            </w:pPr>
            <w:r w:rsidDel="00000000" w:rsidR="00000000" w:rsidRPr="00000000">
              <w:rPr>
                <w:rFonts w:ascii="Aptos" w:cs="Aptos" w:eastAsia="Aptos" w:hAnsi="Aptos"/>
                <w:sz w:val="18"/>
                <w:szCs w:val="18"/>
                <w:rtl w:val="0"/>
              </w:rPr>
              <w:t xml:space="preserve">False positive deletes legitimate software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10D">
            <w:pPr>
              <w:jc w:val="left"/>
              <w:rPr/>
            </w:pPr>
            <w:r w:rsidDel="00000000" w:rsidR="00000000" w:rsidRPr="00000000">
              <w:rPr>
                <w:rFonts w:ascii="Aptos" w:cs="Aptos" w:eastAsia="Aptos" w:hAnsi="Aptos"/>
                <w:sz w:val="18"/>
                <w:szCs w:val="18"/>
                <w:rtl w:val="0"/>
              </w:rPr>
              <w:t xml:space="preserve">No LLM-controlled deletion; quarantine first; multi-signal confirmation; rollback</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10E">
            <w:pPr>
              <w:jc w:val="center"/>
              <w:rPr/>
            </w:pPr>
            <w:r w:rsidDel="00000000" w:rsidR="00000000" w:rsidRPr="00000000">
              <w:rPr>
                <w:rFonts w:ascii="Aptos" w:cs="Aptos" w:eastAsia="Aptos" w:hAnsi="Aptos"/>
                <w:sz w:val="18"/>
                <w:szCs w:val="18"/>
                <w:rtl w:val="0"/>
              </w:rPr>
              <w:t xml:space="preserve">LLM hallucination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10F">
            <w:pPr>
              <w:jc w:val="left"/>
              <w:rPr/>
            </w:pPr>
            <w:r w:rsidDel="00000000" w:rsidR="00000000" w:rsidRPr="00000000">
              <w:rPr>
                <w:rFonts w:ascii="Aptos" w:cs="Aptos" w:eastAsia="Aptos" w:hAnsi="Aptos"/>
                <w:sz w:val="18"/>
                <w:szCs w:val="18"/>
                <w:rtl w:val="0"/>
              </w:rPr>
              <w:t xml:space="preserve">Require event-ID grounding; schema-constrained outputs; unsupported-claim metric</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110">
            <w:pPr>
              <w:jc w:val="left"/>
              <w:rPr/>
            </w:pPr>
            <w:r w:rsidDel="00000000" w:rsidR="00000000" w:rsidRPr="00000000">
              <w:rPr>
                <w:rFonts w:ascii="Aptos" w:cs="Aptos" w:eastAsia="Aptos" w:hAnsi="Aptos"/>
                <w:sz w:val="18"/>
                <w:szCs w:val="18"/>
                <w:rtl w:val="0"/>
              </w:rPr>
              <w:t xml:space="preserve">VLM misreads benign verification pages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111">
            <w:pPr>
              <w:jc w:val="left"/>
              <w:rPr/>
            </w:pPr>
            <w:r w:rsidDel="00000000" w:rsidR="00000000" w:rsidRPr="00000000">
              <w:rPr>
                <w:rFonts w:ascii="Aptos" w:cs="Aptos" w:eastAsia="Aptos" w:hAnsi="Aptos"/>
                <w:sz w:val="18"/>
                <w:szCs w:val="18"/>
                <w:rtl w:val="0"/>
              </w:rPr>
              <w:t xml:space="preserve">Fuse visual result with clipboard/process/network evidence</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112">
            <w:pPr>
              <w:jc w:val="left"/>
              <w:rPr/>
            </w:pPr>
            <w:r w:rsidDel="00000000" w:rsidR="00000000" w:rsidRPr="00000000">
              <w:rPr>
                <w:rFonts w:ascii="Aptos" w:cs="Aptos" w:eastAsia="Aptos" w:hAnsi="Aptos"/>
                <w:sz w:val="18"/>
                <w:szCs w:val="18"/>
                <w:rtl w:val="0"/>
              </w:rPr>
              <w:t xml:space="preserve">High endpoint overhead</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113">
            <w:pPr>
              <w:jc w:val="left"/>
              <w:rPr/>
            </w:pPr>
            <w:r w:rsidDel="00000000" w:rsidR="00000000" w:rsidRPr="00000000">
              <w:rPr>
                <w:rFonts w:ascii="Aptos" w:cs="Aptos" w:eastAsia="Aptos" w:hAnsi="Aptos"/>
                <w:sz w:val="18"/>
                <w:szCs w:val="18"/>
                <w:rtl w:val="0"/>
              </w:rPr>
              <w:t xml:space="preserve">Event filtering, asynchronous enrichment, caching, selective LLM/VLM invocation</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114">
            <w:pPr>
              <w:jc w:val="left"/>
              <w:rPr/>
            </w:pPr>
            <w:r w:rsidDel="00000000" w:rsidR="00000000" w:rsidRPr="00000000">
              <w:rPr>
                <w:rFonts w:ascii="Aptos" w:cs="Aptos" w:eastAsia="Aptos" w:hAnsi="Aptos"/>
                <w:sz w:val="18"/>
                <w:szCs w:val="18"/>
                <w:rtl w:val="0"/>
              </w:rPr>
              <w:t xml:space="preserve">Dataset leakage or unrealistic benchmark</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115">
            <w:pPr>
              <w:jc w:val="left"/>
              <w:rPr/>
            </w:pPr>
            <w:r w:rsidDel="00000000" w:rsidR="00000000" w:rsidRPr="00000000">
              <w:rPr>
                <w:rFonts w:ascii="Aptos" w:cs="Aptos" w:eastAsia="Aptos" w:hAnsi="Aptos"/>
                <w:sz w:val="18"/>
                <w:szCs w:val="18"/>
                <w:rtl w:val="0"/>
              </w:rPr>
              <w:t xml:space="preserve">Separate train/test families; controlled time-based splits; real benign workloads</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116">
            <w:pPr>
              <w:jc w:val="center"/>
              <w:rPr/>
            </w:pPr>
            <w:r w:rsidDel="00000000" w:rsidR="00000000" w:rsidRPr="00000000">
              <w:rPr>
                <w:rFonts w:ascii="Aptos" w:cs="Aptos" w:eastAsia="Aptos" w:hAnsi="Aptos"/>
                <w:sz w:val="18"/>
                <w:szCs w:val="18"/>
                <w:rtl w:val="0"/>
              </w:rPr>
              <w:t xml:space="preserve">Privacy exposure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117">
            <w:pPr>
              <w:jc w:val="left"/>
              <w:rPr/>
            </w:pPr>
            <w:r w:rsidDel="00000000" w:rsidR="00000000" w:rsidRPr="00000000">
              <w:rPr>
                <w:rFonts w:ascii="Aptos" w:cs="Aptos" w:eastAsia="Aptos" w:hAnsi="Aptos"/>
                <w:sz w:val="18"/>
                <w:szCs w:val="18"/>
                <w:rtl w:val="0"/>
              </w:rPr>
              <w:t xml:space="preserve">Metadata-first collection; redact secrets; local processing; short retention</w:t>
            </w:r>
            <w:r w:rsidDel="00000000" w:rsidR="00000000" w:rsidRPr="00000000">
              <w:rPr>
                <w:rtl w:val="0"/>
              </w:rPr>
            </w:r>
          </w:p>
        </w:tc>
      </w:tr>
    </w:tbl>
    <w:p w:rsidR="00000000" w:rsidDel="00000000" w:rsidP="00000000" w:rsidRDefault="00000000" w:rsidRPr="00000000" w14:paraId="00000118">
      <w:pPr>
        <w:spacing w:after="40" w:lineRule="auto"/>
        <w:rPr/>
      </w:pPr>
      <w:r w:rsidDel="00000000" w:rsidR="00000000" w:rsidRPr="00000000">
        <w:rPr>
          <w:rtl w:val="0"/>
        </w:rPr>
      </w:r>
    </w:p>
    <w:p w:rsidR="00000000" w:rsidDel="00000000" w:rsidP="00000000" w:rsidRDefault="00000000" w:rsidRPr="00000000" w14:paraId="00000119">
      <w:pPr>
        <w:pStyle w:val="Heading1"/>
        <w:keepNext w:val="1"/>
        <w:rPr/>
      </w:pPr>
      <w:r w:rsidDel="00000000" w:rsidR="00000000" w:rsidRPr="00000000">
        <w:rPr>
          <w:rFonts w:ascii="Aptos" w:cs="Aptos" w:eastAsia="Aptos" w:hAnsi="Aptos"/>
          <w:b w:val="1"/>
          <w:bCs w:val="1"/>
          <w:color w:val="16395c"/>
          <w:rtl w:val="0"/>
        </w:rPr>
        <w:t xml:space="preserve">17. Deliverables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Windows endpoint telemetry collector and normalized event schema.</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Baseline inventory and unauthorized-file detection module.</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Rule engine plus static and behavioral ML models.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VLM-based visual social-engineering detector.</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Evidence-grounded LLM incident analyst.</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Risk-fusion and policy-controlled quarantine/remediation engine.</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Local dashboard showing attack timeline, evidence, risk, and response actions.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Controlled evaluation dataset/scripts, ablation results, and reproducibility package.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Conference/journal-ready research manuscript and demonstration video.</w:t>
      </w:r>
    </w:p>
    <w:p w:rsidR="00000000" w:rsidDel="00000000" w:rsidP="00000000" w:rsidRDefault="00000000" w:rsidRPr="00000000" w14:paraId="00000123">
      <w:pPr>
        <w:pStyle w:val="Heading1"/>
        <w:keepNext w:val="1"/>
        <w:rPr/>
      </w:pPr>
      <w:r w:rsidDel="00000000" w:rsidR="00000000" w:rsidRPr="00000000">
        <w:rPr>
          <w:rFonts w:ascii="Aptos" w:cs="Aptos" w:eastAsia="Aptos" w:hAnsi="Aptos"/>
          <w:b w:val="1"/>
          <w:bCs w:val="1"/>
          <w:color w:val="16395c"/>
          <w:rtl w:val="0"/>
        </w:rPr>
        <w:t xml:space="preserve">18. Success Criteria</w:t>
      </w:r>
      <w:r w:rsidDel="00000000" w:rsidR="00000000" w:rsidRPr="00000000">
        <w:rPr>
          <w:rtl w:val="0"/>
        </w:rPr>
      </w:r>
    </w:p>
    <w:p w:rsidR="00000000" w:rsidDel="00000000" w:rsidP="00000000" w:rsidRDefault="00000000" w:rsidRPr="00000000" w14:paraId="00000124">
      <w:pPr>
        <w:spacing w:after="120" w:line="259" w:lineRule="auto"/>
        <w:rPr/>
      </w:pPr>
      <w:r w:rsidDel="00000000" w:rsidR="00000000" w:rsidRPr="00000000">
        <w:rPr>
          <w:rFonts w:ascii="Aptos" w:cs="Aptos" w:eastAsia="Aptos" w:hAnsi="Aptos"/>
          <w:rtl w:val="0"/>
        </w:rPr>
        <w:t xml:space="preserve">The prototype will be considered successful if it can detect representative staged credential-stealing and persistence scenarios with strong recall while maintaining a low false-positive and benign-quarantine rate; reconstruct the major attack stages from structured evidence; identify deceptive browser interfaces with measurable VLM benefit; operate with acceptable endpoint overhead; and ensure that destructive remediation never occurs solely because an LLM or VLM labels an artifact malicious.</w:t>
      </w:r>
      <w:r w:rsidDel="00000000" w:rsidR="00000000" w:rsidRPr="00000000">
        <w:rPr>
          <w:rtl w:val="0"/>
        </w:rPr>
      </w:r>
    </w:p>
    <w:p w:rsidR="00000000" w:rsidDel="00000000" w:rsidP="00000000" w:rsidRDefault="00000000" w:rsidRPr="00000000" w14:paraId="00000125">
      <w:pPr>
        <w:pStyle w:val="Heading1"/>
        <w:keepNext w:val="1"/>
        <w:rPr/>
      </w:pPr>
      <w:r w:rsidDel="00000000" w:rsidR="00000000" w:rsidRPr="00000000">
        <w:rPr>
          <w:rFonts w:ascii="Aptos" w:cs="Aptos" w:eastAsia="Aptos" w:hAnsi="Aptos"/>
          <w:b w:val="1"/>
          <w:bCs w:val="1"/>
          <w:color w:val="16395c"/>
          <w:rtl w:val="0"/>
        </w:rPr>
        <w:t xml:space="preserve">19. Proposed Final System Output</w:t>
      </w:r>
      <w:r w:rsidDel="00000000" w:rsidR="00000000" w:rsidRPr="00000000">
        <w:rPr>
          <w:rtl w:val="0"/>
        </w:rPr>
      </w:r>
    </w:p>
    <w:tbl>
      <w:tblPr>
        <w:tblStyle w:val="Table14"/>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8"/>
        <w:tblGridChange w:id="0">
          <w:tblGrid>
            <w:gridCol w:w="9878"/>
          </w:tblGrid>
        </w:tblGridChange>
      </w:tblGrid>
      <w:tr>
        <w:trPr>
          <w:cantSplit w:val="1"/>
          <w:tblHeader w:val="0"/>
        </w:trPr>
        <w:tc>
          <w:tcPr>
            <w:shd w:fill="fcecec" w:val="clear"/>
            <w:tcMar>
              <w:top w:w="180.0" w:type="dxa"/>
              <w:bottom w:w="180.0" w:type="dxa"/>
            </w:tcMar>
          </w:tcPr>
          <w:p w:rsidR="00000000" w:rsidDel="00000000" w:rsidP="00000000" w:rsidRDefault="00000000" w:rsidRPr="00000000" w14:paraId="00000126">
            <w:pPr>
              <w:rPr/>
            </w:pPr>
            <w:r w:rsidDel="00000000" w:rsidR="00000000" w:rsidRPr="00000000">
              <w:rPr>
                <w:rFonts w:ascii="Aptos" w:cs="Aptos" w:eastAsia="Aptos" w:hAnsi="Aptos"/>
                <w:b w:val="1"/>
                <w:bCs w:val="1"/>
                <w:color w:val="16395c"/>
                <w:sz w:val="21"/>
                <w:szCs w:val="21"/>
                <w:rtl w:val="0"/>
              </w:rPr>
              <w:t xml:space="preserve">Example incident report</w:t>
              <w:br w:type="textWrapping"/>
            </w:r>
            <w:r w:rsidDel="00000000" w:rsidR="00000000" w:rsidRPr="00000000">
              <w:rPr>
                <w:rFonts w:ascii="Aptos" w:cs="Aptos" w:eastAsia="Aptos" w:hAnsi="Aptos"/>
                <w:sz w:val="20"/>
                <w:szCs w:val="20"/>
                <w:rtl w:val="0"/>
              </w:rPr>
              <w:t xml:space="preserve">CRITICAL - Possible credential/session stealer</w:t>
              <w:br w:type="textWrapping"/>
              <w:br w:type="textWrapping"/>
              <w:t xml:space="preserve">Attack chain: browser deception -&gt; hidden PowerShell -&gt; remote script -&gt; encrypted archive -&gt; unsigned Temp executable -&gt; browser-store access -&gt; rare outbound connection.</w:t>
              <w:br w:type="textWrapping"/>
              <w:br w:type="textWrapping"/>
              <w:t xml:space="preserve">Evidence: process ancestry, command line, file hash/signature, credential-store access, network destination, independent AV/YARA result.</w:t>
              <w:br w:type="textWrapping"/>
              <w:br w:type="textWrapping"/>
              <w:t xml:space="preserve">Response: process suspended; network restricted; payload quarantined; persistence checked; forensic timeline preserved.</w:t>
              <w:br w:type="textWrapping"/>
              <w:br w:type="textWrapping"/>
              <w:t xml:space="preserve">User action: revoke affected account sessions from a trusted device and review account-security events.</w:t>
            </w:r>
            <w:r w:rsidDel="00000000" w:rsidR="00000000" w:rsidRPr="00000000">
              <w:rPr>
                <w:rtl w:val="0"/>
              </w:rPr>
            </w:r>
          </w:p>
        </w:tc>
      </w:tr>
    </w:tbl>
    <w:p w:rsidR="00000000" w:rsidDel="00000000" w:rsidP="00000000" w:rsidRDefault="00000000" w:rsidRPr="00000000" w14:paraId="00000127">
      <w:pPr>
        <w:spacing w:after="20" w:lineRule="auto"/>
        <w:rPr/>
      </w:pPr>
      <w:r w:rsidDel="00000000" w:rsidR="00000000" w:rsidRPr="00000000">
        <w:rPr>
          <w:rtl w:val="0"/>
        </w:rPr>
      </w:r>
    </w:p>
    <w:p w:rsidR="00000000" w:rsidDel="00000000" w:rsidP="00000000" w:rsidRDefault="00000000" w:rsidRPr="00000000" w14:paraId="00000128">
      <w:pPr>
        <w:pStyle w:val="Heading1"/>
        <w:keepNext w:val="1"/>
        <w:rPr/>
      </w:pPr>
      <w:r w:rsidDel="00000000" w:rsidR="00000000" w:rsidRPr="00000000">
        <w:rPr>
          <w:rFonts w:ascii="Aptos" w:cs="Aptos" w:eastAsia="Aptos" w:hAnsi="Aptos"/>
          <w:b w:val="1"/>
          <w:bCs w:val="1"/>
          <w:color w:val="16395c"/>
          <w:rtl w:val="0"/>
        </w:rPr>
        <w:t xml:space="preserve">20. Conclusion</w:t>
      </w:r>
      <w:r w:rsidDel="00000000" w:rsidR="00000000" w:rsidRPr="00000000">
        <w:rPr>
          <w:rtl w:val="0"/>
        </w:rPr>
      </w:r>
    </w:p>
    <w:p w:rsidR="00000000" w:rsidDel="00000000" w:rsidP="00000000" w:rsidRDefault="00000000" w:rsidRPr="00000000" w14:paraId="00000129">
      <w:pPr>
        <w:spacing w:after="120" w:line="259" w:lineRule="auto"/>
        <w:rPr/>
      </w:pPr>
      <w:r w:rsidDel="00000000" w:rsidR="00000000" w:rsidRPr="00000000">
        <w:rPr>
          <w:rFonts w:ascii="Aptos" w:cs="Aptos" w:eastAsia="Aptos" w:hAnsi="Aptos"/>
          <w:rtl w:val="0"/>
        </w:rPr>
        <w:t xml:space="preserve">SentinelLLM is proposed as an explainable, multimodal, defense-in-depth endpoint security framework rather than an LLM-based antivirus. Its novelty comes from joining visual social-engineering detection, endpoint behavioral telemetry, unauthorized-file analysis, machine-learning risk scoring, evidence-grounded LLM reasoning, and policy-controlled remediation into one auditable workflow. The project is designed to produce both a practical prototype and a rigorous research evaluation suitable for publication.</w:t>
      </w:r>
      <w:r w:rsidDel="00000000" w:rsidR="00000000" w:rsidRPr="00000000">
        <w:rPr>
          <w:rtl w:val="0"/>
        </w:rPr>
      </w:r>
    </w:p>
    <w:sectPr>
      <w:footerReference r:id="rId6" w:type="default"/>
      <w:pgSz w:h="15840" w:w="12240" w:orient="portrait"/>
      <w:pgMar w:bottom="1008" w:top="1037"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7"/>
        <w:szCs w:val="17"/>
        <w:u w:val="none"/>
        <w:shd w:fill="auto" w:val="clear"/>
        <w:vertAlign w:val="baseline"/>
        <w:rtl w:val="0"/>
      </w:rPr>
      <w:t xml:space="preserve">SentinelLLM Project Proposal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16395c"/>
      <w:sz w:val="32"/>
      <w:szCs w:val="32"/>
    </w:rPr>
  </w:style>
  <w:style w:type="paragraph" w:styleId="Heading2">
    <w:name w:val="heading 2"/>
    <w:basedOn w:val="Normal"/>
    <w:next w:val="Normal"/>
    <w:pPr>
      <w:keepNext w:val="1"/>
      <w:keepLines w:val="1"/>
      <w:spacing w:after="100" w:before="140" w:lineRule="auto"/>
    </w:pPr>
    <w:rPr>
      <w:rFonts w:ascii="Play" w:cs="Play" w:eastAsia="Play" w:hAnsi="Play"/>
      <w:b w:val="1"/>
      <w:bCs w:val="1"/>
      <w:color w:val="16395c"/>
      <w:sz w:val="26"/>
      <w:szCs w:val="26"/>
    </w:rPr>
  </w:style>
  <w:style w:type="paragraph" w:styleId="Heading3">
    <w:name w:val="heading 3"/>
    <w:basedOn w:val="Normal"/>
    <w:next w:val="Normal"/>
    <w:pPr>
      <w:keepNext w:val="1"/>
      <w:keepLines w:val="1"/>
      <w:spacing w:after="100" w:before="140" w:lineRule="auto"/>
    </w:pPr>
    <w:rPr>
      <w:rFonts w:ascii="Play" w:cs="Play" w:eastAsia="Play" w:hAnsi="Play"/>
      <w:b w:val="1"/>
      <w:bCs w:val="1"/>
      <w:color w:val="16395c"/>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