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C15" w:rsidRPr="00451C7D" w:rsidRDefault="00CB5C15" w:rsidP="00CB5C15">
      <w:pPr>
        <w:pStyle w:val="a6"/>
        <w:spacing w:before="240" w:after="240"/>
        <w:rPr>
          <w:rFonts w:ascii="HAW Frutiger Next Regular" w:hAnsi="HAW Frutiger Next Regular"/>
          <w:b/>
          <w:sz w:val="48"/>
          <w:lang w:val="en-US"/>
        </w:rPr>
      </w:pPr>
      <w:r w:rsidRPr="00153B20">
        <w:rPr>
          <w:rFonts w:ascii="HAW Frutiger Next Regular" w:hAnsi="HAW Frutiger Next Regular"/>
          <w:b/>
          <w:sz w:val="46"/>
          <w:lang w:val="en-US"/>
        </w:rPr>
        <w:t>IE3-DI Digital Circuits LAB REPORT</w:t>
      </w:r>
    </w:p>
    <w:tbl>
      <w:tblPr>
        <w:tblStyle w:val="a5"/>
        <w:tblW w:w="0" w:type="auto"/>
        <w:tblLook w:val="04A0"/>
      </w:tblPr>
      <w:tblGrid>
        <w:gridCol w:w="2802"/>
        <w:gridCol w:w="6410"/>
      </w:tblGrid>
      <w:tr w:rsidR="00CB5C15" w:rsidRPr="000F0FFC" w:rsidTr="00014C80">
        <w:tc>
          <w:tcPr>
            <w:tcW w:w="2802" w:type="dxa"/>
          </w:tcPr>
          <w:p w:rsidR="00CB5C15" w:rsidRPr="000F0FFC" w:rsidRDefault="00CB5C15" w:rsidP="00014C80">
            <w:pPr>
              <w:rPr>
                <w:szCs w:val="24"/>
              </w:rPr>
            </w:pPr>
            <w:r w:rsidRPr="000F0FFC">
              <w:rPr>
                <w:sz w:val="28"/>
                <w:szCs w:val="24"/>
              </w:rPr>
              <w:t xml:space="preserve">Lab session </w:t>
            </w:r>
            <w:r w:rsidRPr="000F0FFC">
              <w:rPr>
                <w:szCs w:val="24"/>
              </w:rPr>
              <w:t>(please tick)</w:t>
            </w:r>
          </w:p>
          <w:p w:rsidR="00CB5C15" w:rsidRPr="000F0FFC" w:rsidRDefault="00CB5C15" w:rsidP="00014C80">
            <w:pPr>
              <w:rPr>
                <w:sz w:val="28"/>
                <w:szCs w:val="24"/>
              </w:rPr>
            </w:pPr>
            <w:r w:rsidRPr="000F0FFC">
              <w:rPr>
                <w:sz w:val="36"/>
                <w:szCs w:val="24"/>
              </w:rPr>
              <w:t>1</w:t>
            </w:r>
            <w:r w:rsidRPr="000F0FFC">
              <w:rPr>
                <w:sz w:val="36"/>
                <w:szCs w:val="24"/>
              </w:rPr>
              <w:sym w:font="Symbol" w:char="F0F0"/>
            </w:r>
            <w:r w:rsidRPr="000F0FFC">
              <w:rPr>
                <w:sz w:val="36"/>
                <w:szCs w:val="24"/>
              </w:rPr>
              <w:t xml:space="preserve">  2</w:t>
            </w:r>
            <w:r w:rsidRPr="000F0FFC">
              <w:rPr>
                <w:sz w:val="36"/>
                <w:szCs w:val="24"/>
              </w:rPr>
              <w:sym w:font="Symbol" w:char="F0F0"/>
            </w:r>
            <w:r w:rsidRPr="000F0FFC">
              <w:rPr>
                <w:sz w:val="36"/>
                <w:szCs w:val="24"/>
              </w:rPr>
              <w:t xml:space="preserve"> </w:t>
            </w:r>
            <w:r>
              <w:rPr>
                <w:sz w:val="36"/>
                <w:szCs w:val="24"/>
              </w:rPr>
              <w:t xml:space="preserve"> </w:t>
            </w:r>
            <w:r w:rsidRPr="000F0FFC">
              <w:rPr>
                <w:sz w:val="36"/>
                <w:szCs w:val="24"/>
              </w:rPr>
              <w:t>3</w:t>
            </w:r>
            <w:r w:rsidRPr="000F0FFC">
              <w:rPr>
                <w:sz w:val="36"/>
                <w:szCs w:val="24"/>
              </w:rPr>
              <w:sym w:font="Symbol" w:char="F0F0"/>
            </w:r>
            <w:r w:rsidRPr="000F0FFC">
              <w:rPr>
                <w:sz w:val="36"/>
                <w:szCs w:val="24"/>
              </w:rPr>
              <w:t xml:space="preserve"> </w:t>
            </w:r>
            <w:r>
              <w:rPr>
                <w:sz w:val="36"/>
                <w:szCs w:val="24"/>
              </w:rPr>
              <w:t xml:space="preserve"> </w:t>
            </w:r>
            <w:r w:rsidRPr="000F0FFC">
              <w:rPr>
                <w:sz w:val="36"/>
                <w:szCs w:val="24"/>
              </w:rPr>
              <w:t>4</w:t>
            </w:r>
            <w:r w:rsidRPr="000F0FFC">
              <w:rPr>
                <w:sz w:val="36"/>
                <w:szCs w:val="24"/>
              </w:rPr>
              <w:sym w:font="Symbol" w:char="F0F0"/>
            </w:r>
          </w:p>
        </w:tc>
        <w:tc>
          <w:tcPr>
            <w:tcW w:w="6410" w:type="dxa"/>
          </w:tcPr>
          <w:p w:rsidR="00CB5C15" w:rsidRPr="000F0FFC" w:rsidRDefault="00CB5C15" w:rsidP="00014C80">
            <w:pPr>
              <w:rPr>
                <w:sz w:val="28"/>
                <w:szCs w:val="24"/>
              </w:rPr>
            </w:pPr>
            <w:r w:rsidRPr="000F0FFC">
              <w:rPr>
                <w:sz w:val="28"/>
                <w:szCs w:val="24"/>
              </w:rPr>
              <w:t>Topic:</w:t>
            </w:r>
          </w:p>
          <w:p w:rsidR="00CB5C15" w:rsidRPr="000F0FFC" w:rsidRDefault="00CB5C15" w:rsidP="00014C80">
            <w:pPr>
              <w:rPr>
                <w:sz w:val="28"/>
                <w:szCs w:val="24"/>
              </w:rPr>
            </w:pPr>
          </w:p>
          <w:p w:rsidR="00CB5C15" w:rsidRPr="000F0FFC" w:rsidRDefault="00CB5C15" w:rsidP="00014C80">
            <w:pPr>
              <w:rPr>
                <w:sz w:val="28"/>
                <w:szCs w:val="24"/>
              </w:rPr>
            </w:pPr>
          </w:p>
        </w:tc>
      </w:tr>
      <w:tr w:rsidR="00CB5C15" w:rsidRPr="00451C7D" w:rsidTr="00014C80">
        <w:trPr>
          <w:trHeight w:val="494"/>
        </w:trPr>
        <w:tc>
          <w:tcPr>
            <w:tcW w:w="2802" w:type="dxa"/>
            <w:vMerge w:val="restart"/>
          </w:tcPr>
          <w:p w:rsidR="00CB5C15" w:rsidRPr="00451C7D" w:rsidRDefault="00CB5C15" w:rsidP="00014C80">
            <w:pPr>
              <w:rPr>
                <w:sz w:val="28"/>
                <w:szCs w:val="24"/>
                <w:lang w:val="en-US"/>
              </w:rPr>
            </w:pPr>
            <w:r w:rsidRPr="00451C7D">
              <w:rPr>
                <w:sz w:val="28"/>
                <w:szCs w:val="24"/>
                <w:lang w:val="en-US"/>
              </w:rPr>
              <w:t xml:space="preserve">Lab group </w:t>
            </w:r>
            <w:r w:rsidRPr="00451C7D">
              <w:rPr>
                <w:szCs w:val="24"/>
                <w:lang w:val="en-US"/>
              </w:rPr>
              <w:t>(please tick)</w:t>
            </w:r>
          </w:p>
          <w:p w:rsidR="00CB5C15" w:rsidRPr="00451C7D" w:rsidRDefault="00CB5C15" w:rsidP="00014C80">
            <w:pPr>
              <w:rPr>
                <w:sz w:val="36"/>
                <w:szCs w:val="24"/>
                <w:lang w:val="en-US"/>
              </w:rPr>
            </w:pPr>
            <w:r w:rsidRPr="00451C7D">
              <w:rPr>
                <w:sz w:val="36"/>
                <w:szCs w:val="24"/>
                <w:lang w:val="en-US"/>
              </w:rPr>
              <w:t>01</w:t>
            </w:r>
            <w:r w:rsidRPr="000F0FFC">
              <w:rPr>
                <w:sz w:val="36"/>
                <w:szCs w:val="24"/>
              </w:rPr>
              <w:sym w:font="Symbol" w:char="F0F0"/>
            </w:r>
            <w:r w:rsidRPr="00451C7D">
              <w:rPr>
                <w:sz w:val="36"/>
                <w:szCs w:val="24"/>
                <w:lang w:val="en-US"/>
              </w:rPr>
              <w:t xml:space="preserve">  02</w:t>
            </w:r>
            <w:r w:rsidRPr="000F0FFC">
              <w:rPr>
                <w:sz w:val="36"/>
                <w:szCs w:val="24"/>
              </w:rPr>
              <w:sym w:font="Symbol" w:char="F0F0"/>
            </w:r>
            <w:r w:rsidRPr="00451C7D">
              <w:rPr>
                <w:sz w:val="36"/>
                <w:szCs w:val="24"/>
                <w:lang w:val="en-US"/>
              </w:rPr>
              <w:t xml:space="preserve">  03</w:t>
            </w:r>
            <w:r w:rsidRPr="000F0FFC">
              <w:rPr>
                <w:sz w:val="36"/>
                <w:szCs w:val="24"/>
              </w:rPr>
              <w:sym w:font="Symbol" w:char="F0F0"/>
            </w:r>
          </w:p>
          <w:p w:rsidR="00CB5C15" w:rsidRPr="00451C7D" w:rsidRDefault="00CB5C15" w:rsidP="00014C80">
            <w:pPr>
              <w:rPr>
                <w:sz w:val="28"/>
                <w:szCs w:val="24"/>
                <w:lang w:val="en-US"/>
              </w:rPr>
            </w:pPr>
            <w:r w:rsidRPr="00451C7D">
              <w:rPr>
                <w:sz w:val="28"/>
                <w:szCs w:val="24"/>
                <w:lang w:val="en-US"/>
              </w:rPr>
              <w:t>Team name / number</w:t>
            </w:r>
          </w:p>
        </w:tc>
        <w:tc>
          <w:tcPr>
            <w:tcW w:w="6410" w:type="dxa"/>
          </w:tcPr>
          <w:p w:rsidR="00CB5C15" w:rsidRPr="00451C7D" w:rsidRDefault="00CB5C15" w:rsidP="00014C80">
            <w:pPr>
              <w:rPr>
                <w:sz w:val="28"/>
                <w:szCs w:val="24"/>
                <w:lang w:val="en-US"/>
              </w:rPr>
            </w:pPr>
            <w:r w:rsidRPr="00451C7D">
              <w:rPr>
                <w:sz w:val="28"/>
                <w:szCs w:val="24"/>
                <w:lang w:val="en-US"/>
              </w:rPr>
              <w:t xml:space="preserve">Team members                            Responsible Author   </w:t>
            </w:r>
            <w:r w:rsidRPr="00451C7D">
              <w:rPr>
                <w:sz w:val="28"/>
                <w:szCs w:val="24"/>
                <w:lang w:val="en-US"/>
              </w:rPr>
              <w:br/>
              <w:t xml:space="preserve">                                                                   </w:t>
            </w:r>
            <w:r w:rsidRPr="00451C7D">
              <w:rPr>
                <w:szCs w:val="24"/>
                <w:lang w:val="en-US"/>
              </w:rPr>
              <w:t>(please tick)</w:t>
            </w:r>
          </w:p>
        </w:tc>
      </w:tr>
      <w:tr w:rsidR="00CB5C15" w:rsidRPr="000F0FFC" w:rsidTr="00014C80">
        <w:trPr>
          <w:trHeight w:val="494"/>
        </w:trPr>
        <w:tc>
          <w:tcPr>
            <w:tcW w:w="2802" w:type="dxa"/>
            <w:vMerge/>
          </w:tcPr>
          <w:p w:rsidR="00CB5C15" w:rsidRPr="00451C7D" w:rsidRDefault="00CB5C15" w:rsidP="00014C80">
            <w:pPr>
              <w:rPr>
                <w:sz w:val="28"/>
                <w:szCs w:val="24"/>
                <w:lang w:val="en-US"/>
              </w:rPr>
            </w:pPr>
          </w:p>
        </w:tc>
        <w:tc>
          <w:tcPr>
            <w:tcW w:w="6410" w:type="dxa"/>
          </w:tcPr>
          <w:p w:rsidR="00CB5C15" w:rsidRPr="000F0FFC" w:rsidRDefault="00CB5C15" w:rsidP="00014C80">
            <w:pPr>
              <w:rPr>
                <w:sz w:val="28"/>
                <w:szCs w:val="24"/>
              </w:rPr>
            </w:pPr>
            <w:r w:rsidRPr="000F0FFC">
              <w:rPr>
                <w:sz w:val="28"/>
                <w:szCs w:val="24"/>
              </w:rPr>
              <w:t xml:space="preserve">1                                                                           </w:t>
            </w:r>
            <w:r w:rsidRPr="004234E4">
              <w:rPr>
                <w:sz w:val="36"/>
                <w:szCs w:val="24"/>
              </w:rPr>
              <w:t xml:space="preserve"> </w:t>
            </w:r>
            <w:r w:rsidRPr="004234E4">
              <w:rPr>
                <w:sz w:val="36"/>
                <w:szCs w:val="24"/>
              </w:rPr>
              <w:sym w:font="Symbol" w:char="F0F0"/>
            </w:r>
          </w:p>
        </w:tc>
      </w:tr>
      <w:tr w:rsidR="00CB5C15" w:rsidRPr="000F0FFC" w:rsidTr="00014C80">
        <w:trPr>
          <w:trHeight w:val="494"/>
        </w:trPr>
        <w:tc>
          <w:tcPr>
            <w:tcW w:w="2802" w:type="dxa"/>
            <w:vMerge/>
          </w:tcPr>
          <w:p w:rsidR="00CB5C15" w:rsidRPr="000F0FFC" w:rsidRDefault="00CB5C15" w:rsidP="00014C80">
            <w:pPr>
              <w:rPr>
                <w:sz w:val="28"/>
                <w:szCs w:val="24"/>
              </w:rPr>
            </w:pPr>
          </w:p>
        </w:tc>
        <w:tc>
          <w:tcPr>
            <w:tcW w:w="6410" w:type="dxa"/>
          </w:tcPr>
          <w:p w:rsidR="00CB5C15" w:rsidRPr="000F0FFC" w:rsidRDefault="00CB5C15" w:rsidP="00014C80">
            <w:pPr>
              <w:rPr>
                <w:sz w:val="28"/>
                <w:szCs w:val="24"/>
              </w:rPr>
            </w:pPr>
            <w:r w:rsidRPr="000F0FFC">
              <w:rPr>
                <w:sz w:val="28"/>
                <w:szCs w:val="24"/>
              </w:rPr>
              <w:t xml:space="preserve">2                                                                            </w:t>
            </w:r>
            <w:r w:rsidRPr="004234E4">
              <w:rPr>
                <w:sz w:val="36"/>
                <w:szCs w:val="24"/>
              </w:rPr>
              <w:sym w:font="Symbol" w:char="F0F0"/>
            </w:r>
          </w:p>
        </w:tc>
      </w:tr>
      <w:tr w:rsidR="00CB5C15" w:rsidRPr="000F0FFC" w:rsidTr="00014C80">
        <w:trPr>
          <w:trHeight w:val="494"/>
        </w:trPr>
        <w:tc>
          <w:tcPr>
            <w:tcW w:w="2802" w:type="dxa"/>
            <w:vMerge/>
          </w:tcPr>
          <w:p w:rsidR="00CB5C15" w:rsidRPr="000F0FFC" w:rsidRDefault="00CB5C15" w:rsidP="00014C80">
            <w:pPr>
              <w:rPr>
                <w:sz w:val="28"/>
                <w:szCs w:val="24"/>
              </w:rPr>
            </w:pPr>
          </w:p>
        </w:tc>
        <w:tc>
          <w:tcPr>
            <w:tcW w:w="6410" w:type="dxa"/>
          </w:tcPr>
          <w:p w:rsidR="00CB5C15" w:rsidRPr="000F0FFC" w:rsidRDefault="00CB5C15" w:rsidP="00014C80">
            <w:pPr>
              <w:rPr>
                <w:sz w:val="28"/>
                <w:szCs w:val="24"/>
              </w:rPr>
            </w:pPr>
            <w:r w:rsidRPr="000F0FFC">
              <w:rPr>
                <w:sz w:val="28"/>
                <w:szCs w:val="24"/>
              </w:rPr>
              <w:t xml:space="preserve">3                                                                            </w:t>
            </w:r>
            <w:r w:rsidRPr="004234E4">
              <w:rPr>
                <w:sz w:val="36"/>
                <w:szCs w:val="24"/>
              </w:rPr>
              <w:sym w:font="Symbol" w:char="F0F0"/>
            </w:r>
          </w:p>
        </w:tc>
      </w:tr>
    </w:tbl>
    <w:p w:rsidR="00CB5C15" w:rsidRPr="000F0FFC" w:rsidRDefault="00CB5C15" w:rsidP="00CB5C15">
      <w:pPr>
        <w:rPr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7338"/>
        <w:gridCol w:w="1874"/>
      </w:tblGrid>
      <w:tr w:rsidR="00CB5C15" w:rsidRPr="000F0FFC" w:rsidTr="00014C80">
        <w:tc>
          <w:tcPr>
            <w:tcW w:w="7338" w:type="dxa"/>
          </w:tcPr>
          <w:p w:rsidR="00CB5C15" w:rsidRPr="00451C7D" w:rsidRDefault="00CB5C15" w:rsidP="00014C80">
            <w:pPr>
              <w:rPr>
                <w:sz w:val="24"/>
                <w:szCs w:val="24"/>
                <w:lang w:val="en-US"/>
              </w:rPr>
            </w:pPr>
            <w:r w:rsidRPr="00451C7D">
              <w:rPr>
                <w:sz w:val="24"/>
                <w:szCs w:val="24"/>
                <w:lang w:val="en-US"/>
              </w:rPr>
              <w:t xml:space="preserve">correctness of </w:t>
            </w:r>
            <w:r w:rsidRPr="00451C7D">
              <w:rPr>
                <w:b/>
                <w:sz w:val="24"/>
                <w:szCs w:val="24"/>
                <w:lang w:val="en-US"/>
              </w:rPr>
              <w:t>lab preparation</w:t>
            </w:r>
            <w:r w:rsidRPr="00451C7D">
              <w:rPr>
                <w:sz w:val="24"/>
                <w:szCs w:val="24"/>
                <w:lang w:val="en-US"/>
              </w:rPr>
              <w:t xml:space="preserve"> (hard copy)</w:t>
            </w:r>
          </w:p>
        </w:tc>
        <w:tc>
          <w:tcPr>
            <w:tcW w:w="1874" w:type="dxa"/>
          </w:tcPr>
          <w:p w:rsidR="00CB5C15" w:rsidRPr="000F0FFC" w:rsidRDefault="00CB5C15" w:rsidP="00014C8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5</w:t>
            </w:r>
            <w:bookmarkStart w:id="0" w:name="_GoBack"/>
            <w:bookmarkEnd w:id="0"/>
            <w:r w:rsidRPr="000F0FFC">
              <w:rPr>
                <w:sz w:val="24"/>
                <w:szCs w:val="24"/>
              </w:rPr>
              <w:t xml:space="preserve"> pts.</w:t>
            </w:r>
          </w:p>
        </w:tc>
      </w:tr>
      <w:tr w:rsidR="00CB5C15" w:rsidRPr="000F0FFC" w:rsidTr="00014C80">
        <w:tc>
          <w:tcPr>
            <w:tcW w:w="7338" w:type="dxa"/>
          </w:tcPr>
          <w:p w:rsidR="00CB5C15" w:rsidRPr="00451C7D" w:rsidRDefault="00CB5C15" w:rsidP="00014C80">
            <w:pPr>
              <w:rPr>
                <w:sz w:val="24"/>
                <w:szCs w:val="24"/>
                <w:lang w:val="en-US"/>
              </w:rPr>
            </w:pPr>
            <w:r w:rsidRPr="00451C7D">
              <w:rPr>
                <w:b/>
                <w:sz w:val="24"/>
                <w:szCs w:val="24"/>
                <w:lang w:val="en-US"/>
              </w:rPr>
              <w:t xml:space="preserve">lab tasks </w:t>
            </w:r>
            <w:r w:rsidRPr="00451C7D">
              <w:rPr>
                <w:sz w:val="24"/>
                <w:szCs w:val="24"/>
                <w:lang w:val="en-US"/>
              </w:rPr>
              <w:t>successfully completed (proven by protocol)</w:t>
            </w:r>
          </w:p>
        </w:tc>
        <w:tc>
          <w:tcPr>
            <w:tcW w:w="1874" w:type="dxa"/>
          </w:tcPr>
          <w:p w:rsidR="00CB5C15" w:rsidRPr="000F0FFC" w:rsidRDefault="00CB5C15" w:rsidP="00014C80">
            <w:pPr>
              <w:jc w:val="right"/>
              <w:rPr>
                <w:sz w:val="24"/>
                <w:szCs w:val="24"/>
              </w:rPr>
            </w:pPr>
            <w:r w:rsidRPr="000F0FFC">
              <w:rPr>
                <w:sz w:val="24"/>
                <w:szCs w:val="24"/>
              </w:rPr>
              <w:t>/ 5 pts.</w:t>
            </w:r>
          </w:p>
        </w:tc>
      </w:tr>
      <w:tr w:rsidR="00CB5C15" w:rsidRPr="000F0FFC" w:rsidTr="00014C80">
        <w:tc>
          <w:tcPr>
            <w:tcW w:w="7338" w:type="dxa"/>
          </w:tcPr>
          <w:p w:rsidR="00CB5C15" w:rsidRPr="00451C7D" w:rsidRDefault="00CB5C15" w:rsidP="00014C80">
            <w:pPr>
              <w:rPr>
                <w:b/>
                <w:sz w:val="24"/>
                <w:szCs w:val="24"/>
                <w:lang w:val="en-US"/>
              </w:rPr>
            </w:pPr>
            <w:r w:rsidRPr="00451C7D">
              <w:rPr>
                <w:b/>
                <w:sz w:val="24"/>
                <w:szCs w:val="24"/>
                <w:lang w:val="en-US"/>
              </w:rPr>
              <w:t>lab report</w:t>
            </w:r>
          </w:p>
          <w:p w:rsidR="00CB5C15" w:rsidRPr="00451C7D" w:rsidRDefault="00CB5C15" w:rsidP="00014C80">
            <w:pPr>
              <w:rPr>
                <w:sz w:val="24"/>
                <w:szCs w:val="24"/>
                <w:lang w:val="en-US"/>
              </w:rPr>
            </w:pPr>
            <w:r w:rsidRPr="00451C7D">
              <w:rPr>
                <w:sz w:val="24"/>
                <w:szCs w:val="24"/>
                <w:lang w:val="en-US"/>
              </w:rPr>
              <w:t>purpose and set-up of the lab tasks are properly introduced and supported by sketches, figures, flowcharts, etc. results are summarized at the end</w:t>
            </w:r>
          </w:p>
          <w:p w:rsidR="00CB5C15" w:rsidRPr="00451C7D" w:rsidRDefault="00CB5C15" w:rsidP="00014C80">
            <w:pPr>
              <w:rPr>
                <w:sz w:val="24"/>
                <w:szCs w:val="24"/>
                <w:lang w:val="en-US"/>
              </w:rPr>
            </w:pPr>
            <w:r w:rsidRPr="00451C7D">
              <w:rPr>
                <w:sz w:val="24"/>
                <w:szCs w:val="24"/>
                <w:lang w:val="en-US"/>
              </w:rPr>
              <w:t>correctness of information given in report</w:t>
            </w:r>
          </w:p>
          <w:p w:rsidR="00CB5C15" w:rsidRPr="00451C7D" w:rsidRDefault="00CB5C15" w:rsidP="00014C80">
            <w:pPr>
              <w:rPr>
                <w:sz w:val="24"/>
                <w:szCs w:val="24"/>
                <w:lang w:val="en-US"/>
              </w:rPr>
            </w:pPr>
            <w:r w:rsidRPr="00451C7D">
              <w:rPr>
                <w:sz w:val="24"/>
                <w:szCs w:val="24"/>
                <w:lang w:val="en-US"/>
              </w:rPr>
              <w:t>results are proven by e.g. measurements, simulations, calculations, source code etc. and have been discussed</w:t>
            </w:r>
          </w:p>
          <w:p w:rsidR="00CB5C15" w:rsidRPr="00451C7D" w:rsidRDefault="00CB5C15" w:rsidP="00014C80">
            <w:pPr>
              <w:rPr>
                <w:sz w:val="24"/>
                <w:szCs w:val="24"/>
                <w:lang w:val="en-US"/>
              </w:rPr>
            </w:pPr>
            <w:r w:rsidRPr="00451C7D">
              <w:rPr>
                <w:sz w:val="24"/>
                <w:szCs w:val="24"/>
                <w:lang w:val="en-US"/>
              </w:rPr>
              <w:t>correctness of formal aspects, e.g. figures with numbers and captions, citation of foreign sources, structure, spelling and style</w:t>
            </w:r>
            <w:r w:rsidRPr="00451C7D"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1874" w:type="dxa"/>
          </w:tcPr>
          <w:p w:rsidR="00CB5C15" w:rsidRPr="00451C7D" w:rsidRDefault="00CB5C15" w:rsidP="00014C80">
            <w:pPr>
              <w:rPr>
                <w:sz w:val="24"/>
                <w:szCs w:val="24"/>
                <w:lang w:val="en-US"/>
              </w:rPr>
            </w:pPr>
          </w:p>
          <w:p w:rsidR="00CB5C15" w:rsidRPr="000F0FFC" w:rsidRDefault="00CB5C15" w:rsidP="00014C80">
            <w:pPr>
              <w:jc w:val="right"/>
              <w:rPr>
                <w:sz w:val="24"/>
                <w:szCs w:val="24"/>
              </w:rPr>
            </w:pPr>
            <w:r w:rsidRPr="000F0FFC">
              <w:rPr>
                <w:sz w:val="24"/>
                <w:szCs w:val="24"/>
              </w:rPr>
              <w:t>/ 3 pts.</w:t>
            </w:r>
          </w:p>
          <w:p w:rsidR="00CB5C15" w:rsidRPr="000F0FFC" w:rsidRDefault="00CB5C15" w:rsidP="00014C80">
            <w:pPr>
              <w:jc w:val="right"/>
              <w:rPr>
                <w:sz w:val="24"/>
                <w:szCs w:val="24"/>
              </w:rPr>
            </w:pPr>
            <w:r w:rsidRPr="000F0FFC">
              <w:rPr>
                <w:sz w:val="24"/>
                <w:szCs w:val="24"/>
              </w:rPr>
              <w:br/>
            </w:r>
            <w:r w:rsidRPr="000F0FFC">
              <w:rPr>
                <w:sz w:val="24"/>
                <w:szCs w:val="24"/>
              </w:rPr>
              <w:br/>
              <w:t>/ 2 pts.</w:t>
            </w:r>
          </w:p>
          <w:p w:rsidR="00CB5C15" w:rsidRPr="000F0FFC" w:rsidRDefault="00CB5C15" w:rsidP="00014C80">
            <w:pPr>
              <w:jc w:val="right"/>
              <w:rPr>
                <w:sz w:val="24"/>
                <w:szCs w:val="24"/>
              </w:rPr>
            </w:pPr>
            <w:r w:rsidRPr="000F0FFC">
              <w:rPr>
                <w:sz w:val="24"/>
                <w:szCs w:val="24"/>
              </w:rPr>
              <w:t>/ 2 pts.</w:t>
            </w:r>
          </w:p>
          <w:p w:rsidR="00CB5C15" w:rsidRPr="000F0FFC" w:rsidRDefault="00CB5C15" w:rsidP="00014C80">
            <w:pPr>
              <w:jc w:val="right"/>
              <w:rPr>
                <w:sz w:val="24"/>
                <w:szCs w:val="24"/>
              </w:rPr>
            </w:pPr>
            <w:r w:rsidRPr="000F0FFC">
              <w:rPr>
                <w:sz w:val="24"/>
                <w:szCs w:val="24"/>
              </w:rPr>
              <w:br/>
              <w:t>/ 3 pts.</w:t>
            </w:r>
          </w:p>
        </w:tc>
      </w:tr>
      <w:tr w:rsidR="00CB5C15" w:rsidRPr="000F0FFC" w:rsidTr="00014C80">
        <w:tc>
          <w:tcPr>
            <w:tcW w:w="7338" w:type="dxa"/>
          </w:tcPr>
          <w:p w:rsidR="00CB5C15" w:rsidRPr="000F0FFC" w:rsidRDefault="00CB5C15" w:rsidP="00014C80">
            <w:pPr>
              <w:rPr>
                <w:b/>
                <w:sz w:val="24"/>
                <w:szCs w:val="24"/>
              </w:rPr>
            </w:pPr>
            <w:r w:rsidRPr="000F0FFC">
              <w:rPr>
                <w:b/>
                <w:sz w:val="24"/>
                <w:szCs w:val="24"/>
              </w:rPr>
              <w:t>sum</w:t>
            </w:r>
            <w:r w:rsidRPr="000F0FFC">
              <w:rPr>
                <w:b/>
                <w:sz w:val="24"/>
                <w:szCs w:val="24"/>
              </w:rPr>
              <w:br/>
            </w:r>
          </w:p>
        </w:tc>
        <w:tc>
          <w:tcPr>
            <w:tcW w:w="1874" w:type="dxa"/>
          </w:tcPr>
          <w:p w:rsidR="00CB5C15" w:rsidRPr="000F0FFC" w:rsidRDefault="00CB5C15" w:rsidP="00014C80">
            <w:pPr>
              <w:jc w:val="right"/>
              <w:rPr>
                <w:sz w:val="24"/>
                <w:szCs w:val="24"/>
              </w:rPr>
            </w:pPr>
          </w:p>
        </w:tc>
      </w:tr>
      <w:tr w:rsidR="00CB5C15" w:rsidRPr="000F0FFC" w:rsidTr="00014C80">
        <w:tc>
          <w:tcPr>
            <w:tcW w:w="9212" w:type="dxa"/>
            <w:gridSpan w:val="2"/>
          </w:tcPr>
          <w:p w:rsidR="00CB5C15" w:rsidRPr="000F0FFC" w:rsidRDefault="00CB5C15" w:rsidP="00014C80">
            <w:pPr>
              <w:jc w:val="right"/>
              <w:rPr>
                <w:sz w:val="24"/>
                <w:szCs w:val="24"/>
              </w:rPr>
            </w:pPr>
          </w:p>
          <w:p w:rsidR="00CB5C15" w:rsidRPr="000F0FFC" w:rsidRDefault="00CB5C15" w:rsidP="00014C80">
            <w:pPr>
              <w:rPr>
                <w:sz w:val="24"/>
                <w:szCs w:val="24"/>
              </w:rPr>
            </w:pPr>
          </w:p>
          <w:p w:rsidR="00CB5C15" w:rsidRPr="000F0FFC" w:rsidRDefault="00CB5C15" w:rsidP="00014C80">
            <w:pPr>
              <w:jc w:val="right"/>
              <w:rPr>
                <w:sz w:val="24"/>
                <w:szCs w:val="24"/>
              </w:rPr>
            </w:pPr>
          </w:p>
        </w:tc>
      </w:tr>
    </w:tbl>
    <w:p w:rsidR="00CB5C15" w:rsidRPr="000F0FFC" w:rsidRDefault="00CB5C15" w:rsidP="00CB5C15">
      <w:pPr>
        <w:rPr>
          <w:sz w:val="24"/>
          <w:szCs w:val="24"/>
        </w:rPr>
      </w:pPr>
    </w:p>
    <w:p w:rsidR="00CB5C15" w:rsidRDefault="00CB5C15">
      <w:pPr>
        <w:rPr>
          <w:b/>
          <w:sz w:val="32"/>
        </w:rPr>
      </w:pPr>
    </w:p>
    <w:p w:rsidR="00CB5C15" w:rsidRDefault="00CB5C15">
      <w:pPr>
        <w:rPr>
          <w:b/>
          <w:sz w:val="32"/>
        </w:rPr>
      </w:pPr>
    </w:p>
    <w:p w:rsidR="00CB5C15" w:rsidRDefault="00CB5C15">
      <w:pPr>
        <w:rPr>
          <w:b/>
          <w:sz w:val="32"/>
        </w:rPr>
      </w:pPr>
    </w:p>
    <w:p w:rsidR="00CB5C15" w:rsidRDefault="00CB5C15">
      <w:pPr>
        <w:rPr>
          <w:b/>
          <w:sz w:val="32"/>
        </w:rPr>
      </w:pPr>
    </w:p>
    <w:p w:rsidR="00153B20" w:rsidRDefault="00153B20">
      <w:pPr>
        <w:rPr>
          <w:b/>
          <w:sz w:val="32"/>
        </w:rPr>
      </w:pPr>
    </w:p>
    <w:p w:rsidR="00153B20" w:rsidRDefault="00153B20">
      <w:pPr>
        <w:rPr>
          <w:b/>
          <w:sz w:val="32"/>
        </w:rPr>
      </w:pPr>
    </w:p>
    <w:p w:rsidR="00B810C3" w:rsidRPr="00F3754C" w:rsidRDefault="00B810C3">
      <w:pPr>
        <w:rPr>
          <w:sz w:val="32"/>
        </w:rPr>
      </w:pPr>
      <w:r w:rsidRPr="00B810C3">
        <w:rPr>
          <w:b/>
          <w:sz w:val="32"/>
        </w:rPr>
        <w:lastRenderedPageBreak/>
        <w:t>Lab Task 2.1</w:t>
      </w:r>
      <w:r>
        <w:rPr>
          <w:b/>
          <w:sz w:val="32"/>
        </w:rPr>
        <w:t xml:space="preserve"> </w:t>
      </w:r>
      <w:r>
        <w:rPr>
          <w:sz w:val="32"/>
        </w:rPr>
        <w:t xml:space="preserve">(8-bit </w:t>
      </w:r>
      <w:bookmarkStart w:id="1" w:name="OLE_LINK1"/>
      <w:r>
        <w:rPr>
          <w:sz w:val="32"/>
        </w:rPr>
        <w:t>ripple-carry adder</w:t>
      </w:r>
      <w:bookmarkEnd w:id="1"/>
      <w:r>
        <w:rPr>
          <w:sz w:val="32"/>
        </w:rPr>
        <w:t>)</w:t>
      </w:r>
    </w:p>
    <w:p w:rsidR="009F2B59" w:rsidRDefault="009F2B59" w:rsidP="00312CBA">
      <w:pPr>
        <w:rPr>
          <w:sz w:val="24"/>
        </w:rPr>
      </w:pPr>
    </w:p>
    <w:p w:rsidR="009F2B59" w:rsidRDefault="009F2B59" w:rsidP="00312CBA">
      <w:pPr>
        <w:rPr>
          <w:sz w:val="24"/>
        </w:rPr>
      </w:pPr>
      <w:r>
        <w:rPr>
          <w:sz w:val="24"/>
        </w:rPr>
        <w:t>The screenshot below shows a result of measuring the time delay using an oscilloscope. Here we have a 18.76ns delay</w:t>
      </w:r>
      <w:r w:rsidR="00F3754C">
        <w:rPr>
          <w:sz w:val="24"/>
        </w:rPr>
        <w:t xml:space="preserve"> between C_IN and </w:t>
      </w:r>
      <w:proofErr w:type="gramStart"/>
      <w:r w:rsidR="00F3754C">
        <w:rPr>
          <w:sz w:val="24"/>
        </w:rPr>
        <w:t>S(</w:t>
      </w:r>
      <w:proofErr w:type="gramEnd"/>
      <w:r w:rsidR="00F3754C">
        <w:rPr>
          <w:sz w:val="24"/>
        </w:rPr>
        <w:t>7)</w:t>
      </w:r>
      <w:r>
        <w:rPr>
          <w:sz w:val="24"/>
        </w:rPr>
        <w:t>.</w:t>
      </w:r>
    </w:p>
    <w:p w:rsidR="005867E4" w:rsidRDefault="005867E4">
      <w:pPr>
        <w:rPr>
          <w:sz w:val="24"/>
        </w:rPr>
      </w:pPr>
      <w:r>
        <w:rPr>
          <w:noProof/>
          <w:sz w:val="24"/>
          <w:lang w:val="ru-RU" w:eastAsia="ru-RU"/>
        </w:rPr>
        <w:drawing>
          <wp:inline distT="0" distB="0" distL="0" distR="0">
            <wp:extent cx="5940425" cy="414482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B6F" w:rsidRDefault="00C23B6F">
      <w:pPr>
        <w:rPr>
          <w:rFonts w:asciiTheme="minorHAnsi" w:hAnsiTheme="minorHAnsi"/>
          <w:b/>
          <w:sz w:val="32"/>
          <w:lang w:val="ru-RU"/>
        </w:rPr>
      </w:pPr>
    </w:p>
    <w:p w:rsidR="00F3754C" w:rsidRPr="00F3754C" w:rsidRDefault="00F3754C">
      <w:pPr>
        <w:rPr>
          <w:sz w:val="32"/>
        </w:rPr>
      </w:pPr>
      <w:r w:rsidRPr="00B810C3">
        <w:rPr>
          <w:b/>
          <w:sz w:val="32"/>
        </w:rPr>
        <w:t>Lab Task 2.</w:t>
      </w:r>
      <w:r w:rsidR="003C07D3">
        <w:rPr>
          <w:b/>
          <w:sz w:val="32"/>
        </w:rPr>
        <w:t>2</w:t>
      </w:r>
      <w:r>
        <w:rPr>
          <w:b/>
          <w:sz w:val="32"/>
        </w:rPr>
        <w:t xml:space="preserve"> </w:t>
      </w:r>
      <w:r>
        <w:rPr>
          <w:sz w:val="32"/>
        </w:rPr>
        <w:t>(8-bit ripple-carry adder)</w:t>
      </w:r>
    </w:p>
    <w:p w:rsidR="009B3871" w:rsidRDefault="00F3754C">
      <w:pPr>
        <w:rPr>
          <w:sz w:val="24"/>
        </w:rPr>
      </w:pPr>
      <w:r w:rsidRPr="00F3754C">
        <w:rPr>
          <w:sz w:val="24"/>
        </w:rPr>
        <w:t>Next screenshot is about Function Block. It's noticeable that</w:t>
      </w:r>
      <w:r>
        <w:rPr>
          <w:sz w:val="24"/>
        </w:rPr>
        <w:t xml:space="preserve"> CLPD doesn’t use a lot of resources. </w:t>
      </w:r>
      <w:r w:rsidR="003C07D3">
        <w:rPr>
          <w:sz w:val="24"/>
        </w:rPr>
        <w:t>It might mean that CLPD is capable of doing more complicated things.</w:t>
      </w:r>
    </w:p>
    <w:p w:rsidR="00F3754C" w:rsidRDefault="00F3754C">
      <w:pPr>
        <w:rPr>
          <w:sz w:val="24"/>
        </w:rPr>
      </w:pPr>
    </w:p>
    <w:p w:rsidR="009B3871" w:rsidRDefault="009B3871">
      <w:pPr>
        <w:rPr>
          <w:sz w:val="24"/>
        </w:rPr>
      </w:pPr>
      <w:r>
        <w:rPr>
          <w:noProof/>
          <w:sz w:val="24"/>
          <w:lang w:val="ru-RU" w:eastAsia="ru-RU"/>
        </w:rPr>
        <w:drawing>
          <wp:inline distT="0" distB="0" distL="0" distR="0">
            <wp:extent cx="5940425" cy="97062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7D3" w:rsidRDefault="003C07D3">
      <w:pPr>
        <w:rPr>
          <w:sz w:val="24"/>
        </w:rPr>
      </w:pPr>
    </w:p>
    <w:p w:rsidR="003135F1" w:rsidRDefault="003135F1">
      <w:pPr>
        <w:rPr>
          <w:b/>
          <w:sz w:val="32"/>
        </w:rPr>
      </w:pPr>
    </w:p>
    <w:p w:rsidR="003135F1" w:rsidRDefault="003135F1">
      <w:pPr>
        <w:rPr>
          <w:b/>
          <w:sz w:val="32"/>
        </w:rPr>
      </w:pPr>
    </w:p>
    <w:p w:rsidR="00DC7573" w:rsidRDefault="00DC7573">
      <w:pPr>
        <w:rPr>
          <w:b/>
          <w:sz w:val="32"/>
        </w:rPr>
      </w:pPr>
    </w:p>
    <w:p w:rsidR="00DC7573" w:rsidRDefault="00DC7573">
      <w:pPr>
        <w:rPr>
          <w:b/>
          <w:sz w:val="32"/>
        </w:rPr>
      </w:pPr>
    </w:p>
    <w:p w:rsidR="00DC7573" w:rsidRDefault="00DC7573">
      <w:pPr>
        <w:rPr>
          <w:b/>
          <w:sz w:val="32"/>
        </w:rPr>
      </w:pPr>
    </w:p>
    <w:p w:rsidR="00DC7573" w:rsidRDefault="00DC7573">
      <w:pPr>
        <w:rPr>
          <w:b/>
          <w:sz w:val="32"/>
        </w:rPr>
      </w:pPr>
    </w:p>
    <w:p w:rsidR="00DC7573" w:rsidRDefault="00DC7573">
      <w:pPr>
        <w:rPr>
          <w:b/>
          <w:sz w:val="32"/>
        </w:rPr>
      </w:pPr>
    </w:p>
    <w:p w:rsidR="00DC7573" w:rsidRDefault="00DC7573">
      <w:pPr>
        <w:rPr>
          <w:b/>
          <w:sz w:val="32"/>
        </w:rPr>
      </w:pPr>
    </w:p>
    <w:p w:rsidR="00DC7573" w:rsidRDefault="00DC7573">
      <w:pPr>
        <w:rPr>
          <w:b/>
          <w:sz w:val="32"/>
        </w:rPr>
      </w:pPr>
    </w:p>
    <w:p w:rsidR="00DC7573" w:rsidRDefault="00DC7573">
      <w:pPr>
        <w:rPr>
          <w:b/>
          <w:sz w:val="32"/>
        </w:rPr>
      </w:pPr>
    </w:p>
    <w:p w:rsidR="00DC7573" w:rsidRDefault="00DC7573">
      <w:pPr>
        <w:rPr>
          <w:b/>
          <w:sz w:val="32"/>
        </w:rPr>
      </w:pPr>
    </w:p>
    <w:p w:rsidR="003C07D3" w:rsidRDefault="003C07D3">
      <w:pPr>
        <w:rPr>
          <w:sz w:val="32"/>
        </w:rPr>
      </w:pPr>
      <w:r w:rsidRPr="00B810C3">
        <w:rPr>
          <w:b/>
          <w:sz w:val="32"/>
        </w:rPr>
        <w:t>Lab Task</w:t>
      </w:r>
      <w:r w:rsidR="00346A19">
        <w:rPr>
          <w:b/>
          <w:sz w:val="32"/>
        </w:rPr>
        <w:t xml:space="preserve"> 3</w:t>
      </w:r>
      <w:r w:rsidRPr="00B810C3">
        <w:rPr>
          <w:b/>
          <w:sz w:val="32"/>
        </w:rPr>
        <w:t>.1</w:t>
      </w:r>
      <w:r>
        <w:rPr>
          <w:b/>
          <w:sz w:val="32"/>
        </w:rPr>
        <w:t xml:space="preserve"> </w:t>
      </w:r>
      <w:r>
        <w:rPr>
          <w:sz w:val="32"/>
        </w:rPr>
        <w:t>(8-bit arithmetic adder)</w:t>
      </w:r>
    </w:p>
    <w:p w:rsidR="003C07D3" w:rsidRDefault="00CB5C15">
      <w:pPr>
        <w:rPr>
          <w:sz w:val="24"/>
        </w:rPr>
      </w:pPr>
      <w:r>
        <w:rPr>
          <w:sz w:val="24"/>
        </w:rPr>
        <w:t>I understand that it is no excuse</w:t>
      </w:r>
      <w:r w:rsidR="00DC7573">
        <w:rPr>
          <w:sz w:val="24"/>
        </w:rPr>
        <w:t xml:space="preserve"> and I’m terribly sorry about it</w:t>
      </w:r>
      <w:r>
        <w:rPr>
          <w:sz w:val="24"/>
        </w:rPr>
        <w:t>, but, u</w:t>
      </w:r>
      <w:r w:rsidR="003135F1">
        <w:rPr>
          <w:sz w:val="24"/>
        </w:rPr>
        <w:t>nfortunately, the screenshot file was somehow corrupte</w:t>
      </w:r>
      <w:r w:rsidR="00346A19">
        <w:rPr>
          <w:sz w:val="24"/>
        </w:rPr>
        <w:t xml:space="preserve">d </w:t>
      </w:r>
      <w:r w:rsidR="00346A19" w:rsidRPr="00346A19">
        <w:rPr>
          <w:sz w:val="24"/>
        </w:rPr>
        <w:t>(and I don't know if it is OK to visit lab room after the actual lab session</w:t>
      </w:r>
      <w:r w:rsidR="00346A19">
        <w:rPr>
          <w:sz w:val="24"/>
        </w:rPr>
        <w:t>s</w:t>
      </w:r>
      <w:r w:rsidR="00346A19" w:rsidRPr="00346A19">
        <w:rPr>
          <w:sz w:val="24"/>
        </w:rPr>
        <w:t>)</w:t>
      </w:r>
      <w:r w:rsidR="00346A19">
        <w:rPr>
          <w:sz w:val="24"/>
        </w:rPr>
        <w:t xml:space="preserve">. Good thing </w:t>
      </w:r>
      <w:r w:rsidR="003135F1">
        <w:rPr>
          <w:sz w:val="24"/>
        </w:rPr>
        <w:t xml:space="preserve">I remember clearly that for some reasons the delay between C_IN and </w:t>
      </w:r>
      <w:proofErr w:type="gramStart"/>
      <w:r w:rsidR="003135F1">
        <w:rPr>
          <w:sz w:val="24"/>
        </w:rPr>
        <w:t>S(</w:t>
      </w:r>
      <w:proofErr w:type="gramEnd"/>
      <w:r w:rsidR="003135F1">
        <w:rPr>
          <w:sz w:val="24"/>
        </w:rPr>
        <w:t>7)</w:t>
      </w:r>
      <w:r w:rsidR="00DC7573">
        <w:rPr>
          <w:sz w:val="24"/>
        </w:rPr>
        <w:t xml:space="preserve"> was also </w:t>
      </w:r>
      <w:r w:rsidR="003135F1">
        <w:rPr>
          <w:sz w:val="24"/>
        </w:rPr>
        <w:t>18.76ns</w:t>
      </w:r>
      <w:r w:rsidR="00346A19">
        <w:rPr>
          <w:sz w:val="24"/>
        </w:rPr>
        <w:t xml:space="preserve"> which might prove that two implementations (ripple-carry and arithmetic) are working equivalently</w:t>
      </w:r>
      <w:r w:rsidR="003135F1">
        <w:rPr>
          <w:sz w:val="24"/>
        </w:rPr>
        <w:t>.</w:t>
      </w:r>
    </w:p>
    <w:p w:rsidR="00346A19" w:rsidRDefault="00346A19">
      <w:pPr>
        <w:rPr>
          <w:sz w:val="24"/>
        </w:rPr>
      </w:pPr>
    </w:p>
    <w:p w:rsidR="00346A19" w:rsidRDefault="00346A19">
      <w:pPr>
        <w:rPr>
          <w:sz w:val="32"/>
        </w:rPr>
      </w:pPr>
      <w:r w:rsidRPr="00B810C3">
        <w:rPr>
          <w:b/>
          <w:sz w:val="32"/>
        </w:rPr>
        <w:t>Lab Task</w:t>
      </w:r>
      <w:r>
        <w:rPr>
          <w:b/>
          <w:sz w:val="32"/>
        </w:rPr>
        <w:t xml:space="preserve"> 3.2 </w:t>
      </w:r>
      <w:r>
        <w:rPr>
          <w:sz w:val="32"/>
        </w:rPr>
        <w:t>(8-bit arithmetic adder)</w:t>
      </w:r>
    </w:p>
    <w:p w:rsidR="00346A19" w:rsidRDefault="00346A19">
      <w:pPr>
        <w:rPr>
          <w:rFonts w:asciiTheme="minorHAnsi" w:hAnsiTheme="minorHAnsi"/>
          <w:sz w:val="24"/>
          <w:lang w:val="en-US"/>
        </w:rPr>
      </w:pPr>
      <w:r>
        <w:rPr>
          <w:sz w:val="24"/>
        </w:rPr>
        <w:t>As a possible proof for abovementioned problem with Task 3.1, here’s a screenshot of Function blocks. Here we also can see</w:t>
      </w:r>
      <w:r w:rsidRPr="00F3754C">
        <w:rPr>
          <w:sz w:val="24"/>
        </w:rPr>
        <w:t xml:space="preserve"> that</w:t>
      </w:r>
      <w:r>
        <w:rPr>
          <w:sz w:val="24"/>
        </w:rPr>
        <w:t xml:space="preserve"> CLPD uses same little amount of resources</w:t>
      </w:r>
      <w:r w:rsidR="00153B20">
        <w:rPr>
          <w:sz w:val="24"/>
        </w:rPr>
        <w:t xml:space="preserve"> (if term “little” is appropriate in such cases)</w:t>
      </w:r>
      <w:r>
        <w:rPr>
          <w:sz w:val="24"/>
        </w:rPr>
        <w:t xml:space="preserve">. </w:t>
      </w:r>
      <w:r w:rsidRPr="00346A19">
        <w:rPr>
          <w:sz w:val="24"/>
        </w:rPr>
        <w:drawing>
          <wp:inline distT="0" distB="0" distL="0" distR="0">
            <wp:extent cx="5940425" cy="970623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15" w:rsidRDefault="00CB5C15">
      <w:pPr>
        <w:rPr>
          <w:rFonts w:asciiTheme="minorHAnsi" w:hAnsiTheme="minorHAnsi"/>
          <w:sz w:val="24"/>
          <w:lang w:val="en-US"/>
        </w:rPr>
      </w:pPr>
    </w:p>
    <w:p w:rsidR="00CB5C15" w:rsidRDefault="00743059">
      <w:pPr>
        <w:rPr>
          <w:sz w:val="32"/>
        </w:rPr>
      </w:pPr>
      <w:r w:rsidRPr="00B810C3">
        <w:rPr>
          <w:b/>
          <w:sz w:val="32"/>
        </w:rPr>
        <w:t>Lab Task</w:t>
      </w:r>
      <w:r>
        <w:rPr>
          <w:b/>
          <w:sz w:val="32"/>
        </w:rPr>
        <w:t xml:space="preserve"> 3.3 </w:t>
      </w:r>
      <w:r>
        <w:rPr>
          <w:sz w:val="32"/>
        </w:rPr>
        <w:t>(8-bit arithmetic adder)</w:t>
      </w:r>
    </w:p>
    <w:p w:rsidR="00743059" w:rsidRDefault="00743059">
      <w:pPr>
        <w:rPr>
          <w:rFonts w:asciiTheme="minorHAnsi" w:hAnsiTheme="minorHAnsi"/>
          <w:sz w:val="24"/>
          <w:lang w:val="en-US"/>
        </w:rPr>
      </w:pPr>
      <w:r>
        <w:rPr>
          <w:sz w:val="24"/>
        </w:rPr>
        <w:t>This task wasn’t done due to a lack of time (the lab session has finished).</w:t>
      </w:r>
    </w:p>
    <w:p w:rsidR="00743059" w:rsidRPr="00743059" w:rsidRDefault="00743059">
      <w:pPr>
        <w:rPr>
          <w:rFonts w:asciiTheme="minorHAnsi" w:hAnsiTheme="minorHAnsi"/>
          <w:sz w:val="24"/>
          <w:lang w:val="en-US"/>
        </w:rPr>
      </w:pPr>
    </w:p>
    <w:p w:rsidR="00CB5C15" w:rsidRPr="00CB5C15" w:rsidRDefault="00CB5C15">
      <w:pPr>
        <w:rPr>
          <w:b/>
          <w:sz w:val="32"/>
        </w:rPr>
      </w:pPr>
      <w:r w:rsidRPr="00CB5C15">
        <w:rPr>
          <w:b/>
          <w:sz w:val="32"/>
        </w:rPr>
        <w:t>Summary</w:t>
      </w:r>
    </w:p>
    <w:p w:rsidR="00CB5C15" w:rsidRDefault="00CB5C15">
      <w:pPr>
        <w:rPr>
          <w:sz w:val="24"/>
        </w:rPr>
      </w:pPr>
    </w:p>
    <w:p w:rsidR="00CB5C15" w:rsidRPr="00C23B6F" w:rsidRDefault="00CB5C15">
      <w:pPr>
        <w:rPr>
          <w:rFonts w:asciiTheme="minorHAnsi" w:hAnsiTheme="minorHAnsi"/>
          <w:sz w:val="24"/>
          <w:lang w:val="ru-RU"/>
        </w:rPr>
      </w:pPr>
      <w:r>
        <w:rPr>
          <w:sz w:val="24"/>
        </w:rPr>
        <w:t xml:space="preserve">Both Ripple-adder and </w:t>
      </w:r>
      <w:r w:rsidR="00DC7573">
        <w:rPr>
          <w:sz w:val="24"/>
        </w:rPr>
        <w:t>Arithmetic adder implementations have shown some matches in time delay and use of resources in Function blocks. Thus</w:t>
      </w:r>
      <w:r w:rsidR="00743059">
        <w:rPr>
          <w:sz w:val="24"/>
        </w:rPr>
        <w:t xml:space="preserve"> with just that much data (while not having Boolean Expressions’ Schemes)</w:t>
      </w:r>
      <w:r w:rsidR="00DC7573">
        <w:rPr>
          <w:sz w:val="24"/>
        </w:rPr>
        <w:t xml:space="preserve"> we might conclude that </w:t>
      </w:r>
      <w:r w:rsidR="00B44D5A">
        <w:rPr>
          <w:sz w:val="24"/>
        </w:rPr>
        <w:t>they are equivalent</w:t>
      </w:r>
      <w:r w:rsidR="00DC7573">
        <w:rPr>
          <w:sz w:val="24"/>
        </w:rPr>
        <w:t xml:space="preserve"> in </w:t>
      </w:r>
      <w:r w:rsidR="00B44D5A">
        <w:rPr>
          <w:sz w:val="24"/>
        </w:rPr>
        <w:t>theory and practice.</w:t>
      </w:r>
    </w:p>
    <w:sectPr w:rsidR="00CB5C15" w:rsidRPr="00C23B6F" w:rsidSect="00F3754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AW Frutiger Next Regular">
    <w:altName w:val="Times New Roman"/>
    <w:charset w:val="00"/>
    <w:family w:val="auto"/>
    <w:pitch w:val="variable"/>
    <w:sig w:usb0="00000003" w:usb1="0000004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B69E1"/>
    <w:multiLevelType w:val="hybridMultilevel"/>
    <w:tmpl w:val="CFF2FE04"/>
    <w:lvl w:ilvl="0" w:tplc="61568E52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810C3"/>
    <w:rsid w:val="00002079"/>
    <w:rsid w:val="00007CF3"/>
    <w:rsid w:val="00013270"/>
    <w:rsid w:val="00031DF6"/>
    <w:rsid w:val="00037613"/>
    <w:rsid w:val="00043456"/>
    <w:rsid w:val="000621E4"/>
    <w:rsid w:val="0007186B"/>
    <w:rsid w:val="000726BC"/>
    <w:rsid w:val="0007647A"/>
    <w:rsid w:val="00087E5D"/>
    <w:rsid w:val="000A54B7"/>
    <w:rsid w:val="000A7DB3"/>
    <w:rsid w:val="000A7F7D"/>
    <w:rsid w:val="000D1363"/>
    <w:rsid w:val="000D21D9"/>
    <w:rsid w:val="000E325B"/>
    <w:rsid w:val="000F2308"/>
    <w:rsid w:val="000F25CB"/>
    <w:rsid w:val="000F42DD"/>
    <w:rsid w:val="001019BF"/>
    <w:rsid w:val="001174F4"/>
    <w:rsid w:val="00124F73"/>
    <w:rsid w:val="001325CC"/>
    <w:rsid w:val="00153B20"/>
    <w:rsid w:val="00162A52"/>
    <w:rsid w:val="00183B20"/>
    <w:rsid w:val="00190A79"/>
    <w:rsid w:val="00190A92"/>
    <w:rsid w:val="001A3D84"/>
    <w:rsid w:val="001A642A"/>
    <w:rsid w:val="001B0478"/>
    <w:rsid w:val="001B11BB"/>
    <w:rsid w:val="001C1137"/>
    <w:rsid w:val="001C37EA"/>
    <w:rsid w:val="001C576D"/>
    <w:rsid w:val="001D0B2E"/>
    <w:rsid w:val="001D74AB"/>
    <w:rsid w:val="00206908"/>
    <w:rsid w:val="00232557"/>
    <w:rsid w:val="00233275"/>
    <w:rsid w:val="00242BDB"/>
    <w:rsid w:val="00243E33"/>
    <w:rsid w:val="00245A60"/>
    <w:rsid w:val="002475C7"/>
    <w:rsid w:val="00261A1D"/>
    <w:rsid w:val="0027353D"/>
    <w:rsid w:val="00276620"/>
    <w:rsid w:val="00283184"/>
    <w:rsid w:val="00283643"/>
    <w:rsid w:val="002A4CA9"/>
    <w:rsid w:val="002A5D17"/>
    <w:rsid w:val="002B1CE0"/>
    <w:rsid w:val="002B7ADE"/>
    <w:rsid w:val="002C5F6C"/>
    <w:rsid w:val="002C6874"/>
    <w:rsid w:val="002D0593"/>
    <w:rsid w:val="002D30C0"/>
    <w:rsid w:val="002D5C60"/>
    <w:rsid w:val="002F384A"/>
    <w:rsid w:val="002F6505"/>
    <w:rsid w:val="00302449"/>
    <w:rsid w:val="00304C48"/>
    <w:rsid w:val="00312CBA"/>
    <w:rsid w:val="003135F1"/>
    <w:rsid w:val="003159A4"/>
    <w:rsid w:val="00317ACD"/>
    <w:rsid w:val="00323D53"/>
    <w:rsid w:val="003246F9"/>
    <w:rsid w:val="0033088C"/>
    <w:rsid w:val="00346A19"/>
    <w:rsid w:val="00347502"/>
    <w:rsid w:val="003507A0"/>
    <w:rsid w:val="0037086A"/>
    <w:rsid w:val="00391E34"/>
    <w:rsid w:val="00393456"/>
    <w:rsid w:val="003937BF"/>
    <w:rsid w:val="003944AF"/>
    <w:rsid w:val="003B277E"/>
    <w:rsid w:val="003B2999"/>
    <w:rsid w:val="003C07D3"/>
    <w:rsid w:val="003C085C"/>
    <w:rsid w:val="003E2B2C"/>
    <w:rsid w:val="003E6EE6"/>
    <w:rsid w:val="003F377E"/>
    <w:rsid w:val="0040334C"/>
    <w:rsid w:val="004201E8"/>
    <w:rsid w:val="004253F2"/>
    <w:rsid w:val="0044462C"/>
    <w:rsid w:val="00446811"/>
    <w:rsid w:val="00453177"/>
    <w:rsid w:val="00460887"/>
    <w:rsid w:val="004610CC"/>
    <w:rsid w:val="00467186"/>
    <w:rsid w:val="00470BFE"/>
    <w:rsid w:val="00491506"/>
    <w:rsid w:val="004A39BC"/>
    <w:rsid w:val="004B5CA4"/>
    <w:rsid w:val="004D0F42"/>
    <w:rsid w:val="004D1B23"/>
    <w:rsid w:val="004E09AA"/>
    <w:rsid w:val="004F231E"/>
    <w:rsid w:val="004F25FA"/>
    <w:rsid w:val="004F72CD"/>
    <w:rsid w:val="00503CFE"/>
    <w:rsid w:val="00506626"/>
    <w:rsid w:val="00512CAA"/>
    <w:rsid w:val="00515D31"/>
    <w:rsid w:val="005424B0"/>
    <w:rsid w:val="0054626F"/>
    <w:rsid w:val="0055402F"/>
    <w:rsid w:val="00555507"/>
    <w:rsid w:val="005867E4"/>
    <w:rsid w:val="005928E0"/>
    <w:rsid w:val="005A0D5A"/>
    <w:rsid w:val="005C147F"/>
    <w:rsid w:val="005D5BDC"/>
    <w:rsid w:val="005E22C6"/>
    <w:rsid w:val="005E5789"/>
    <w:rsid w:val="005F01B5"/>
    <w:rsid w:val="005F05E1"/>
    <w:rsid w:val="005F3F6F"/>
    <w:rsid w:val="00603FF1"/>
    <w:rsid w:val="006045C5"/>
    <w:rsid w:val="00617709"/>
    <w:rsid w:val="00630625"/>
    <w:rsid w:val="00633CF0"/>
    <w:rsid w:val="00684438"/>
    <w:rsid w:val="00686AB5"/>
    <w:rsid w:val="006A3AF6"/>
    <w:rsid w:val="006E0BC6"/>
    <w:rsid w:val="006F5D91"/>
    <w:rsid w:val="00706EB5"/>
    <w:rsid w:val="007255B1"/>
    <w:rsid w:val="0073211D"/>
    <w:rsid w:val="00742DC0"/>
    <w:rsid w:val="00743059"/>
    <w:rsid w:val="00771747"/>
    <w:rsid w:val="007727B0"/>
    <w:rsid w:val="00781AD4"/>
    <w:rsid w:val="00783F90"/>
    <w:rsid w:val="007869DA"/>
    <w:rsid w:val="0079062A"/>
    <w:rsid w:val="007975BA"/>
    <w:rsid w:val="007978CB"/>
    <w:rsid w:val="007C44E2"/>
    <w:rsid w:val="007C7B1A"/>
    <w:rsid w:val="007D0DE4"/>
    <w:rsid w:val="007D126F"/>
    <w:rsid w:val="007E4059"/>
    <w:rsid w:val="007F359A"/>
    <w:rsid w:val="007F3F11"/>
    <w:rsid w:val="007F5862"/>
    <w:rsid w:val="00802332"/>
    <w:rsid w:val="0080593C"/>
    <w:rsid w:val="0082229B"/>
    <w:rsid w:val="008229B2"/>
    <w:rsid w:val="00833FAA"/>
    <w:rsid w:val="008475DF"/>
    <w:rsid w:val="00847C4B"/>
    <w:rsid w:val="00852263"/>
    <w:rsid w:val="00856ACE"/>
    <w:rsid w:val="008571EC"/>
    <w:rsid w:val="00877D35"/>
    <w:rsid w:val="00891C55"/>
    <w:rsid w:val="008A0C33"/>
    <w:rsid w:val="008C3B2E"/>
    <w:rsid w:val="008C62B6"/>
    <w:rsid w:val="008D0C78"/>
    <w:rsid w:val="008D5CD8"/>
    <w:rsid w:val="008E278F"/>
    <w:rsid w:val="009140FF"/>
    <w:rsid w:val="0091641A"/>
    <w:rsid w:val="00917187"/>
    <w:rsid w:val="00936B12"/>
    <w:rsid w:val="009479BC"/>
    <w:rsid w:val="009554F2"/>
    <w:rsid w:val="00977FB4"/>
    <w:rsid w:val="009855F6"/>
    <w:rsid w:val="009943F4"/>
    <w:rsid w:val="00996D84"/>
    <w:rsid w:val="009A5F30"/>
    <w:rsid w:val="009B3871"/>
    <w:rsid w:val="009B44BF"/>
    <w:rsid w:val="009D21BC"/>
    <w:rsid w:val="009D5411"/>
    <w:rsid w:val="009E48B5"/>
    <w:rsid w:val="009F2B59"/>
    <w:rsid w:val="009F336B"/>
    <w:rsid w:val="009F7FE1"/>
    <w:rsid w:val="00A07971"/>
    <w:rsid w:val="00A10364"/>
    <w:rsid w:val="00A12CBD"/>
    <w:rsid w:val="00A13A7C"/>
    <w:rsid w:val="00A14520"/>
    <w:rsid w:val="00A14648"/>
    <w:rsid w:val="00A169EF"/>
    <w:rsid w:val="00A43AC4"/>
    <w:rsid w:val="00A4591B"/>
    <w:rsid w:val="00A470AB"/>
    <w:rsid w:val="00A52E09"/>
    <w:rsid w:val="00A67EF6"/>
    <w:rsid w:val="00A820BC"/>
    <w:rsid w:val="00A83AD9"/>
    <w:rsid w:val="00AA43D1"/>
    <w:rsid w:val="00AB1534"/>
    <w:rsid w:val="00AB1B6F"/>
    <w:rsid w:val="00AB791A"/>
    <w:rsid w:val="00AC2484"/>
    <w:rsid w:val="00AC2487"/>
    <w:rsid w:val="00AC53E5"/>
    <w:rsid w:val="00AC72B2"/>
    <w:rsid w:val="00AC7470"/>
    <w:rsid w:val="00AE1754"/>
    <w:rsid w:val="00AF0617"/>
    <w:rsid w:val="00AF0DE9"/>
    <w:rsid w:val="00B0260B"/>
    <w:rsid w:val="00B14DD1"/>
    <w:rsid w:val="00B1537D"/>
    <w:rsid w:val="00B17CB4"/>
    <w:rsid w:val="00B30148"/>
    <w:rsid w:val="00B30792"/>
    <w:rsid w:val="00B344DE"/>
    <w:rsid w:val="00B44D5A"/>
    <w:rsid w:val="00B469C7"/>
    <w:rsid w:val="00B46F89"/>
    <w:rsid w:val="00B5193C"/>
    <w:rsid w:val="00B619FF"/>
    <w:rsid w:val="00B6211F"/>
    <w:rsid w:val="00B64F87"/>
    <w:rsid w:val="00B711A3"/>
    <w:rsid w:val="00B72862"/>
    <w:rsid w:val="00B77670"/>
    <w:rsid w:val="00B810C3"/>
    <w:rsid w:val="00B8154B"/>
    <w:rsid w:val="00BA03F0"/>
    <w:rsid w:val="00BA1092"/>
    <w:rsid w:val="00BA1649"/>
    <w:rsid w:val="00BA2622"/>
    <w:rsid w:val="00BA3F69"/>
    <w:rsid w:val="00BA7CDC"/>
    <w:rsid w:val="00BB06D3"/>
    <w:rsid w:val="00BC2F44"/>
    <w:rsid w:val="00BC5175"/>
    <w:rsid w:val="00BD617F"/>
    <w:rsid w:val="00BD7188"/>
    <w:rsid w:val="00BD77AA"/>
    <w:rsid w:val="00BE7A7E"/>
    <w:rsid w:val="00C1213C"/>
    <w:rsid w:val="00C15DE5"/>
    <w:rsid w:val="00C23B6F"/>
    <w:rsid w:val="00C24D35"/>
    <w:rsid w:val="00C26520"/>
    <w:rsid w:val="00C634B0"/>
    <w:rsid w:val="00C6719E"/>
    <w:rsid w:val="00C73790"/>
    <w:rsid w:val="00C7487B"/>
    <w:rsid w:val="00C74B1C"/>
    <w:rsid w:val="00C758B2"/>
    <w:rsid w:val="00C768D6"/>
    <w:rsid w:val="00C841FF"/>
    <w:rsid w:val="00C95584"/>
    <w:rsid w:val="00CA28B2"/>
    <w:rsid w:val="00CB1E3B"/>
    <w:rsid w:val="00CB5C15"/>
    <w:rsid w:val="00CB67E7"/>
    <w:rsid w:val="00CC3FEA"/>
    <w:rsid w:val="00CC5730"/>
    <w:rsid w:val="00CC6D30"/>
    <w:rsid w:val="00CD3BAF"/>
    <w:rsid w:val="00CE16C6"/>
    <w:rsid w:val="00CF488A"/>
    <w:rsid w:val="00CF5915"/>
    <w:rsid w:val="00D01B6A"/>
    <w:rsid w:val="00D10B46"/>
    <w:rsid w:val="00D2396C"/>
    <w:rsid w:val="00D36A11"/>
    <w:rsid w:val="00D40BC5"/>
    <w:rsid w:val="00D40FEE"/>
    <w:rsid w:val="00D55BC4"/>
    <w:rsid w:val="00D61542"/>
    <w:rsid w:val="00D61E86"/>
    <w:rsid w:val="00D73765"/>
    <w:rsid w:val="00D75094"/>
    <w:rsid w:val="00D775AB"/>
    <w:rsid w:val="00D973E9"/>
    <w:rsid w:val="00D97E4E"/>
    <w:rsid w:val="00DA04BA"/>
    <w:rsid w:val="00DA1CBB"/>
    <w:rsid w:val="00DB304D"/>
    <w:rsid w:val="00DB3673"/>
    <w:rsid w:val="00DC7573"/>
    <w:rsid w:val="00DD6513"/>
    <w:rsid w:val="00DE794D"/>
    <w:rsid w:val="00DF7718"/>
    <w:rsid w:val="00E0314A"/>
    <w:rsid w:val="00E05CFF"/>
    <w:rsid w:val="00E0711E"/>
    <w:rsid w:val="00E0726D"/>
    <w:rsid w:val="00E21DA5"/>
    <w:rsid w:val="00E31D3A"/>
    <w:rsid w:val="00E52C6D"/>
    <w:rsid w:val="00E57B95"/>
    <w:rsid w:val="00E61DC3"/>
    <w:rsid w:val="00E8176C"/>
    <w:rsid w:val="00E84F92"/>
    <w:rsid w:val="00EB174E"/>
    <w:rsid w:val="00ED5CD2"/>
    <w:rsid w:val="00EE0848"/>
    <w:rsid w:val="00EE3946"/>
    <w:rsid w:val="00EE4092"/>
    <w:rsid w:val="00EE4731"/>
    <w:rsid w:val="00F103B1"/>
    <w:rsid w:val="00F11F98"/>
    <w:rsid w:val="00F12699"/>
    <w:rsid w:val="00F31BE4"/>
    <w:rsid w:val="00F3754C"/>
    <w:rsid w:val="00F432B3"/>
    <w:rsid w:val="00F459DD"/>
    <w:rsid w:val="00F51A4B"/>
    <w:rsid w:val="00F60307"/>
    <w:rsid w:val="00F74BA9"/>
    <w:rsid w:val="00F74D35"/>
    <w:rsid w:val="00F774AA"/>
    <w:rsid w:val="00F82560"/>
    <w:rsid w:val="00F8688A"/>
    <w:rsid w:val="00F877D9"/>
    <w:rsid w:val="00F94D77"/>
    <w:rsid w:val="00FA3C9F"/>
    <w:rsid w:val="00FA4913"/>
    <w:rsid w:val="00FB2039"/>
    <w:rsid w:val="00FB4F67"/>
    <w:rsid w:val="00FC1E2B"/>
    <w:rsid w:val="00FC5813"/>
    <w:rsid w:val="00FE0BE4"/>
    <w:rsid w:val="00FF3D7B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0C3"/>
    <w:pPr>
      <w:spacing w:after="0" w:line="240" w:lineRule="auto"/>
    </w:pPr>
    <w:rPr>
      <w:rFonts w:ascii="HAW Frutiger Next Regular" w:eastAsia="Times New Roman" w:hAnsi="HAW Frutiger Next Regular" w:cs="Times New Roman"/>
      <w:szCs w:val="20"/>
      <w:lang w:val="en-GB" w:eastAsia="de-DE"/>
    </w:rPr>
  </w:style>
  <w:style w:type="paragraph" w:styleId="1">
    <w:name w:val="heading 1"/>
    <w:basedOn w:val="a"/>
    <w:next w:val="a"/>
    <w:link w:val="10"/>
    <w:qFormat/>
    <w:rsid w:val="00B810C3"/>
    <w:pPr>
      <w:keepNext/>
      <w:spacing w:before="240" w:after="60"/>
      <w:outlineLvl w:val="0"/>
    </w:pPr>
    <w:rPr>
      <w:b/>
      <w:kern w:val="28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10C3"/>
    <w:rPr>
      <w:rFonts w:ascii="HAW Frutiger Next Regular" w:eastAsia="Times New Roman" w:hAnsi="HAW Frutiger Next Regular" w:cs="Times New Roman"/>
      <w:b/>
      <w:kern w:val="28"/>
      <w:sz w:val="36"/>
      <w:szCs w:val="20"/>
      <w:lang w:val="en-GB" w:eastAsia="de-DE"/>
    </w:rPr>
  </w:style>
  <w:style w:type="paragraph" w:styleId="a3">
    <w:name w:val="Balloon Text"/>
    <w:basedOn w:val="a"/>
    <w:link w:val="a4"/>
    <w:uiPriority w:val="99"/>
    <w:semiHidden/>
    <w:unhideWhenUsed/>
    <w:rsid w:val="005867E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67E4"/>
    <w:rPr>
      <w:rFonts w:ascii="Tahoma" w:eastAsia="Times New Roman" w:hAnsi="Tahoma" w:cs="Tahoma"/>
      <w:sz w:val="16"/>
      <w:szCs w:val="16"/>
      <w:lang w:val="en-GB" w:eastAsia="de-DE"/>
    </w:rPr>
  </w:style>
  <w:style w:type="table" w:styleId="a5">
    <w:name w:val="Table Grid"/>
    <w:basedOn w:val="a1"/>
    <w:uiPriority w:val="59"/>
    <w:rsid w:val="00CB5C15"/>
    <w:pPr>
      <w:spacing w:before="200" w:after="0" w:line="240" w:lineRule="auto"/>
    </w:pPr>
    <w:rPr>
      <w:rFonts w:eastAsiaTheme="minorEastAsia"/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a7"/>
    <w:uiPriority w:val="10"/>
    <w:qFormat/>
    <w:rsid w:val="00CB5C15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4F81BD" w:themeColor="accent1"/>
      <w:spacing w:val="10"/>
      <w:kern w:val="28"/>
      <w:sz w:val="52"/>
      <w:szCs w:val="52"/>
      <w:lang w:val="de-DE" w:eastAsia="en-US"/>
    </w:rPr>
  </w:style>
  <w:style w:type="character" w:customStyle="1" w:styleId="a7">
    <w:name w:val="Название Знак"/>
    <w:basedOn w:val="a0"/>
    <w:link w:val="a6"/>
    <w:uiPriority w:val="10"/>
    <w:rsid w:val="00CB5C15"/>
    <w:rPr>
      <w:rFonts w:eastAsiaTheme="minorEastAsia"/>
      <w:caps/>
      <w:color w:val="4F81BD" w:themeColor="accent1"/>
      <w:spacing w:val="10"/>
      <w:kern w:val="28"/>
      <w:sz w:val="52"/>
      <w:szCs w:val="52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Bond</cp:lastModifiedBy>
  <cp:revision>3</cp:revision>
  <cp:lastPrinted>2015-11-29T22:03:00Z</cp:lastPrinted>
  <dcterms:created xsi:type="dcterms:W3CDTF">2015-11-29T14:02:00Z</dcterms:created>
  <dcterms:modified xsi:type="dcterms:W3CDTF">2015-12-01T15:51:00Z</dcterms:modified>
</cp:coreProperties>
</file>