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EC9" w:rsidRPr="008B5277" w:rsidRDefault="00264EC9" w:rsidP="00264EC9">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264EC9" w:rsidRDefault="00264EC9" w:rsidP="00264EC9">
      <w:pPr>
        <w:pStyle w:val="Title"/>
      </w:pPr>
      <w:r>
        <w:t>Digital Signal Processing</w:t>
      </w:r>
    </w:p>
    <w:p w:rsidR="00264EC9" w:rsidRPr="00D5413C" w:rsidRDefault="00264EC9" w:rsidP="00264EC9">
      <w:pPr>
        <w:pStyle w:val="Subtitle"/>
      </w:pPr>
      <w:r>
        <w:t>Lab 3 report</w:t>
      </w:r>
    </w:p>
    <w:p w:rsidR="00264EC9" w:rsidRPr="00BB47BC" w:rsidRDefault="00264EC9" w:rsidP="00264EC9">
      <w:pPr>
        <w:pStyle w:val="ContactInfo"/>
        <w:rPr>
          <w:lang w:val="it-IT"/>
        </w:rPr>
      </w:pPr>
      <w:r w:rsidRPr="00BB47BC">
        <w:rPr>
          <w:lang w:val="it-IT"/>
        </w:rPr>
        <w:t>Marco Casagrande – Julius Rauscher | IE6-DSP | 2</w:t>
      </w:r>
      <w:r>
        <w:rPr>
          <w:lang w:val="it-IT"/>
        </w:rPr>
        <w:t>5.4.17</w:t>
      </w:r>
      <w:r w:rsidRPr="00BB47BC">
        <w:rPr>
          <w:lang w:val="it-IT"/>
        </w:rPr>
        <w:br w:type="page"/>
      </w:r>
    </w:p>
    <w:p w:rsidR="00264EC9" w:rsidRDefault="00264EC9" w:rsidP="00264EC9">
      <w:pPr>
        <w:rPr>
          <w:rFonts w:asciiTheme="majorHAnsi" w:eastAsiaTheme="majorEastAsia" w:hAnsiTheme="majorHAnsi" w:cstheme="majorBidi"/>
          <w:color w:val="007789" w:themeColor="accent1" w:themeShade="BF"/>
          <w:sz w:val="32"/>
        </w:rPr>
      </w:pPr>
      <w:r>
        <w:lastRenderedPageBreak/>
        <w:br w:type="page"/>
      </w:r>
    </w:p>
    <w:sdt>
      <w:sdtPr>
        <w:rPr>
          <w:rFonts w:asciiTheme="minorHAnsi" w:eastAsiaTheme="minorHAnsi" w:hAnsiTheme="minorHAnsi" w:cstheme="minorBidi"/>
          <w:color w:val="595959" w:themeColor="text1" w:themeTint="A6"/>
          <w:sz w:val="22"/>
          <w:szCs w:val="22"/>
        </w:rPr>
        <w:id w:val="1707132775"/>
        <w:docPartObj>
          <w:docPartGallery w:val="Table of Contents"/>
          <w:docPartUnique/>
        </w:docPartObj>
      </w:sdtPr>
      <w:sdtEndPr>
        <w:rPr>
          <w:b/>
          <w:bCs/>
          <w:noProof/>
        </w:rPr>
      </w:sdtEndPr>
      <w:sdtContent>
        <w:p w:rsidR="00264EC9" w:rsidRDefault="00264EC9" w:rsidP="00264EC9">
          <w:pPr>
            <w:pStyle w:val="TOCHeading"/>
          </w:pPr>
          <w:r>
            <w:t>Contents</w:t>
          </w:r>
        </w:p>
        <w:p w:rsidR="00264EC9" w:rsidRDefault="00264EC9" w:rsidP="00264EC9">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481848645" w:history="1">
            <w:r w:rsidRPr="00333441">
              <w:rPr>
                <w:rStyle w:val="Hyperlink"/>
                <w:noProof/>
              </w:rPr>
              <w:t>Attachment A</w:t>
            </w:r>
            <w:r>
              <w:rPr>
                <w:noProof/>
                <w:webHidden/>
              </w:rPr>
              <w:tab/>
            </w:r>
            <w:r>
              <w:rPr>
                <w:noProof/>
                <w:webHidden/>
              </w:rPr>
              <w:fldChar w:fldCharType="begin"/>
            </w:r>
            <w:r>
              <w:rPr>
                <w:noProof/>
                <w:webHidden/>
              </w:rPr>
              <w:instrText xml:space="preserve"> PAGEREF _Toc481848645 \h </w:instrText>
            </w:r>
            <w:r>
              <w:rPr>
                <w:noProof/>
                <w:webHidden/>
              </w:rPr>
            </w:r>
            <w:r>
              <w:rPr>
                <w:noProof/>
                <w:webHidden/>
              </w:rPr>
              <w:fldChar w:fldCharType="separate"/>
            </w:r>
            <w:r>
              <w:rPr>
                <w:noProof/>
                <w:webHidden/>
              </w:rPr>
              <w:t>2</w:t>
            </w:r>
            <w:r>
              <w:rPr>
                <w:noProof/>
                <w:webHidden/>
              </w:rPr>
              <w:fldChar w:fldCharType="end"/>
            </w:r>
          </w:hyperlink>
        </w:p>
        <w:p w:rsidR="00264EC9" w:rsidRDefault="00264EC9" w:rsidP="00264EC9">
          <w:pPr>
            <w:pStyle w:val="TOC2"/>
            <w:tabs>
              <w:tab w:val="right" w:leader="dot" w:pos="8630"/>
            </w:tabs>
            <w:rPr>
              <w:rFonts w:eastAsiaTheme="minorEastAsia"/>
              <w:noProof/>
              <w:color w:val="auto"/>
            </w:rPr>
          </w:pPr>
          <w:hyperlink w:anchor="_Toc481848646" w:history="1">
            <w:r w:rsidRPr="00333441">
              <w:rPr>
                <w:rStyle w:val="Hyperlink"/>
                <w:noProof/>
              </w:rPr>
              <w:t>Calculations</w:t>
            </w:r>
            <w:r>
              <w:rPr>
                <w:noProof/>
                <w:webHidden/>
              </w:rPr>
              <w:tab/>
            </w:r>
            <w:r>
              <w:rPr>
                <w:noProof/>
                <w:webHidden/>
              </w:rPr>
              <w:fldChar w:fldCharType="begin"/>
            </w:r>
            <w:r>
              <w:rPr>
                <w:noProof/>
                <w:webHidden/>
              </w:rPr>
              <w:instrText xml:space="preserve"> PAGEREF _Toc481848646 \h </w:instrText>
            </w:r>
            <w:r>
              <w:rPr>
                <w:noProof/>
                <w:webHidden/>
              </w:rPr>
            </w:r>
            <w:r>
              <w:rPr>
                <w:noProof/>
                <w:webHidden/>
              </w:rPr>
              <w:fldChar w:fldCharType="separate"/>
            </w:r>
            <w:r>
              <w:rPr>
                <w:noProof/>
                <w:webHidden/>
              </w:rPr>
              <w:t>2</w:t>
            </w:r>
            <w:r>
              <w:rPr>
                <w:noProof/>
                <w:webHidden/>
              </w:rPr>
              <w:fldChar w:fldCharType="end"/>
            </w:r>
          </w:hyperlink>
        </w:p>
        <w:p w:rsidR="00264EC9" w:rsidRDefault="00264EC9" w:rsidP="00264EC9">
          <w:pPr>
            <w:pStyle w:val="TOC1"/>
            <w:tabs>
              <w:tab w:val="right" w:leader="dot" w:pos="8630"/>
            </w:tabs>
            <w:rPr>
              <w:rFonts w:eastAsiaTheme="minorEastAsia"/>
              <w:noProof/>
              <w:color w:val="auto"/>
            </w:rPr>
          </w:pPr>
          <w:hyperlink w:anchor="_Toc481848647" w:history="1">
            <w:r w:rsidRPr="00333441">
              <w:rPr>
                <w:rStyle w:val="Hyperlink"/>
                <w:noProof/>
              </w:rPr>
              <w:t>Attachment B</w:t>
            </w:r>
            <w:r>
              <w:rPr>
                <w:noProof/>
                <w:webHidden/>
              </w:rPr>
              <w:tab/>
            </w:r>
            <w:r>
              <w:rPr>
                <w:noProof/>
                <w:webHidden/>
              </w:rPr>
              <w:fldChar w:fldCharType="begin"/>
            </w:r>
            <w:r>
              <w:rPr>
                <w:noProof/>
                <w:webHidden/>
              </w:rPr>
              <w:instrText xml:space="preserve"> PAGEREF _Toc481848647 \h </w:instrText>
            </w:r>
            <w:r>
              <w:rPr>
                <w:noProof/>
                <w:webHidden/>
              </w:rPr>
            </w:r>
            <w:r>
              <w:rPr>
                <w:noProof/>
                <w:webHidden/>
              </w:rPr>
              <w:fldChar w:fldCharType="separate"/>
            </w:r>
            <w:r>
              <w:rPr>
                <w:noProof/>
                <w:webHidden/>
              </w:rPr>
              <w:t>3</w:t>
            </w:r>
            <w:r>
              <w:rPr>
                <w:noProof/>
                <w:webHidden/>
              </w:rPr>
              <w:fldChar w:fldCharType="end"/>
            </w:r>
          </w:hyperlink>
        </w:p>
        <w:p w:rsidR="00264EC9" w:rsidRDefault="00264EC9" w:rsidP="00264EC9">
          <w:pPr>
            <w:pStyle w:val="TOC2"/>
            <w:tabs>
              <w:tab w:val="right" w:leader="dot" w:pos="8630"/>
            </w:tabs>
            <w:rPr>
              <w:rFonts w:eastAsiaTheme="minorEastAsia"/>
              <w:noProof/>
              <w:color w:val="auto"/>
            </w:rPr>
          </w:pPr>
          <w:hyperlink w:anchor="_Toc481848648" w:history="1">
            <w:r w:rsidRPr="00333441">
              <w:rPr>
                <w:rStyle w:val="Hyperlink"/>
                <w:noProof/>
              </w:rPr>
              <w:t>Input sequence</w:t>
            </w:r>
            <w:r>
              <w:rPr>
                <w:noProof/>
                <w:webHidden/>
              </w:rPr>
              <w:tab/>
            </w:r>
            <w:r>
              <w:rPr>
                <w:noProof/>
                <w:webHidden/>
              </w:rPr>
              <w:fldChar w:fldCharType="begin"/>
            </w:r>
            <w:r>
              <w:rPr>
                <w:noProof/>
                <w:webHidden/>
              </w:rPr>
              <w:instrText xml:space="preserve"> PAGEREF _Toc481848648 \h </w:instrText>
            </w:r>
            <w:r>
              <w:rPr>
                <w:noProof/>
                <w:webHidden/>
              </w:rPr>
            </w:r>
            <w:r>
              <w:rPr>
                <w:noProof/>
                <w:webHidden/>
              </w:rPr>
              <w:fldChar w:fldCharType="separate"/>
            </w:r>
            <w:r>
              <w:rPr>
                <w:noProof/>
                <w:webHidden/>
              </w:rPr>
              <w:t>3</w:t>
            </w:r>
            <w:r>
              <w:rPr>
                <w:noProof/>
                <w:webHidden/>
              </w:rPr>
              <w:fldChar w:fldCharType="end"/>
            </w:r>
          </w:hyperlink>
        </w:p>
        <w:p w:rsidR="00264EC9" w:rsidRDefault="00264EC9" w:rsidP="00264EC9">
          <w:pPr>
            <w:pStyle w:val="TOC2"/>
            <w:tabs>
              <w:tab w:val="right" w:leader="dot" w:pos="8630"/>
            </w:tabs>
            <w:rPr>
              <w:rFonts w:eastAsiaTheme="minorEastAsia"/>
              <w:noProof/>
              <w:color w:val="auto"/>
            </w:rPr>
          </w:pPr>
          <w:hyperlink w:anchor="_Toc481848649" w:history="1">
            <w:r w:rsidRPr="00333441">
              <w:rPr>
                <w:rStyle w:val="Hyperlink"/>
                <w:noProof/>
              </w:rPr>
              <w:t>Calulation results</w:t>
            </w:r>
            <w:r>
              <w:rPr>
                <w:noProof/>
                <w:webHidden/>
              </w:rPr>
              <w:tab/>
            </w:r>
            <w:r>
              <w:rPr>
                <w:noProof/>
                <w:webHidden/>
              </w:rPr>
              <w:fldChar w:fldCharType="begin"/>
            </w:r>
            <w:r>
              <w:rPr>
                <w:noProof/>
                <w:webHidden/>
              </w:rPr>
              <w:instrText xml:space="preserve"> PAGEREF _Toc481848649 \h </w:instrText>
            </w:r>
            <w:r>
              <w:rPr>
                <w:noProof/>
                <w:webHidden/>
              </w:rPr>
            </w:r>
            <w:r>
              <w:rPr>
                <w:noProof/>
                <w:webHidden/>
              </w:rPr>
              <w:fldChar w:fldCharType="separate"/>
            </w:r>
            <w:r>
              <w:rPr>
                <w:noProof/>
                <w:webHidden/>
              </w:rPr>
              <w:t>3</w:t>
            </w:r>
            <w:r>
              <w:rPr>
                <w:noProof/>
                <w:webHidden/>
              </w:rPr>
              <w:fldChar w:fldCharType="end"/>
            </w:r>
          </w:hyperlink>
        </w:p>
        <w:p w:rsidR="00264EC9" w:rsidRDefault="00264EC9" w:rsidP="00264EC9">
          <w:pPr>
            <w:pStyle w:val="TOC2"/>
            <w:tabs>
              <w:tab w:val="right" w:leader="dot" w:pos="8630"/>
            </w:tabs>
            <w:rPr>
              <w:rFonts w:eastAsiaTheme="minorEastAsia"/>
              <w:noProof/>
              <w:color w:val="auto"/>
            </w:rPr>
          </w:pPr>
          <w:hyperlink w:anchor="_Toc481848650" w:history="1">
            <w:r w:rsidRPr="00333441">
              <w:rPr>
                <w:rStyle w:val="Hyperlink"/>
                <w:noProof/>
              </w:rPr>
              <w:t>MATLAB results</w:t>
            </w:r>
            <w:r>
              <w:rPr>
                <w:noProof/>
                <w:webHidden/>
              </w:rPr>
              <w:tab/>
            </w:r>
            <w:r>
              <w:rPr>
                <w:noProof/>
                <w:webHidden/>
              </w:rPr>
              <w:fldChar w:fldCharType="begin"/>
            </w:r>
            <w:r>
              <w:rPr>
                <w:noProof/>
                <w:webHidden/>
              </w:rPr>
              <w:instrText xml:space="preserve"> PAGEREF _Toc481848650 \h </w:instrText>
            </w:r>
            <w:r>
              <w:rPr>
                <w:noProof/>
                <w:webHidden/>
              </w:rPr>
            </w:r>
            <w:r>
              <w:rPr>
                <w:noProof/>
                <w:webHidden/>
              </w:rPr>
              <w:fldChar w:fldCharType="separate"/>
            </w:r>
            <w:r>
              <w:rPr>
                <w:noProof/>
                <w:webHidden/>
              </w:rPr>
              <w:t>4</w:t>
            </w:r>
            <w:r>
              <w:rPr>
                <w:noProof/>
                <w:webHidden/>
              </w:rPr>
              <w:fldChar w:fldCharType="end"/>
            </w:r>
          </w:hyperlink>
        </w:p>
        <w:p w:rsidR="00264EC9" w:rsidRDefault="00264EC9" w:rsidP="00264EC9">
          <w:pPr>
            <w:pStyle w:val="TOC2"/>
            <w:tabs>
              <w:tab w:val="right" w:leader="dot" w:pos="8630"/>
            </w:tabs>
            <w:rPr>
              <w:rFonts w:eastAsiaTheme="minorEastAsia"/>
              <w:noProof/>
              <w:color w:val="auto"/>
            </w:rPr>
          </w:pPr>
          <w:hyperlink w:anchor="_Toc481848651" w:history="1">
            <w:r w:rsidRPr="00333441">
              <w:rPr>
                <w:rStyle w:val="Hyperlink"/>
                <w:noProof/>
              </w:rPr>
              <w:t>MATLAB script</w:t>
            </w:r>
            <w:r>
              <w:rPr>
                <w:noProof/>
                <w:webHidden/>
              </w:rPr>
              <w:tab/>
            </w:r>
            <w:r>
              <w:rPr>
                <w:noProof/>
                <w:webHidden/>
              </w:rPr>
              <w:fldChar w:fldCharType="begin"/>
            </w:r>
            <w:r>
              <w:rPr>
                <w:noProof/>
                <w:webHidden/>
              </w:rPr>
              <w:instrText xml:space="preserve"> PAGEREF _Toc481848651 \h </w:instrText>
            </w:r>
            <w:r>
              <w:rPr>
                <w:noProof/>
                <w:webHidden/>
              </w:rPr>
            </w:r>
            <w:r>
              <w:rPr>
                <w:noProof/>
                <w:webHidden/>
              </w:rPr>
              <w:fldChar w:fldCharType="separate"/>
            </w:r>
            <w:r>
              <w:rPr>
                <w:noProof/>
                <w:webHidden/>
              </w:rPr>
              <w:t>4</w:t>
            </w:r>
            <w:r>
              <w:rPr>
                <w:noProof/>
                <w:webHidden/>
              </w:rPr>
              <w:fldChar w:fldCharType="end"/>
            </w:r>
          </w:hyperlink>
        </w:p>
        <w:p w:rsidR="00264EC9" w:rsidRDefault="00264EC9" w:rsidP="00264EC9">
          <w:pPr>
            <w:pStyle w:val="TOC2"/>
            <w:tabs>
              <w:tab w:val="right" w:leader="dot" w:pos="8630"/>
            </w:tabs>
            <w:rPr>
              <w:rFonts w:eastAsiaTheme="minorEastAsia"/>
              <w:noProof/>
              <w:color w:val="auto"/>
            </w:rPr>
          </w:pPr>
          <w:hyperlink w:anchor="_Toc481848652" w:history="1">
            <w:r w:rsidRPr="00333441">
              <w:rPr>
                <w:rStyle w:val="Hyperlink"/>
                <w:noProof/>
              </w:rPr>
              <w:t>Comments</w:t>
            </w:r>
            <w:r>
              <w:rPr>
                <w:noProof/>
                <w:webHidden/>
              </w:rPr>
              <w:tab/>
            </w:r>
            <w:r>
              <w:rPr>
                <w:noProof/>
                <w:webHidden/>
              </w:rPr>
              <w:fldChar w:fldCharType="begin"/>
            </w:r>
            <w:r>
              <w:rPr>
                <w:noProof/>
                <w:webHidden/>
              </w:rPr>
              <w:instrText xml:space="preserve"> PAGEREF _Toc481848652 \h </w:instrText>
            </w:r>
            <w:r>
              <w:rPr>
                <w:noProof/>
                <w:webHidden/>
              </w:rPr>
            </w:r>
            <w:r>
              <w:rPr>
                <w:noProof/>
                <w:webHidden/>
              </w:rPr>
              <w:fldChar w:fldCharType="separate"/>
            </w:r>
            <w:r>
              <w:rPr>
                <w:noProof/>
                <w:webHidden/>
              </w:rPr>
              <w:t>5</w:t>
            </w:r>
            <w:r>
              <w:rPr>
                <w:noProof/>
                <w:webHidden/>
              </w:rPr>
              <w:fldChar w:fldCharType="end"/>
            </w:r>
          </w:hyperlink>
        </w:p>
        <w:p w:rsidR="00264EC9" w:rsidRDefault="00264EC9" w:rsidP="00264EC9">
          <w:pPr>
            <w:pStyle w:val="TOC1"/>
            <w:tabs>
              <w:tab w:val="right" w:leader="dot" w:pos="8630"/>
            </w:tabs>
            <w:rPr>
              <w:rFonts w:eastAsiaTheme="minorEastAsia"/>
              <w:noProof/>
              <w:color w:val="auto"/>
            </w:rPr>
          </w:pPr>
          <w:hyperlink w:anchor="_Toc481848653" w:history="1">
            <w:r w:rsidRPr="00333441">
              <w:rPr>
                <w:rStyle w:val="Hyperlink"/>
                <w:noProof/>
              </w:rPr>
              <w:t>Attachment C</w:t>
            </w:r>
            <w:r>
              <w:rPr>
                <w:noProof/>
                <w:webHidden/>
              </w:rPr>
              <w:tab/>
            </w:r>
            <w:r>
              <w:rPr>
                <w:noProof/>
                <w:webHidden/>
              </w:rPr>
              <w:fldChar w:fldCharType="begin"/>
            </w:r>
            <w:r>
              <w:rPr>
                <w:noProof/>
                <w:webHidden/>
              </w:rPr>
              <w:instrText xml:space="preserve"> PAGEREF _Toc481848653 \h </w:instrText>
            </w:r>
            <w:r>
              <w:rPr>
                <w:noProof/>
                <w:webHidden/>
              </w:rPr>
            </w:r>
            <w:r>
              <w:rPr>
                <w:noProof/>
                <w:webHidden/>
              </w:rPr>
              <w:fldChar w:fldCharType="separate"/>
            </w:r>
            <w:r>
              <w:rPr>
                <w:noProof/>
                <w:webHidden/>
              </w:rPr>
              <w:t>5</w:t>
            </w:r>
            <w:r>
              <w:rPr>
                <w:noProof/>
                <w:webHidden/>
              </w:rPr>
              <w:fldChar w:fldCharType="end"/>
            </w:r>
          </w:hyperlink>
        </w:p>
        <w:p w:rsidR="00264EC9" w:rsidRDefault="00264EC9" w:rsidP="00264EC9">
          <w:pPr>
            <w:pStyle w:val="TOC2"/>
            <w:tabs>
              <w:tab w:val="right" w:leader="dot" w:pos="8630"/>
            </w:tabs>
            <w:rPr>
              <w:rFonts w:eastAsiaTheme="minorEastAsia"/>
              <w:noProof/>
              <w:color w:val="auto"/>
            </w:rPr>
          </w:pPr>
          <w:hyperlink w:anchor="_Toc481848654" w:history="1">
            <w:r w:rsidRPr="00333441">
              <w:rPr>
                <w:rStyle w:val="Hyperlink"/>
                <w:noProof/>
              </w:rPr>
              <w:t>Input sequence</w:t>
            </w:r>
            <w:r>
              <w:rPr>
                <w:noProof/>
                <w:webHidden/>
              </w:rPr>
              <w:tab/>
            </w:r>
            <w:r>
              <w:rPr>
                <w:noProof/>
                <w:webHidden/>
              </w:rPr>
              <w:fldChar w:fldCharType="begin"/>
            </w:r>
            <w:r>
              <w:rPr>
                <w:noProof/>
                <w:webHidden/>
              </w:rPr>
              <w:instrText xml:space="preserve"> PAGEREF _Toc481848654 \h </w:instrText>
            </w:r>
            <w:r>
              <w:rPr>
                <w:noProof/>
                <w:webHidden/>
              </w:rPr>
            </w:r>
            <w:r>
              <w:rPr>
                <w:noProof/>
                <w:webHidden/>
              </w:rPr>
              <w:fldChar w:fldCharType="separate"/>
            </w:r>
            <w:r>
              <w:rPr>
                <w:noProof/>
                <w:webHidden/>
              </w:rPr>
              <w:t>5</w:t>
            </w:r>
            <w:r>
              <w:rPr>
                <w:noProof/>
                <w:webHidden/>
              </w:rPr>
              <w:fldChar w:fldCharType="end"/>
            </w:r>
          </w:hyperlink>
        </w:p>
        <w:p w:rsidR="00264EC9" w:rsidRDefault="00264EC9" w:rsidP="00264EC9">
          <w:pPr>
            <w:pStyle w:val="TOC2"/>
            <w:tabs>
              <w:tab w:val="right" w:leader="dot" w:pos="8630"/>
            </w:tabs>
            <w:rPr>
              <w:rFonts w:eastAsiaTheme="minorEastAsia"/>
              <w:noProof/>
              <w:color w:val="auto"/>
            </w:rPr>
          </w:pPr>
          <w:hyperlink w:anchor="_Toc481848655" w:history="1">
            <w:r w:rsidRPr="00333441">
              <w:rPr>
                <w:rStyle w:val="Hyperlink"/>
                <w:noProof/>
              </w:rPr>
              <w:t>Calulation results</w:t>
            </w:r>
            <w:r>
              <w:rPr>
                <w:noProof/>
                <w:webHidden/>
              </w:rPr>
              <w:tab/>
            </w:r>
            <w:r>
              <w:rPr>
                <w:noProof/>
                <w:webHidden/>
              </w:rPr>
              <w:fldChar w:fldCharType="begin"/>
            </w:r>
            <w:r>
              <w:rPr>
                <w:noProof/>
                <w:webHidden/>
              </w:rPr>
              <w:instrText xml:space="preserve"> PAGEREF _Toc481848655 \h </w:instrText>
            </w:r>
            <w:r>
              <w:rPr>
                <w:noProof/>
                <w:webHidden/>
              </w:rPr>
            </w:r>
            <w:r>
              <w:rPr>
                <w:noProof/>
                <w:webHidden/>
              </w:rPr>
              <w:fldChar w:fldCharType="separate"/>
            </w:r>
            <w:r>
              <w:rPr>
                <w:noProof/>
                <w:webHidden/>
              </w:rPr>
              <w:t>5</w:t>
            </w:r>
            <w:r>
              <w:rPr>
                <w:noProof/>
                <w:webHidden/>
              </w:rPr>
              <w:fldChar w:fldCharType="end"/>
            </w:r>
          </w:hyperlink>
        </w:p>
        <w:p w:rsidR="00264EC9" w:rsidRDefault="00264EC9" w:rsidP="00264EC9">
          <w:pPr>
            <w:pStyle w:val="TOC2"/>
            <w:tabs>
              <w:tab w:val="right" w:leader="dot" w:pos="8630"/>
            </w:tabs>
            <w:rPr>
              <w:rFonts w:eastAsiaTheme="minorEastAsia"/>
              <w:noProof/>
              <w:color w:val="auto"/>
            </w:rPr>
          </w:pPr>
          <w:hyperlink w:anchor="_Toc481848656" w:history="1">
            <w:r w:rsidRPr="00333441">
              <w:rPr>
                <w:rStyle w:val="Hyperlink"/>
                <w:noProof/>
              </w:rPr>
              <w:t>MATLAB results</w:t>
            </w:r>
            <w:r>
              <w:rPr>
                <w:noProof/>
                <w:webHidden/>
              </w:rPr>
              <w:tab/>
            </w:r>
            <w:r>
              <w:rPr>
                <w:noProof/>
                <w:webHidden/>
              </w:rPr>
              <w:fldChar w:fldCharType="begin"/>
            </w:r>
            <w:r>
              <w:rPr>
                <w:noProof/>
                <w:webHidden/>
              </w:rPr>
              <w:instrText xml:space="preserve"> PAGEREF _Toc481848656 \h </w:instrText>
            </w:r>
            <w:r>
              <w:rPr>
                <w:noProof/>
                <w:webHidden/>
              </w:rPr>
            </w:r>
            <w:r>
              <w:rPr>
                <w:noProof/>
                <w:webHidden/>
              </w:rPr>
              <w:fldChar w:fldCharType="separate"/>
            </w:r>
            <w:r>
              <w:rPr>
                <w:noProof/>
                <w:webHidden/>
              </w:rPr>
              <w:t>5</w:t>
            </w:r>
            <w:r>
              <w:rPr>
                <w:noProof/>
                <w:webHidden/>
              </w:rPr>
              <w:fldChar w:fldCharType="end"/>
            </w:r>
          </w:hyperlink>
        </w:p>
        <w:p w:rsidR="00264EC9" w:rsidRDefault="00264EC9" w:rsidP="00264EC9">
          <w:pPr>
            <w:pStyle w:val="TOC2"/>
            <w:tabs>
              <w:tab w:val="right" w:leader="dot" w:pos="8630"/>
            </w:tabs>
            <w:rPr>
              <w:rFonts w:eastAsiaTheme="minorEastAsia"/>
              <w:noProof/>
              <w:color w:val="auto"/>
            </w:rPr>
          </w:pPr>
          <w:hyperlink w:anchor="_Toc481848657" w:history="1">
            <w:r w:rsidRPr="00333441">
              <w:rPr>
                <w:rStyle w:val="Hyperlink"/>
                <w:noProof/>
              </w:rPr>
              <w:t>MATLAB script</w:t>
            </w:r>
            <w:r>
              <w:rPr>
                <w:noProof/>
                <w:webHidden/>
              </w:rPr>
              <w:tab/>
            </w:r>
            <w:r>
              <w:rPr>
                <w:noProof/>
                <w:webHidden/>
              </w:rPr>
              <w:fldChar w:fldCharType="begin"/>
            </w:r>
            <w:r>
              <w:rPr>
                <w:noProof/>
                <w:webHidden/>
              </w:rPr>
              <w:instrText xml:space="preserve"> PAGEREF _Toc481848657 \h </w:instrText>
            </w:r>
            <w:r>
              <w:rPr>
                <w:noProof/>
                <w:webHidden/>
              </w:rPr>
            </w:r>
            <w:r>
              <w:rPr>
                <w:noProof/>
                <w:webHidden/>
              </w:rPr>
              <w:fldChar w:fldCharType="separate"/>
            </w:r>
            <w:r>
              <w:rPr>
                <w:noProof/>
                <w:webHidden/>
              </w:rPr>
              <w:t>6</w:t>
            </w:r>
            <w:r>
              <w:rPr>
                <w:noProof/>
                <w:webHidden/>
              </w:rPr>
              <w:fldChar w:fldCharType="end"/>
            </w:r>
          </w:hyperlink>
        </w:p>
        <w:p w:rsidR="00264EC9" w:rsidRDefault="00264EC9" w:rsidP="00264EC9">
          <w:pPr>
            <w:pStyle w:val="TOC2"/>
            <w:tabs>
              <w:tab w:val="right" w:leader="dot" w:pos="8630"/>
            </w:tabs>
            <w:rPr>
              <w:rFonts w:eastAsiaTheme="minorEastAsia"/>
              <w:noProof/>
              <w:color w:val="auto"/>
            </w:rPr>
          </w:pPr>
          <w:hyperlink w:anchor="_Toc481848658" w:history="1">
            <w:r w:rsidRPr="00333441">
              <w:rPr>
                <w:rStyle w:val="Hyperlink"/>
                <w:noProof/>
              </w:rPr>
              <w:t>Comments</w:t>
            </w:r>
            <w:r>
              <w:rPr>
                <w:noProof/>
                <w:webHidden/>
              </w:rPr>
              <w:tab/>
            </w:r>
            <w:r>
              <w:rPr>
                <w:noProof/>
                <w:webHidden/>
              </w:rPr>
              <w:fldChar w:fldCharType="begin"/>
            </w:r>
            <w:r>
              <w:rPr>
                <w:noProof/>
                <w:webHidden/>
              </w:rPr>
              <w:instrText xml:space="preserve"> PAGEREF _Toc481848658 \h </w:instrText>
            </w:r>
            <w:r>
              <w:rPr>
                <w:noProof/>
                <w:webHidden/>
              </w:rPr>
            </w:r>
            <w:r>
              <w:rPr>
                <w:noProof/>
                <w:webHidden/>
              </w:rPr>
              <w:fldChar w:fldCharType="separate"/>
            </w:r>
            <w:r>
              <w:rPr>
                <w:noProof/>
                <w:webHidden/>
              </w:rPr>
              <w:t>7</w:t>
            </w:r>
            <w:r>
              <w:rPr>
                <w:noProof/>
                <w:webHidden/>
              </w:rPr>
              <w:fldChar w:fldCharType="end"/>
            </w:r>
          </w:hyperlink>
        </w:p>
        <w:p w:rsidR="00264EC9" w:rsidRDefault="00264EC9" w:rsidP="00264EC9">
          <w:pPr>
            <w:pStyle w:val="TOC3"/>
            <w:tabs>
              <w:tab w:val="right" w:leader="dot" w:pos="8630"/>
            </w:tabs>
            <w:rPr>
              <w:rFonts w:eastAsiaTheme="minorEastAsia"/>
              <w:noProof/>
              <w:color w:val="auto"/>
            </w:rPr>
          </w:pPr>
          <w:hyperlink w:anchor="_Toc481848659" w:history="1">
            <w:r w:rsidRPr="00333441">
              <w:rPr>
                <w:rStyle w:val="Hyperlink"/>
                <w:noProof/>
              </w:rPr>
              <w:t>Question a)</w:t>
            </w:r>
            <w:r>
              <w:rPr>
                <w:noProof/>
                <w:webHidden/>
              </w:rPr>
              <w:tab/>
            </w:r>
            <w:r>
              <w:rPr>
                <w:noProof/>
                <w:webHidden/>
              </w:rPr>
              <w:fldChar w:fldCharType="begin"/>
            </w:r>
            <w:r>
              <w:rPr>
                <w:noProof/>
                <w:webHidden/>
              </w:rPr>
              <w:instrText xml:space="preserve"> PAGEREF _Toc481848659 \h </w:instrText>
            </w:r>
            <w:r>
              <w:rPr>
                <w:noProof/>
                <w:webHidden/>
              </w:rPr>
            </w:r>
            <w:r>
              <w:rPr>
                <w:noProof/>
                <w:webHidden/>
              </w:rPr>
              <w:fldChar w:fldCharType="separate"/>
            </w:r>
            <w:r>
              <w:rPr>
                <w:noProof/>
                <w:webHidden/>
              </w:rPr>
              <w:t>7</w:t>
            </w:r>
            <w:r>
              <w:rPr>
                <w:noProof/>
                <w:webHidden/>
              </w:rPr>
              <w:fldChar w:fldCharType="end"/>
            </w:r>
          </w:hyperlink>
        </w:p>
        <w:p w:rsidR="00264EC9" w:rsidRDefault="00264EC9" w:rsidP="00264EC9">
          <w:pPr>
            <w:pStyle w:val="TOC3"/>
            <w:tabs>
              <w:tab w:val="right" w:leader="dot" w:pos="8630"/>
            </w:tabs>
            <w:rPr>
              <w:rFonts w:eastAsiaTheme="minorEastAsia"/>
              <w:noProof/>
              <w:color w:val="auto"/>
            </w:rPr>
          </w:pPr>
          <w:hyperlink w:anchor="_Toc481848660" w:history="1">
            <w:r w:rsidRPr="00333441">
              <w:rPr>
                <w:rStyle w:val="Hyperlink"/>
                <w:noProof/>
              </w:rPr>
              <w:t>Question b)</w:t>
            </w:r>
            <w:r>
              <w:rPr>
                <w:noProof/>
                <w:webHidden/>
              </w:rPr>
              <w:tab/>
            </w:r>
            <w:r>
              <w:rPr>
                <w:noProof/>
                <w:webHidden/>
              </w:rPr>
              <w:fldChar w:fldCharType="begin"/>
            </w:r>
            <w:r>
              <w:rPr>
                <w:noProof/>
                <w:webHidden/>
              </w:rPr>
              <w:instrText xml:space="preserve"> PAGEREF _Toc481848660 \h </w:instrText>
            </w:r>
            <w:r>
              <w:rPr>
                <w:noProof/>
                <w:webHidden/>
              </w:rPr>
            </w:r>
            <w:r>
              <w:rPr>
                <w:noProof/>
                <w:webHidden/>
              </w:rPr>
              <w:fldChar w:fldCharType="separate"/>
            </w:r>
            <w:r>
              <w:rPr>
                <w:noProof/>
                <w:webHidden/>
              </w:rPr>
              <w:t>7</w:t>
            </w:r>
            <w:r>
              <w:rPr>
                <w:noProof/>
                <w:webHidden/>
              </w:rPr>
              <w:fldChar w:fldCharType="end"/>
            </w:r>
          </w:hyperlink>
        </w:p>
        <w:p w:rsidR="00264EC9" w:rsidRDefault="00264EC9" w:rsidP="00264EC9">
          <w:pPr>
            <w:pStyle w:val="TOC3"/>
            <w:tabs>
              <w:tab w:val="right" w:leader="dot" w:pos="8630"/>
            </w:tabs>
            <w:rPr>
              <w:rFonts w:eastAsiaTheme="minorEastAsia"/>
              <w:noProof/>
              <w:color w:val="auto"/>
            </w:rPr>
          </w:pPr>
          <w:hyperlink w:anchor="_Toc481848661" w:history="1">
            <w:r w:rsidRPr="00333441">
              <w:rPr>
                <w:rStyle w:val="Hyperlink"/>
                <w:noProof/>
              </w:rPr>
              <w:t>Question c)</w:t>
            </w:r>
            <w:r>
              <w:rPr>
                <w:noProof/>
                <w:webHidden/>
              </w:rPr>
              <w:tab/>
            </w:r>
            <w:r>
              <w:rPr>
                <w:noProof/>
                <w:webHidden/>
              </w:rPr>
              <w:fldChar w:fldCharType="begin"/>
            </w:r>
            <w:r>
              <w:rPr>
                <w:noProof/>
                <w:webHidden/>
              </w:rPr>
              <w:instrText xml:space="preserve"> PAGEREF _Toc481848661 \h </w:instrText>
            </w:r>
            <w:r>
              <w:rPr>
                <w:noProof/>
                <w:webHidden/>
              </w:rPr>
            </w:r>
            <w:r>
              <w:rPr>
                <w:noProof/>
                <w:webHidden/>
              </w:rPr>
              <w:fldChar w:fldCharType="separate"/>
            </w:r>
            <w:r>
              <w:rPr>
                <w:noProof/>
                <w:webHidden/>
              </w:rPr>
              <w:t>7</w:t>
            </w:r>
            <w:r>
              <w:rPr>
                <w:noProof/>
                <w:webHidden/>
              </w:rPr>
              <w:fldChar w:fldCharType="end"/>
            </w:r>
          </w:hyperlink>
        </w:p>
        <w:p w:rsidR="00264EC9" w:rsidRDefault="00264EC9" w:rsidP="00264EC9">
          <w:pPr>
            <w:pStyle w:val="TOC1"/>
            <w:tabs>
              <w:tab w:val="right" w:leader="dot" w:pos="8630"/>
            </w:tabs>
            <w:rPr>
              <w:rFonts w:eastAsiaTheme="minorEastAsia"/>
              <w:noProof/>
              <w:color w:val="auto"/>
            </w:rPr>
          </w:pPr>
          <w:hyperlink w:anchor="_Toc481848662" w:history="1">
            <w:r w:rsidRPr="00333441">
              <w:rPr>
                <w:rStyle w:val="Hyperlink"/>
                <w:noProof/>
              </w:rPr>
              <w:t>Attachment D</w:t>
            </w:r>
            <w:r>
              <w:rPr>
                <w:noProof/>
                <w:webHidden/>
              </w:rPr>
              <w:tab/>
            </w:r>
            <w:r>
              <w:rPr>
                <w:noProof/>
                <w:webHidden/>
              </w:rPr>
              <w:fldChar w:fldCharType="begin"/>
            </w:r>
            <w:r>
              <w:rPr>
                <w:noProof/>
                <w:webHidden/>
              </w:rPr>
              <w:instrText xml:space="preserve"> PAGEREF _Toc481848662 \h </w:instrText>
            </w:r>
            <w:r>
              <w:rPr>
                <w:noProof/>
                <w:webHidden/>
              </w:rPr>
            </w:r>
            <w:r>
              <w:rPr>
                <w:noProof/>
                <w:webHidden/>
              </w:rPr>
              <w:fldChar w:fldCharType="separate"/>
            </w:r>
            <w:r>
              <w:rPr>
                <w:noProof/>
                <w:webHidden/>
              </w:rPr>
              <w:t>8</w:t>
            </w:r>
            <w:r>
              <w:rPr>
                <w:noProof/>
                <w:webHidden/>
              </w:rPr>
              <w:fldChar w:fldCharType="end"/>
            </w:r>
          </w:hyperlink>
        </w:p>
        <w:p w:rsidR="00264EC9" w:rsidRDefault="00264EC9" w:rsidP="00264EC9">
          <w:pPr>
            <w:pStyle w:val="TOC2"/>
            <w:tabs>
              <w:tab w:val="right" w:leader="dot" w:pos="8630"/>
            </w:tabs>
            <w:rPr>
              <w:rFonts w:eastAsiaTheme="minorEastAsia"/>
              <w:noProof/>
              <w:color w:val="auto"/>
            </w:rPr>
          </w:pPr>
          <w:hyperlink w:anchor="_Toc481848663" w:history="1">
            <w:r w:rsidRPr="00333441">
              <w:rPr>
                <w:rStyle w:val="Hyperlink"/>
                <w:noProof/>
              </w:rPr>
              <w:t>Input sequence</w:t>
            </w:r>
            <w:r>
              <w:rPr>
                <w:noProof/>
                <w:webHidden/>
              </w:rPr>
              <w:tab/>
            </w:r>
            <w:r>
              <w:rPr>
                <w:noProof/>
                <w:webHidden/>
              </w:rPr>
              <w:fldChar w:fldCharType="begin"/>
            </w:r>
            <w:r>
              <w:rPr>
                <w:noProof/>
                <w:webHidden/>
              </w:rPr>
              <w:instrText xml:space="preserve"> PAGEREF _Toc481848663 \h </w:instrText>
            </w:r>
            <w:r>
              <w:rPr>
                <w:noProof/>
                <w:webHidden/>
              </w:rPr>
            </w:r>
            <w:r>
              <w:rPr>
                <w:noProof/>
                <w:webHidden/>
              </w:rPr>
              <w:fldChar w:fldCharType="separate"/>
            </w:r>
            <w:r>
              <w:rPr>
                <w:noProof/>
                <w:webHidden/>
              </w:rPr>
              <w:t>8</w:t>
            </w:r>
            <w:r>
              <w:rPr>
                <w:noProof/>
                <w:webHidden/>
              </w:rPr>
              <w:fldChar w:fldCharType="end"/>
            </w:r>
          </w:hyperlink>
        </w:p>
        <w:p w:rsidR="00264EC9" w:rsidRDefault="00264EC9" w:rsidP="00264EC9">
          <w:pPr>
            <w:pStyle w:val="TOC2"/>
            <w:tabs>
              <w:tab w:val="right" w:leader="dot" w:pos="8630"/>
            </w:tabs>
            <w:rPr>
              <w:rFonts w:eastAsiaTheme="minorEastAsia"/>
              <w:noProof/>
              <w:color w:val="auto"/>
            </w:rPr>
          </w:pPr>
          <w:hyperlink w:anchor="_Toc481848664" w:history="1">
            <w:r w:rsidRPr="00333441">
              <w:rPr>
                <w:rStyle w:val="Hyperlink"/>
                <w:noProof/>
              </w:rPr>
              <w:t>DSK6713 output - overflow</w:t>
            </w:r>
            <w:r>
              <w:rPr>
                <w:noProof/>
                <w:webHidden/>
              </w:rPr>
              <w:tab/>
            </w:r>
            <w:r>
              <w:rPr>
                <w:noProof/>
                <w:webHidden/>
              </w:rPr>
              <w:fldChar w:fldCharType="begin"/>
            </w:r>
            <w:r>
              <w:rPr>
                <w:noProof/>
                <w:webHidden/>
              </w:rPr>
              <w:instrText xml:space="preserve"> PAGEREF _Toc481848664 \h </w:instrText>
            </w:r>
            <w:r>
              <w:rPr>
                <w:noProof/>
                <w:webHidden/>
              </w:rPr>
            </w:r>
            <w:r>
              <w:rPr>
                <w:noProof/>
                <w:webHidden/>
              </w:rPr>
              <w:fldChar w:fldCharType="separate"/>
            </w:r>
            <w:r>
              <w:rPr>
                <w:noProof/>
                <w:webHidden/>
              </w:rPr>
              <w:t>8</w:t>
            </w:r>
            <w:r>
              <w:rPr>
                <w:noProof/>
                <w:webHidden/>
              </w:rPr>
              <w:fldChar w:fldCharType="end"/>
            </w:r>
          </w:hyperlink>
        </w:p>
        <w:p w:rsidR="00264EC9" w:rsidRDefault="00264EC9" w:rsidP="00264EC9">
          <w:pPr>
            <w:pStyle w:val="TOC2"/>
            <w:tabs>
              <w:tab w:val="right" w:leader="dot" w:pos="8630"/>
            </w:tabs>
            <w:rPr>
              <w:rFonts w:eastAsiaTheme="minorEastAsia"/>
              <w:noProof/>
              <w:color w:val="auto"/>
            </w:rPr>
          </w:pPr>
          <w:hyperlink w:anchor="_Toc481848665" w:history="1">
            <w:r w:rsidRPr="00333441">
              <w:rPr>
                <w:rStyle w:val="Hyperlink"/>
                <w:noProof/>
              </w:rPr>
              <w:t>Butterfly rescaling implementation</w:t>
            </w:r>
            <w:r>
              <w:rPr>
                <w:noProof/>
                <w:webHidden/>
              </w:rPr>
              <w:tab/>
            </w:r>
            <w:r>
              <w:rPr>
                <w:noProof/>
                <w:webHidden/>
              </w:rPr>
              <w:fldChar w:fldCharType="begin"/>
            </w:r>
            <w:r>
              <w:rPr>
                <w:noProof/>
                <w:webHidden/>
              </w:rPr>
              <w:instrText xml:space="preserve"> PAGEREF _Toc481848665 \h </w:instrText>
            </w:r>
            <w:r>
              <w:rPr>
                <w:noProof/>
                <w:webHidden/>
              </w:rPr>
            </w:r>
            <w:r>
              <w:rPr>
                <w:noProof/>
                <w:webHidden/>
              </w:rPr>
              <w:fldChar w:fldCharType="separate"/>
            </w:r>
            <w:r>
              <w:rPr>
                <w:noProof/>
                <w:webHidden/>
              </w:rPr>
              <w:t>8</w:t>
            </w:r>
            <w:r>
              <w:rPr>
                <w:noProof/>
                <w:webHidden/>
              </w:rPr>
              <w:fldChar w:fldCharType="end"/>
            </w:r>
          </w:hyperlink>
        </w:p>
        <w:p w:rsidR="00264EC9" w:rsidRDefault="00264EC9" w:rsidP="00264EC9">
          <w:pPr>
            <w:pStyle w:val="TOC2"/>
            <w:tabs>
              <w:tab w:val="right" w:leader="dot" w:pos="8630"/>
            </w:tabs>
            <w:rPr>
              <w:rFonts w:eastAsiaTheme="minorEastAsia"/>
              <w:noProof/>
              <w:color w:val="auto"/>
            </w:rPr>
          </w:pPr>
          <w:hyperlink w:anchor="_Toc481848666" w:history="1">
            <w:r w:rsidRPr="00333441">
              <w:rPr>
                <w:rStyle w:val="Hyperlink"/>
                <w:noProof/>
              </w:rPr>
              <w:t>DSK6713 output – no overflow</w:t>
            </w:r>
            <w:r>
              <w:rPr>
                <w:noProof/>
                <w:webHidden/>
              </w:rPr>
              <w:tab/>
            </w:r>
            <w:r>
              <w:rPr>
                <w:noProof/>
                <w:webHidden/>
              </w:rPr>
              <w:fldChar w:fldCharType="begin"/>
            </w:r>
            <w:r>
              <w:rPr>
                <w:noProof/>
                <w:webHidden/>
              </w:rPr>
              <w:instrText xml:space="preserve"> PAGEREF _Toc481848666 \h </w:instrText>
            </w:r>
            <w:r>
              <w:rPr>
                <w:noProof/>
                <w:webHidden/>
              </w:rPr>
            </w:r>
            <w:r>
              <w:rPr>
                <w:noProof/>
                <w:webHidden/>
              </w:rPr>
              <w:fldChar w:fldCharType="separate"/>
            </w:r>
            <w:r>
              <w:rPr>
                <w:noProof/>
                <w:webHidden/>
              </w:rPr>
              <w:t>9</w:t>
            </w:r>
            <w:r>
              <w:rPr>
                <w:noProof/>
                <w:webHidden/>
              </w:rPr>
              <w:fldChar w:fldCharType="end"/>
            </w:r>
          </w:hyperlink>
        </w:p>
        <w:p w:rsidR="00264EC9" w:rsidRDefault="00264EC9" w:rsidP="00264EC9">
          <w:pPr>
            <w:pStyle w:val="TOC1"/>
            <w:tabs>
              <w:tab w:val="right" w:leader="dot" w:pos="8630"/>
            </w:tabs>
            <w:rPr>
              <w:rFonts w:eastAsiaTheme="minorEastAsia"/>
              <w:noProof/>
              <w:color w:val="auto"/>
            </w:rPr>
          </w:pPr>
          <w:hyperlink w:anchor="_Toc481848667" w:history="1">
            <w:r w:rsidRPr="00333441">
              <w:rPr>
                <w:rStyle w:val="Hyperlink"/>
                <w:noProof/>
              </w:rPr>
              <w:t>Attachment E</w:t>
            </w:r>
            <w:r>
              <w:rPr>
                <w:noProof/>
                <w:webHidden/>
              </w:rPr>
              <w:tab/>
            </w:r>
            <w:r>
              <w:rPr>
                <w:noProof/>
                <w:webHidden/>
              </w:rPr>
              <w:fldChar w:fldCharType="begin"/>
            </w:r>
            <w:r>
              <w:rPr>
                <w:noProof/>
                <w:webHidden/>
              </w:rPr>
              <w:instrText xml:space="preserve"> PAGEREF _Toc481848667 \h </w:instrText>
            </w:r>
            <w:r>
              <w:rPr>
                <w:noProof/>
                <w:webHidden/>
              </w:rPr>
            </w:r>
            <w:r>
              <w:rPr>
                <w:noProof/>
                <w:webHidden/>
              </w:rPr>
              <w:fldChar w:fldCharType="separate"/>
            </w:r>
            <w:r>
              <w:rPr>
                <w:noProof/>
                <w:webHidden/>
              </w:rPr>
              <w:t>10</w:t>
            </w:r>
            <w:r>
              <w:rPr>
                <w:noProof/>
                <w:webHidden/>
              </w:rPr>
              <w:fldChar w:fldCharType="end"/>
            </w:r>
          </w:hyperlink>
        </w:p>
        <w:p w:rsidR="00264EC9" w:rsidRDefault="00264EC9" w:rsidP="00264EC9">
          <w:pPr>
            <w:pStyle w:val="TOC1"/>
            <w:tabs>
              <w:tab w:val="right" w:leader="dot" w:pos="8630"/>
            </w:tabs>
            <w:rPr>
              <w:rFonts w:eastAsiaTheme="minorEastAsia"/>
              <w:noProof/>
              <w:color w:val="auto"/>
            </w:rPr>
          </w:pPr>
          <w:hyperlink w:anchor="_Toc481848668" w:history="1">
            <w:r w:rsidRPr="00333441">
              <w:rPr>
                <w:rStyle w:val="Hyperlink"/>
                <w:noProof/>
              </w:rPr>
              <w:t>Attachment F</w:t>
            </w:r>
            <w:r>
              <w:rPr>
                <w:noProof/>
                <w:webHidden/>
              </w:rPr>
              <w:tab/>
            </w:r>
            <w:r>
              <w:rPr>
                <w:noProof/>
                <w:webHidden/>
              </w:rPr>
              <w:fldChar w:fldCharType="begin"/>
            </w:r>
            <w:r>
              <w:rPr>
                <w:noProof/>
                <w:webHidden/>
              </w:rPr>
              <w:instrText xml:space="preserve"> PAGEREF _Toc481848668 \h </w:instrText>
            </w:r>
            <w:r>
              <w:rPr>
                <w:noProof/>
                <w:webHidden/>
              </w:rPr>
            </w:r>
            <w:r>
              <w:rPr>
                <w:noProof/>
                <w:webHidden/>
              </w:rPr>
              <w:fldChar w:fldCharType="separate"/>
            </w:r>
            <w:r>
              <w:rPr>
                <w:noProof/>
                <w:webHidden/>
              </w:rPr>
              <w:t>12</w:t>
            </w:r>
            <w:r>
              <w:rPr>
                <w:noProof/>
                <w:webHidden/>
              </w:rPr>
              <w:fldChar w:fldCharType="end"/>
            </w:r>
          </w:hyperlink>
        </w:p>
        <w:p w:rsidR="00264EC9" w:rsidRDefault="00264EC9" w:rsidP="00264EC9">
          <w:pPr>
            <w:pStyle w:val="TOC1"/>
            <w:tabs>
              <w:tab w:val="right" w:leader="dot" w:pos="8630"/>
            </w:tabs>
            <w:rPr>
              <w:rFonts w:eastAsiaTheme="minorEastAsia"/>
              <w:noProof/>
              <w:color w:val="auto"/>
            </w:rPr>
          </w:pPr>
          <w:hyperlink w:anchor="_Toc481848669" w:history="1">
            <w:r w:rsidRPr="00333441">
              <w:rPr>
                <w:rStyle w:val="Hyperlink"/>
                <w:noProof/>
              </w:rPr>
              <w:t>Attachment G</w:t>
            </w:r>
            <w:r>
              <w:rPr>
                <w:noProof/>
                <w:webHidden/>
              </w:rPr>
              <w:tab/>
            </w:r>
            <w:r>
              <w:rPr>
                <w:noProof/>
                <w:webHidden/>
              </w:rPr>
              <w:fldChar w:fldCharType="begin"/>
            </w:r>
            <w:r>
              <w:rPr>
                <w:noProof/>
                <w:webHidden/>
              </w:rPr>
              <w:instrText xml:space="preserve"> PAGEREF _Toc481848669 \h </w:instrText>
            </w:r>
            <w:r>
              <w:rPr>
                <w:noProof/>
                <w:webHidden/>
              </w:rPr>
            </w:r>
            <w:r>
              <w:rPr>
                <w:noProof/>
                <w:webHidden/>
              </w:rPr>
              <w:fldChar w:fldCharType="separate"/>
            </w:r>
            <w:r>
              <w:rPr>
                <w:noProof/>
                <w:webHidden/>
              </w:rPr>
              <w:t>19</w:t>
            </w:r>
            <w:r>
              <w:rPr>
                <w:noProof/>
                <w:webHidden/>
              </w:rPr>
              <w:fldChar w:fldCharType="end"/>
            </w:r>
          </w:hyperlink>
        </w:p>
        <w:p w:rsidR="00264EC9" w:rsidRDefault="00264EC9" w:rsidP="00264EC9">
          <w:r>
            <w:rPr>
              <w:b/>
              <w:bCs/>
              <w:noProof/>
            </w:rPr>
            <w:fldChar w:fldCharType="end"/>
          </w:r>
        </w:p>
      </w:sdtContent>
    </w:sdt>
    <w:p w:rsidR="00264EC9" w:rsidRDefault="00264EC9" w:rsidP="00264EC9">
      <w:pPr>
        <w:rPr>
          <w:rFonts w:asciiTheme="majorHAnsi" w:eastAsiaTheme="majorEastAsia" w:hAnsiTheme="majorHAnsi" w:cstheme="majorBidi"/>
          <w:color w:val="007789" w:themeColor="accent1" w:themeShade="BF"/>
          <w:sz w:val="32"/>
        </w:rPr>
      </w:pPr>
    </w:p>
    <w:p w:rsidR="00B41167" w:rsidRDefault="00B41167" w:rsidP="00B41167">
      <w:pPr>
        <w:pStyle w:val="Heading1"/>
      </w:pPr>
      <w:bookmarkStart w:id="5" w:name="_Toc481848645"/>
      <w:r>
        <w:lastRenderedPageBreak/>
        <w:t>Attachment A</w:t>
      </w:r>
      <w:bookmarkEnd w:id="5"/>
    </w:p>
    <w:p w:rsidR="00B41167" w:rsidRDefault="00B41167" w:rsidP="00B41167">
      <w:r>
        <w:t xml:space="preserve">Using the script provided in the lecture, the coefficients of a Low-Pass FIR filter are calculated using the </w:t>
      </w:r>
      <w:r w:rsidRPr="005E75B3">
        <w:t xml:space="preserve">Parks-McClellan </w:t>
      </w:r>
      <w:r>
        <w:t>algorithm, which implements an equiripple</w:t>
      </w:r>
      <w:r w:rsidR="004F743E">
        <w:t xml:space="preserve"> linear phase</w:t>
      </w:r>
      <w:r>
        <w:t xml:space="preserve"> filter using the minimum number of coefficients.</w:t>
      </w:r>
    </w:p>
    <w:p w:rsidR="00B41167" w:rsidRDefault="00B41167" w:rsidP="00B41167">
      <w:r>
        <w:t>The specifics of the filter are as follows:</w:t>
      </w:r>
    </w:p>
    <w:p w:rsidR="00B41167" w:rsidRDefault="00B41167" w:rsidP="00B41167">
      <w:pPr>
        <w:pStyle w:val="ListBullet"/>
      </w:pPr>
      <w:r>
        <w:t>passband edge frequency: 620 Hz</w:t>
      </w:r>
    </w:p>
    <w:p w:rsidR="00B41167" w:rsidRDefault="00B41167" w:rsidP="00B41167">
      <w:pPr>
        <w:pStyle w:val="ListBullet"/>
      </w:pPr>
      <w:r>
        <w:t>stopband edge frequency: 1020 Hz</w:t>
      </w:r>
    </w:p>
    <w:p w:rsidR="00B41167" w:rsidRDefault="00B41167" w:rsidP="00B41167">
      <w:pPr>
        <w:pStyle w:val="ListBullet"/>
      </w:pPr>
      <w:r>
        <w:t>maximum passband ripple: 0.01</w:t>
      </w:r>
    </w:p>
    <w:p w:rsidR="00B41167" w:rsidRDefault="00B41167" w:rsidP="00B41167">
      <w:pPr>
        <w:pStyle w:val="ListBullet"/>
      </w:pPr>
      <w:r>
        <w:t>minimum stopband attenuation: 40 dB</w:t>
      </w:r>
    </w:p>
    <w:p w:rsidR="00B41167" w:rsidRDefault="00B41167" w:rsidP="00B41167">
      <w:pPr>
        <w:pStyle w:val="ListBullet"/>
      </w:pPr>
      <w:r>
        <w:t>sampling frequency: 8 kHz</w:t>
      </w:r>
    </w:p>
    <w:p w:rsidR="00B41167" w:rsidRDefault="00B41167" w:rsidP="00B41167">
      <w:pPr>
        <w:pStyle w:val="ListBullet"/>
        <w:numPr>
          <w:ilvl w:val="0"/>
          <w:numId w:val="0"/>
        </w:numPr>
      </w:pPr>
      <w:r>
        <w:t>The characteristic of the resulting filter is shown in Figure 1:</w:t>
      </w:r>
    </w:p>
    <w:p w:rsidR="00B41167" w:rsidRDefault="00B41167" w:rsidP="00B41167">
      <w:pPr>
        <w:keepNext/>
      </w:pPr>
      <w:r>
        <w:rPr>
          <w:noProof/>
        </w:rPr>
        <w:drawing>
          <wp:inline distT="0" distB="0" distL="0" distR="0" wp14:anchorId="7D9A8612" wp14:editId="2C16579A">
            <wp:extent cx="5486400" cy="2774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774950"/>
                    </a:xfrm>
                    <a:prstGeom prst="rect">
                      <a:avLst/>
                    </a:prstGeom>
                  </pic:spPr>
                </pic:pic>
              </a:graphicData>
            </a:graphic>
          </wp:inline>
        </w:drawing>
      </w:r>
    </w:p>
    <w:p w:rsidR="00B41167" w:rsidRDefault="00B41167" w:rsidP="00B41167">
      <w:pPr>
        <w:pStyle w:val="Caption"/>
      </w:pPr>
      <w:r>
        <w:t xml:space="preserve">Figure </w:t>
      </w:r>
      <w:r>
        <w:fldChar w:fldCharType="begin"/>
      </w:r>
      <w:r>
        <w:instrText xml:space="preserve"> SEQ Figure \* ARABIC </w:instrText>
      </w:r>
      <w:r>
        <w:fldChar w:fldCharType="separate"/>
      </w:r>
      <w:r w:rsidR="00580C34">
        <w:rPr>
          <w:noProof/>
        </w:rPr>
        <w:t>1</w:t>
      </w:r>
      <w:r>
        <w:fldChar w:fldCharType="end"/>
      </w:r>
      <w:r>
        <w:t xml:space="preserve"> - Impulse response and amplitude response of the equiripple FIR Low-Pass filter</w:t>
      </w:r>
    </w:p>
    <w:p w:rsidR="00B41167" w:rsidRDefault="00B41167" w:rsidP="00B41167">
      <w:r>
        <w:t>In the normalized amplitude response we can clearly appreciate the equiripple characteristic behavior, as well as the expected 40dB minimum attenuation in the stopband, which occours at f</w:t>
      </w:r>
      <w:r w:rsidRPr="00F21E1F">
        <w:rPr>
          <w:vertAlign w:val="subscript"/>
        </w:rPr>
        <w:t>SB</w:t>
      </w:r>
      <w:r>
        <w:t xml:space="preserve"> = F</w:t>
      </w:r>
      <w:r w:rsidRPr="00F21E1F">
        <w:rPr>
          <w:vertAlign w:val="subscript"/>
        </w:rPr>
        <w:t>S</w:t>
      </w:r>
      <w:r>
        <w:t xml:space="preserve">/2 * </w:t>
      </w:r>
      <w:r>
        <w:rPr>
          <w:rFonts w:ascii="Calibri" w:hAnsi="Calibri" w:cs="Calibri"/>
        </w:rPr>
        <w:t>Ω</w:t>
      </w:r>
      <w:r w:rsidRPr="00F21E1F">
        <w:rPr>
          <w:vertAlign w:val="subscript"/>
        </w:rPr>
        <w:t>SB</w:t>
      </w:r>
      <w:r>
        <w:t>/</w:t>
      </w:r>
      <w:r w:rsidRPr="00F21E1F">
        <w:t>π</w:t>
      </w:r>
      <w:r>
        <w:t xml:space="preserve"> = 1020 Hz. The other requirments are also satisfied.</w:t>
      </w:r>
    </w:p>
    <w:p w:rsidR="00B41167" w:rsidRPr="003C1293" w:rsidRDefault="00B41167" w:rsidP="00B41167">
      <w:r>
        <w:t xml:space="preserve">Though originally the algorithm would implement the filter using only 39 coefficients, we force their number N = 43. This is both to compensate for the </w:t>
      </w:r>
      <w:r w:rsidRPr="003C1293">
        <w:t>estimation error</w:t>
      </w:r>
      <w:r>
        <w:t xml:space="preserve">, which apparently is a feature of the MATLAB implementation of the algorithm and to achieve an </w:t>
      </w:r>
      <w:r>
        <w:lastRenderedPageBreak/>
        <w:t>equal number of coefficients to the respective High-Pass filter, implemented using the same tolerances and edge frequencies and listed in Attachment B.</w:t>
      </w:r>
      <w:r w:rsidRPr="003C1293">
        <w:t xml:space="preserve"> </w:t>
      </w:r>
    </w:p>
    <w:p w:rsidR="00B41167" w:rsidRDefault="00B41167" w:rsidP="00B41167">
      <w:pPr>
        <w:pStyle w:val="Heading1"/>
      </w:pPr>
      <w:r>
        <w:t>Attachment B</w:t>
      </w:r>
    </w:p>
    <w:p w:rsidR="00B41167" w:rsidRDefault="00B41167" w:rsidP="00B41167">
      <w:pPr>
        <w:pStyle w:val="ListBullet"/>
        <w:numPr>
          <w:ilvl w:val="0"/>
          <w:numId w:val="0"/>
        </w:numPr>
      </w:pPr>
      <w:r>
        <w:t>This time an equiripple FIR High-Pass filter is implemented:</w:t>
      </w:r>
    </w:p>
    <w:p w:rsidR="00B41167" w:rsidRDefault="00B41167" w:rsidP="00B41167">
      <w:pPr>
        <w:keepNext/>
      </w:pPr>
      <w:r>
        <w:rPr>
          <w:noProof/>
        </w:rPr>
        <w:drawing>
          <wp:inline distT="0" distB="0" distL="0" distR="0" wp14:anchorId="0BAC952C" wp14:editId="3D4BC910">
            <wp:extent cx="5486400" cy="27647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764790"/>
                    </a:xfrm>
                    <a:prstGeom prst="rect">
                      <a:avLst/>
                    </a:prstGeom>
                  </pic:spPr>
                </pic:pic>
              </a:graphicData>
            </a:graphic>
          </wp:inline>
        </w:drawing>
      </w:r>
    </w:p>
    <w:p w:rsidR="00B41167" w:rsidRDefault="00B41167" w:rsidP="00B41167">
      <w:pPr>
        <w:pStyle w:val="Caption"/>
      </w:pPr>
      <w:r>
        <w:t xml:space="preserve">Figure </w:t>
      </w:r>
      <w:r>
        <w:fldChar w:fldCharType="begin"/>
      </w:r>
      <w:r>
        <w:instrText xml:space="preserve"> SEQ Figure \* ARABIC </w:instrText>
      </w:r>
      <w:r>
        <w:fldChar w:fldCharType="separate"/>
      </w:r>
      <w:r w:rsidR="00580C34">
        <w:rPr>
          <w:noProof/>
        </w:rPr>
        <w:t>2</w:t>
      </w:r>
      <w:r>
        <w:fldChar w:fldCharType="end"/>
      </w:r>
      <w:r>
        <w:t xml:space="preserve"> - </w:t>
      </w:r>
      <w:r w:rsidRPr="00EA2227">
        <w:t>Impulse response and amplitude response of the equiripple FIR High-Pass filter</w:t>
      </w:r>
    </w:p>
    <w:p w:rsidR="003C1293" w:rsidRDefault="004F743E" w:rsidP="004F743E">
      <w:pPr>
        <w:pStyle w:val="Heading1"/>
      </w:pPr>
      <w:r>
        <w:t>Attachment C</w:t>
      </w:r>
    </w:p>
    <w:p w:rsidR="008453EB" w:rsidRPr="008453EB" w:rsidRDefault="008453EB" w:rsidP="008453EB">
      <w:r>
        <w:t xml:space="preserve">The coefficients of the filters, </w:t>
      </w:r>
      <w:r w:rsidR="00274629">
        <w:t>which compose their impulse response, are as follows:</w:t>
      </w:r>
    </w:p>
    <w:p w:rsidR="004F743E" w:rsidRDefault="000D4873" w:rsidP="004F743E">
      <w:pPr>
        <w:keepNext/>
      </w:pPr>
      <w:r>
        <w:rPr>
          <w:noProof/>
        </w:rPr>
        <w:lastRenderedPageBreak/>
        <w:drawing>
          <wp:inline distT="0" distB="0" distL="0" distR="0" wp14:anchorId="6FAA6768" wp14:editId="3FA80942">
            <wp:extent cx="5486400" cy="28848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884805"/>
                    </a:xfrm>
                    <a:prstGeom prst="rect">
                      <a:avLst/>
                    </a:prstGeom>
                  </pic:spPr>
                </pic:pic>
              </a:graphicData>
            </a:graphic>
          </wp:inline>
        </w:drawing>
      </w:r>
    </w:p>
    <w:p w:rsidR="004F743E" w:rsidRDefault="004F743E" w:rsidP="004F743E">
      <w:pPr>
        <w:pStyle w:val="Caption"/>
      </w:pPr>
      <w:r>
        <w:t xml:space="preserve">Figure </w:t>
      </w:r>
      <w:r>
        <w:fldChar w:fldCharType="begin"/>
      </w:r>
      <w:r>
        <w:instrText xml:space="preserve"> SEQ Figure \* ARABIC </w:instrText>
      </w:r>
      <w:r>
        <w:fldChar w:fldCharType="separate"/>
      </w:r>
      <w:r w:rsidR="00580C34">
        <w:rPr>
          <w:noProof/>
        </w:rPr>
        <w:t>3</w:t>
      </w:r>
      <w:r>
        <w:fldChar w:fldCharType="end"/>
      </w:r>
      <w:r>
        <w:t xml:space="preserve"> - Comparison between the </w:t>
      </w:r>
      <w:r w:rsidR="00D25131" w:rsidRPr="00C1192B">
        <w:t>equiripple, linea</w:t>
      </w:r>
      <w:r w:rsidR="00D25131">
        <w:t>r-</w:t>
      </w:r>
      <w:r w:rsidR="00D25131" w:rsidRPr="00C1192B">
        <w:t>phase Low- and High-Pass Filter</w:t>
      </w:r>
      <w:r w:rsidR="00D25131">
        <w:t xml:space="preserve"> </w:t>
      </w:r>
      <w:r>
        <w:t>impulse responses</w:t>
      </w:r>
    </w:p>
    <w:tbl>
      <w:tblPr>
        <w:tblStyle w:val="GridTable2"/>
        <w:tblW w:w="0" w:type="auto"/>
        <w:tblLook w:val="04A0" w:firstRow="1" w:lastRow="0" w:firstColumn="1" w:lastColumn="0" w:noHBand="0" w:noVBand="1"/>
      </w:tblPr>
      <w:tblGrid>
        <w:gridCol w:w="2876"/>
        <w:gridCol w:w="2877"/>
        <w:gridCol w:w="2877"/>
      </w:tblGrid>
      <w:tr w:rsidR="00D25131" w:rsidRPr="00D25131" w:rsidTr="00D25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n</w:t>
            </w:r>
          </w:p>
        </w:tc>
        <w:tc>
          <w:tcPr>
            <w:tcW w:w="2877" w:type="dxa"/>
          </w:tcPr>
          <w:p w:rsidR="00D25131" w:rsidRPr="00D25131" w:rsidRDefault="00D25131" w:rsidP="00A178CC">
            <w:pPr>
              <w:cnfStyle w:val="100000000000" w:firstRow="1" w:lastRow="0" w:firstColumn="0" w:lastColumn="0" w:oddVBand="0" w:evenVBand="0" w:oddHBand="0" w:evenHBand="0" w:firstRowFirstColumn="0" w:firstRowLastColumn="0" w:lastRowFirstColumn="0" w:lastRowLastColumn="0"/>
            </w:pPr>
            <w:r w:rsidRPr="00D25131">
              <w:t>LP h[n]</w:t>
            </w:r>
          </w:p>
        </w:tc>
        <w:tc>
          <w:tcPr>
            <w:tcW w:w="2877" w:type="dxa"/>
          </w:tcPr>
          <w:p w:rsidR="00D25131" w:rsidRPr="00D25131" w:rsidRDefault="00D25131" w:rsidP="00A178CC">
            <w:pPr>
              <w:cnfStyle w:val="100000000000" w:firstRow="1" w:lastRow="0" w:firstColumn="0" w:lastColumn="0" w:oddVBand="0" w:evenVBand="0" w:oddHBand="0" w:evenHBand="0" w:firstRowFirstColumn="0" w:firstRowLastColumn="0" w:lastRowFirstColumn="0" w:lastRowLastColumn="0"/>
            </w:pPr>
            <w:r w:rsidRPr="00D25131">
              <w:t>HP h[n]</w:t>
            </w:r>
          </w:p>
        </w:tc>
      </w:tr>
      <w:tr w:rsidR="00D25131" w:rsidRPr="00D25131" w:rsidTr="00D2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0</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w:t>
            </w:r>
          </w:p>
        </w:tc>
      </w:tr>
      <w:tr w:rsidR="00D25131" w:rsidRPr="00D25131" w:rsidTr="00D25131">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1</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w:t>
            </w:r>
          </w:p>
        </w:tc>
      </w:tr>
      <w:tr w:rsidR="00D25131" w:rsidRPr="00D25131" w:rsidTr="00D2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2</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w:t>
            </w:r>
          </w:p>
        </w:tc>
      </w:tr>
      <w:tr w:rsidR="00D25131" w:rsidRPr="00D25131" w:rsidTr="00D25131">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3</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-0.01</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0.01</w:t>
            </w:r>
          </w:p>
        </w:tc>
      </w:tr>
      <w:tr w:rsidR="00D25131" w:rsidRPr="00D25131" w:rsidTr="00D2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4</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-0.01</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0.01</w:t>
            </w:r>
          </w:p>
        </w:tc>
      </w:tr>
      <w:tr w:rsidR="00D25131" w:rsidRPr="00D25131" w:rsidTr="00D25131">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5</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-0.01</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0.01</w:t>
            </w:r>
          </w:p>
        </w:tc>
      </w:tr>
      <w:tr w:rsidR="00D25131" w:rsidRPr="00D25131" w:rsidTr="00D2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6</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w:t>
            </w:r>
          </w:p>
        </w:tc>
      </w:tr>
      <w:tr w:rsidR="00D25131" w:rsidRPr="00D25131" w:rsidTr="00D25131">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7</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w:t>
            </w:r>
          </w:p>
        </w:tc>
      </w:tr>
      <w:tr w:rsidR="00D25131" w:rsidRPr="00D25131" w:rsidTr="00D2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8</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0.01</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-0.01</w:t>
            </w:r>
          </w:p>
        </w:tc>
      </w:tr>
      <w:tr w:rsidR="00D25131" w:rsidRPr="00D25131" w:rsidTr="00D25131">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9</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0.02</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-0.02</w:t>
            </w:r>
          </w:p>
        </w:tc>
      </w:tr>
      <w:tr w:rsidR="00D25131" w:rsidRPr="00D25131" w:rsidTr="00D2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10</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0.01</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-0.01</w:t>
            </w:r>
          </w:p>
        </w:tc>
      </w:tr>
      <w:tr w:rsidR="00D25131" w:rsidRPr="00D25131" w:rsidTr="00D25131">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11</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w:t>
            </w:r>
          </w:p>
        </w:tc>
      </w:tr>
      <w:tr w:rsidR="00D25131" w:rsidRPr="00D25131" w:rsidTr="00D2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12</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-0.01</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0.01</w:t>
            </w:r>
          </w:p>
        </w:tc>
      </w:tr>
      <w:tr w:rsidR="00D25131" w:rsidRPr="00D25131" w:rsidTr="00D25131">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13</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-0.03</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0.03</w:t>
            </w:r>
          </w:p>
        </w:tc>
      </w:tr>
      <w:tr w:rsidR="00D25131" w:rsidRPr="00D25131" w:rsidTr="00D2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14</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-0.04</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0.04</w:t>
            </w:r>
          </w:p>
        </w:tc>
      </w:tr>
      <w:tr w:rsidR="00D25131" w:rsidRPr="00D25131" w:rsidTr="00D25131">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15</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-0.03</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0.03</w:t>
            </w:r>
          </w:p>
        </w:tc>
      </w:tr>
      <w:tr w:rsidR="00D25131" w:rsidRPr="00D25131" w:rsidTr="00D2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16</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-0.01</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0.01</w:t>
            </w:r>
          </w:p>
        </w:tc>
      </w:tr>
      <w:tr w:rsidR="00D25131" w:rsidRPr="00D25131" w:rsidTr="00D25131">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lastRenderedPageBreak/>
              <w:t>17</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0.04</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-0.04</w:t>
            </w:r>
          </w:p>
        </w:tc>
      </w:tr>
      <w:tr w:rsidR="00D25131" w:rsidRPr="00D25131" w:rsidTr="00D2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18</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0.1</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-0.1</w:t>
            </w:r>
          </w:p>
        </w:tc>
      </w:tr>
      <w:tr w:rsidR="00D25131" w:rsidRPr="00D25131" w:rsidTr="00D25131">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19</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0.15</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-0.15</w:t>
            </w:r>
          </w:p>
        </w:tc>
      </w:tr>
      <w:tr w:rsidR="00D25131" w:rsidRPr="00D25131" w:rsidTr="00D2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20</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0.19</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-0.19</w:t>
            </w:r>
          </w:p>
        </w:tc>
      </w:tr>
      <w:tr w:rsidR="00D25131" w:rsidRPr="00D25131" w:rsidTr="00D25131">
        <w:tc>
          <w:tcPr>
            <w:cnfStyle w:val="001000000000" w:firstRow="0" w:lastRow="0" w:firstColumn="1" w:lastColumn="0" w:oddVBand="0" w:evenVBand="0" w:oddHBand="0" w:evenHBand="0" w:firstRowFirstColumn="0" w:firstRowLastColumn="0" w:lastRowFirstColumn="0" w:lastRowLastColumn="0"/>
            <w:tcW w:w="2876" w:type="dxa"/>
            <w:shd w:val="clear" w:color="auto" w:fill="3A4452" w:themeFill="text2" w:themeFillShade="BF"/>
          </w:tcPr>
          <w:p w:rsidR="00D25131" w:rsidRPr="00D25131" w:rsidRDefault="00D25131" w:rsidP="00D25131">
            <w:pPr>
              <w:rPr>
                <w:color w:val="F2F2F2" w:themeColor="background1" w:themeShade="F2"/>
              </w:rPr>
            </w:pPr>
            <w:r w:rsidRPr="00D25131">
              <w:rPr>
                <w:color w:val="F2F2F2" w:themeColor="background1" w:themeShade="F2"/>
              </w:rPr>
              <w:t>21 (</w:t>
            </w:r>
            <w:r>
              <w:rPr>
                <w:color w:val="F2F2F2" w:themeColor="background1" w:themeShade="F2"/>
              </w:rPr>
              <w:t>(</w:t>
            </w:r>
            <w:r w:rsidRPr="00D25131">
              <w:rPr>
                <w:color w:val="F2F2F2" w:themeColor="background1" w:themeShade="F2"/>
              </w:rPr>
              <w:t>N</w:t>
            </w:r>
            <w:r>
              <w:rPr>
                <w:color w:val="F2F2F2" w:themeColor="background1" w:themeShade="F2"/>
              </w:rPr>
              <w:t>-1)</w:t>
            </w:r>
            <w:r w:rsidRPr="00D25131">
              <w:rPr>
                <w:color w:val="F2F2F2" w:themeColor="background1" w:themeShade="F2"/>
              </w:rPr>
              <w:t>/2 , F</w:t>
            </w:r>
            <w:r w:rsidRPr="00D25131">
              <w:rPr>
                <w:color w:val="F2F2F2" w:themeColor="background1" w:themeShade="F2"/>
                <w:vertAlign w:val="subscript"/>
              </w:rPr>
              <w:t>S</w:t>
            </w:r>
            <w:r w:rsidRPr="00D25131">
              <w:rPr>
                <w:color w:val="F2F2F2" w:themeColor="background1" w:themeShade="F2"/>
              </w:rPr>
              <w:t>/2)</w:t>
            </w:r>
          </w:p>
        </w:tc>
        <w:tc>
          <w:tcPr>
            <w:tcW w:w="2877" w:type="dxa"/>
            <w:shd w:val="clear" w:color="auto" w:fill="3A4452" w:themeFill="text2" w:themeFillShade="BF"/>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rPr>
                <w:color w:val="F2F2F2" w:themeColor="background1" w:themeShade="F2"/>
              </w:rPr>
            </w:pPr>
            <w:r w:rsidRPr="00D25131">
              <w:rPr>
                <w:color w:val="F2F2F2" w:themeColor="background1" w:themeShade="F2"/>
              </w:rPr>
              <w:t>0.21</w:t>
            </w:r>
          </w:p>
        </w:tc>
        <w:tc>
          <w:tcPr>
            <w:tcW w:w="2877" w:type="dxa"/>
            <w:shd w:val="clear" w:color="auto" w:fill="3A4452" w:themeFill="text2" w:themeFillShade="BF"/>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rPr>
                <w:color w:val="F2F2F2" w:themeColor="background1" w:themeShade="F2"/>
              </w:rPr>
            </w:pPr>
            <w:r w:rsidRPr="00D25131">
              <w:rPr>
                <w:color w:val="F2F2F2" w:themeColor="background1" w:themeShade="F2"/>
              </w:rPr>
              <w:t>0.79</w:t>
            </w:r>
          </w:p>
        </w:tc>
      </w:tr>
      <w:tr w:rsidR="00D25131" w:rsidRPr="00D25131" w:rsidTr="00D2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22</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0.19</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-0.19</w:t>
            </w:r>
          </w:p>
        </w:tc>
      </w:tr>
      <w:tr w:rsidR="00D25131" w:rsidRPr="00D25131" w:rsidTr="00D25131">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23</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0.15</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-0.15</w:t>
            </w:r>
          </w:p>
        </w:tc>
      </w:tr>
      <w:tr w:rsidR="00D25131" w:rsidRPr="00D25131" w:rsidTr="00D2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24</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0.1</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-0.1</w:t>
            </w:r>
          </w:p>
        </w:tc>
      </w:tr>
      <w:tr w:rsidR="00D25131" w:rsidRPr="00D25131" w:rsidTr="00D25131">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25</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0.04</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-0.04</w:t>
            </w:r>
          </w:p>
        </w:tc>
      </w:tr>
      <w:tr w:rsidR="00D25131" w:rsidRPr="00D25131" w:rsidTr="00D2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26</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-0.01</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0.01</w:t>
            </w:r>
          </w:p>
        </w:tc>
      </w:tr>
      <w:tr w:rsidR="00D25131" w:rsidRPr="00D25131" w:rsidTr="00D25131">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27</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-0.03</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0.03</w:t>
            </w:r>
          </w:p>
        </w:tc>
      </w:tr>
      <w:tr w:rsidR="00D25131" w:rsidRPr="00D25131" w:rsidTr="00D2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28</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-0.04</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0.04</w:t>
            </w:r>
          </w:p>
        </w:tc>
      </w:tr>
      <w:tr w:rsidR="00D25131" w:rsidRPr="00D25131" w:rsidTr="00D25131">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29</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-0.03</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0.03</w:t>
            </w:r>
          </w:p>
        </w:tc>
      </w:tr>
      <w:tr w:rsidR="00D25131" w:rsidRPr="00D25131" w:rsidTr="00D2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30</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-0.01</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0.01</w:t>
            </w:r>
          </w:p>
        </w:tc>
      </w:tr>
      <w:tr w:rsidR="00D25131" w:rsidRPr="00D25131" w:rsidTr="00D25131">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31</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w:t>
            </w:r>
          </w:p>
        </w:tc>
      </w:tr>
      <w:tr w:rsidR="00D25131" w:rsidRPr="00D25131" w:rsidTr="00D2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32</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0.01</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-0.01</w:t>
            </w:r>
          </w:p>
        </w:tc>
      </w:tr>
      <w:tr w:rsidR="00D25131" w:rsidRPr="00D25131" w:rsidTr="00D25131">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33</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0.02</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-0.02</w:t>
            </w:r>
          </w:p>
        </w:tc>
      </w:tr>
      <w:tr w:rsidR="00D25131" w:rsidRPr="00D25131" w:rsidTr="00D2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34</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0.01</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-0.01</w:t>
            </w:r>
          </w:p>
        </w:tc>
      </w:tr>
      <w:tr w:rsidR="00D25131" w:rsidRPr="00D25131" w:rsidTr="00D25131">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35</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w:t>
            </w:r>
          </w:p>
        </w:tc>
      </w:tr>
      <w:tr w:rsidR="00D25131" w:rsidRPr="00D25131" w:rsidTr="00D2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36</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w:t>
            </w:r>
          </w:p>
        </w:tc>
      </w:tr>
      <w:tr w:rsidR="00D25131" w:rsidRPr="00D25131" w:rsidTr="00D25131">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37</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-0.01</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0.01</w:t>
            </w:r>
          </w:p>
        </w:tc>
      </w:tr>
      <w:tr w:rsidR="00D25131" w:rsidRPr="00D25131" w:rsidTr="00D2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38</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-0.01</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0.01</w:t>
            </w:r>
          </w:p>
        </w:tc>
      </w:tr>
      <w:tr w:rsidR="00D25131" w:rsidRPr="00D25131" w:rsidTr="00D25131">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39</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-0.01</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0.01</w:t>
            </w:r>
          </w:p>
        </w:tc>
      </w:tr>
      <w:tr w:rsidR="00D25131" w:rsidRPr="00D25131" w:rsidTr="00D2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40</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w:t>
            </w:r>
          </w:p>
        </w:tc>
      </w:tr>
      <w:tr w:rsidR="00D25131" w:rsidRPr="00D25131" w:rsidTr="00D25131">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41</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w:t>
            </w:r>
          </w:p>
        </w:tc>
        <w:tc>
          <w:tcPr>
            <w:tcW w:w="2877" w:type="dxa"/>
          </w:tcPr>
          <w:p w:rsidR="00D25131" w:rsidRPr="00D25131" w:rsidRDefault="00D25131" w:rsidP="00A178CC">
            <w:pPr>
              <w:cnfStyle w:val="000000000000" w:firstRow="0" w:lastRow="0" w:firstColumn="0" w:lastColumn="0" w:oddVBand="0" w:evenVBand="0" w:oddHBand="0" w:evenHBand="0" w:firstRowFirstColumn="0" w:firstRowLastColumn="0" w:lastRowFirstColumn="0" w:lastRowLastColumn="0"/>
            </w:pPr>
            <w:r w:rsidRPr="00D25131">
              <w:t>0</w:t>
            </w:r>
          </w:p>
        </w:tc>
      </w:tr>
      <w:tr w:rsidR="00D25131" w:rsidRPr="00D25131" w:rsidTr="00D2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25131" w:rsidRPr="00D25131" w:rsidRDefault="00D25131" w:rsidP="00A178CC">
            <w:r w:rsidRPr="00D25131">
              <w:t>42</w:t>
            </w:r>
          </w:p>
        </w:tc>
        <w:tc>
          <w:tcPr>
            <w:tcW w:w="2877" w:type="dxa"/>
          </w:tcPr>
          <w:p w:rsidR="00D25131" w:rsidRPr="00D25131" w:rsidRDefault="00D25131" w:rsidP="00A178CC">
            <w:pPr>
              <w:cnfStyle w:val="000000100000" w:firstRow="0" w:lastRow="0" w:firstColumn="0" w:lastColumn="0" w:oddVBand="0" w:evenVBand="0" w:oddHBand="1" w:evenHBand="0" w:firstRowFirstColumn="0" w:firstRowLastColumn="0" w:lastRowFirstColumn="0" w:lastRowLastColumn="0"/>
            </w:pPr>
            <w:r w:rsidRPr="00D25131">
              <w:t>0</w:t>
            </w:r>
          </w:p>
        </w:tc>
        <w:tc>
          <w:tcPr>
            <w:tcW w:w="2877" w:type="dxa"/>
          </w:tcPr>
          <w:p w:rsidR="00D25131" w:rsidRPr="00D25131" w:rsidRDefault="00D25131" w:rsidP="00D25131">
            <w:pPr>
              <w:keepNext/>
              <w:cnfStyle w:val="000000100000" w:firstRow="0" w:lastRow="0" w:firstColumn="0" w:lastColumn="0" w:oddVBand="0" w:evenVBand="0" w:oddHBand="1" w:evenHBand="0" w:firstRowFirstColumn="0" w:firstRowLastColumn="0" w:lastRowFirstColumn="0" w:lastRowLastColumn="0"/>
            </w:pPr>
            <w:r w:rsidRPr="00D25131">
              <w:t>0</w:t>
            </w:r>
          </w:p>
        </w:tc>
      </w:tr>
    </w:tbl>
    <w:p w:rsidR="00D25131" w:rsidRDefault="00D25131" w:rsidP="00D25131">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 </w:t>
      </w:r>
      <w:r w:rsidRPr="00C1192B">
        <w:t>Comparison between</w:t>
      </w:r>
      <w:r>
        <w:t xml:space="preserve"> the</w:t>
      </w:r>
      <w:r w:rsidRPr="00C1192B">
        <w:t xml:space="preserve"> equiripple, linear</w:t>
      </w:r>
      <w:r>
        <w:t>-</w:t>
      </w:r>
      <w:r w:rsidRPr="00C1192B">
        <w:t>phase Low- and High-Pass Filter</w:t>
      </w:r>
      <w:r>
        <w:t xml:space="preserve"> </w:t>
      </w:r>
      <w:r w:rsidR="00DA6DC2">
        <w:t xml:space="preserve">normalized </w:t>
      </w:r>
      <w:r w:rsidR="00274629">
        <w:t xml:space="preserve">rounded </w:t>
      </w:r>
      <w:r w:rsidRPr="00C1192B">
        <w:t>coef</w:t>
      </w:r>
      <w:r>
        <w:t>ficients</w:t>
      </w:r>
    </w:p>
    <w:p w:rsidR="008453EB" w:rsidRDefault="00274629" w:rsidP="008453EB">
      <w:r>
        <w:t xml:space="preserve">In Figure 3 is shown that both impulse responses are even-symmetrical with respect to the middle n = 21 coefficient. Furthermore, in Table 1 it is clear that the two filter coefficients are reciprocal for any n </w:t>
      </w:r>
      <w:r>
        <w:rPr>
          <w:rFonts w:ascii="Calibri" w:hAnsi="Calibri" w:cs="Calibri"/>
        </w:rPr>
        <w:t>≠</w:t>
      </w:r>
      <w:r>
        <w:t xml:space="preserve"> (N-1)/2, which determine the filter high-frequency response.</w:t>
      </w:r>
    </w:p>
    <w:p w:rsidR="00EA2AD9" w:rsidRDefault="009C57FF" w:rsidP="009C57FF">
      <w:pPr>
        <w:pStyle w:val="Heading1"/>
      </w:pPr>
      <w:r>
        <w:lastRenderedPageBreak/>
        <w:t>Attachment L</w:t>
      </w:r>
    </w:p>
    <w:p w:rsidR="009C57FF" w:rsidRDefault="009C57FF" w:rsidP="009C57FF">
      <w:r>
        <w:t xml:space="preserve">The transfer characteristic of the DSK-board is obtained by executing a frequency sweep on the spectrum analyzer while the board samples the input signal and outputs </w:t>
      </w:r>
      <w:r w:rsidR="005102EE">
        <w:t>it back again at a sampling frequency of F</w:t>
      </w:r>
      <w:r w:rsidR="005102EE" w:rsidRPr="005102EE">
        <w:rPr>
          <w:vertAlign w:val="subscript"/>
        </w:rPr>
        <w:t>S</w:t>
      </w:r>
      <w:r w:rsidR="005102EE">
        <w:t xml:space="preserve"> = 8 kHz.</w:t>
      </w:r>
    </w:p>
    <w:p w:rsidR="009C57FF" w:rsidRDefault="009C57FF" w:rsidP="009C57FF">
      <w:pPr>
        <w:keepNext/>
      </w:pPr>
      <w:r>
        <w:rPr>
          <w:noProof/>
        </w:rPr>
        <w:drawing>
          <wp:inline distT="0" distB="0" distL="0" distR="0" wp14:anchorId="64EDA82B" wp14:editId="0C596991">
            <wp:extent cx="5486400" cy="43891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8kHzsweep.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389120"/>
                    </a:xfrm>
                    <a:prstGeom prst="rect">
                      <a:avLst/>
                    </a:prstGeom>
                  </pic:spPr>
                </pic:pic>
              </a:graphicData>
            </a:graphic>
          </wp:inline>
        </w:drawing>
      </w:r>
    </w:p>
    <w:p w:rsidR="009C57FF" w:rsidRDefault="009C57FF" w:rsidP="009C57FF">
      <w:pPr>
        <w:pStyle w:val="Caption"/>
        <w:rPr>
          <w:noProof/>
        </w:rPr>
      </w:pPr>
      <w:r>
        <w:t xml:space="preserve">Figure </w:t>
      </w:r>
      <w:r>
        <w:fldChar w:fldCharType="begin"/>
      </w:r>
      <w:r>
        <w:instrText xml:space="preserve"> SEQ Figure \* ARABIC </w:instrText>
      </w:r>
      <w:r>
        <w:fldChar w:fldCharType="separate"/>
      </w:r>
      <w:r w:rsidR="00580C34">
        <w:rPr>
          <w:noProof/>
        </w:rPr>
        <w:t>4</w:t>
      </w:r>
      <w:r>
        <w:fldChar w:fldCharType="end"/>
      </w:r>
      <w:r>
        <w:t xml:space="preserve"> - </w:t>
      </w:r>
      <w:r>
        <w:rPr>
          <w:noProof/>
        </w:rPr>
        <w:t>Transfer characteristic of the DSK board</w:t>
      </w:r>
      <w:r w:rsidR="00A17BC0">
        <w:rPr>
          <w:noProof/>
        </w:rPr>
        <w:t xml:space="preserve"> with F</w:t>
      </w:r>
      <w:r w:rsidR="00A17BC0" w:rsidRPr="00A17BC0">
        <w:rPr>
          <w:noProof/>
          <w:vertAlign w:val="subscript"/>
        </w:rPr>
        <w:t>S</w:t>
      </w:r>
      <w:r w:rsidR="00A17BC0">
        <w:rPr>
          <w:noProof/>
        </w:rPr>
        <w:t xml:space="preserve"> = 8kHz</w:t>
      </w:r>
    </w:p>
    <w:p w:rsidR="009C57FF" w:rsidRDefault="009C57FF" w:rsidP="009C57FF">
      <w:r>
        <w:t xml:space="preserve">From Figure 4 we can conclude that the DSK board </w:t>
      </w:r>
      <w:r w:rsidR="005102EE">
        <w:t>implements a Low-Pass anti-aliasing filter that attenuates the frequency components f &gt; F</w:t>
      </w:r>
      <w:r w:rsidR="005102EE" w:rsidRPr="005102EE">
        <w:rPr>
          <w:vertAlign w:val="subscript"/>
        </w:rPr>
        <w:t>S</w:t>
      </w:r>
      <w:r w:rsidR="005102EE">
        <w:t>/2.</w:t>
      </w:r>
    </w:p>
    <w:p w:rsidR="005102EE" w:rsidRDefault="003A391A" w:rsidP="003A391A">
      <w:pPr>
        <w:pStyle w:val="Heading1"/>
      </w:pPr>
      <w:r>
        <w:t>Attachment M</w:t>
      </w:r>
    </w:p>
    <w:p w:rsidR="004B62E3" w:rsidRDefault="0026792D" w:rsidP="0026792D">
      <w:r>
        <w:t>Implementing the filter on the DSK board requires two array. One holds the input samples which get shifted by one position each time a new sample is inserted and one that contains the coefficient obtained in MATLAB, adjusted and rounded to the short int 16 bit range.</w:t>
      </w:r>
      <w:r w:rsidR="004B62E3">
        <w:t xml:space="preserve"> Every time the filtered output is sent to the DAC, the script sums N 32 bits products between the input and the respective coefficients. By storing the not approximated partial </w:t>
      </w:r>
      <w:r w:rsidR="004B62E3">
        <w:lastRenderedPageBreak/>
        <w:t xml:space="preserve">sum in a 32 bit int variable and carrying out the conversion to a 16 bit short int value at the end, the noise/accuracy ratio is maximized. If instead the partial sum variable would have been a 16 bit short int variable and each 32 bit product would have been converted to 16 bits before the summation, the conversion error of each product would have been summed as well, </w:t>
      </w:r>
      <w:r w:rsidR="00DF409A">
        <w:t>degrading the performance of the filter.</w:t>
      </w:r>
    </w:p>
    <w:p w:rsidR="00DF409A" w:rsidRDefault="0045776A" w:rsidP="0045776A">
      <w:pPr>
        <w:pStyle w:val="Heading1"/>
      </w:pPr>
      <w:r>
        <w:t>Attachment N</w:t>
      </w:r>
    </w:p>
    <w:p w:rsidR="003F0ECE" w:rsidRPr="003F0ECE" w:rsidRDefault="003F0ECE" w:rsidP="003F0ECE">
      <w:r>
        <w:t>The amplitude response of the Low-Pass filter implemented on the board, obtained by sweeping the frequency on the Spectrum Analyzer while the filter script is running, is as follows:</w:t>
      </w:r>
    </w:p>
    <w:p w:rsidR="003F0ECE" w:rsidRDefault="003F0ECE" w:rsidP="003F0ECE">
      <w:pPr>
        <w:keepNext/>
      </w:pPr>
      <w:r>
        <w:rPr>
          <w:noProof/>
        </w:rPr>
        <w:drawing>
          <wp:inline distT="0" distB="0" distL="0" distR="0" wp14:anchorId="220E202D" wp14:editId="12F51BF1">
            <wp:extent cx="5486400" cy="43891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owpassfreqresp.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389120"/>
                    </a:xfrm>
                    <a:prstGeom prst="rect">
                      <a:avLst/>
                    </a:prstGeom>
                  </pic:spPr>
                </pic:pic>
              </a:graphicData>
            </a:graphic>
          </wp:inline>
        </w:drawing>
      </w:r>
    </w:p>
    <w:p w:rsidR="0045776A" w:rsidRDefault="003F0ECE" w:rsidP="003F0ECE">
      <w:pPr>
        <w:pStyle w:val="Caption"/>
      </w:pPr>
      <w:r>
        <w:t xml:space="preserve">Figure </w:t>
      </w:r>
      <w:r>
        <w:fldChar w:fldCharType="begin"/>
      </w:r>
      <w:r>
        <w:instrText xml:space="preserve"> SEQ Figure \* ARABIC </w:instrText>
      </w:r>
      <w:r>
        <w:fldChar w:fldCharType="separate"/>
      </w:r>
      <w:r w:rsidR="00580C34">
        <w:rPr>
          <w:noProof/>
        </w:rPr>
        <w:t>5</w:t>
      </w:r>
      <w:r>
        <w:fldChar w:fldCharType="end"/>
      </w:r>
      <w:r>
        <w:t xml:space="preserve"> - Low-Pass Filter implementation on the DSK board impulse response</w:t>
      </w:r>
    </w:p>
    <w:p w:rsidR="003F0ECE" w:rsidRDefault="003F0ECE" w:rsidP="003F0ECE">
      <w:r>
        <w:t>In Figure 5 we can observe that the Amplitude response is as expected according to the MATLAB simulation for any frequency f &lt; 3,5 kHz, where the expected equiripple characteristic no longer applies, due to the added attenuation of the anti-aliasing filter on the DSK board.</w:t>
      </w:r>
    </w:p>
    <w:p w:rsidR="00580C34" w:rsidRDefault="00580C34" w:rsidP="00580C34">
      <w:pPr>
        <w:pStyle w:val="Heading1"/>
      </w:pPr>
      <w:r>
        <w:lastRenderedPageBreak/>
        <w:t>Attachment O</w:t>
      </w:r>
    </w:p>
    <w:p w:rsidR="00580C34" w:rsidRDefault="00580C34" w:rsidP="00580C34">
      <w:r>
        <w:t>The High-Pass filter coefficients calculated in MATLAB are implemented. The amplitude response is as follows:</w:t>
      </w:r>
    </w:p>
    <w:p w:rsidR="00580C34" w:rsidRDefault="00580C34" w:rsidP="00580C34">
      <w:pPr>
        <w:keepNext/>
      </w:pPr>
      <w:r>
        <w:rPr>
          <w:noProof/>
        </w:rPr>
        <w:drawing>
          <wp:inline distT="0" distB="0" distL="0" distR="0" wp14:anchorId="575CD280" wp14:editId="1F045138">
            <wp:extent cx="5486400" cy="43891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ighpassfreqresp.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389120"/>
                    </a:xfrm>
                    <a:prstGeom prst="rect">
                      <a:avLst/>
                    </a:prstGeom>
                  </pic:spPr>
                </pic:pic>
              </a:graphicData>
            </a:graphic>
          </wp:inline>
        </w:drawing>
      </w:r>
    </w:p>
    <w:p w:rsidR="00580C34" w:rsidRDefault="00580C34" w:rsidP="00580C34">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 High-Pass Filter implementation on the DSK board impulse response</w:t>
      </w:r>
    </w:p>
    <w:p w:rsidR="00580C34" w:rsidRDefault="00580C34" w:rsidP="00580C34">
      <w:r>
        <w:t>The same considerations expressed in Attachment N also apply for the high filter case, and the added attenuation from the anti-aliasing DSK board filter are even more evident, as frequency components f &gt; 3,5 kHz which should ideally have an attenuation of 0dB are instead increasingly damped.</w:t>
      </w:r>
    </w:p>
    <w:p w:rsidR="00DA6DC2" w:rsidRDefault="00DA6DC2" w:rsidP="00580C34">
      <w:r>
        <w:t xml:space="preserve">To obtain the High-Pass filter output signal </w:t>
      </w:r>
      <w:r w:rsidR="00A178CC">
        <w:t>from the respective Low</w:t>
      </w:r>
      <w:r w:rsidR="003E25D6">
        <w:t>-</w:t>
      </w:r>
      <w:r w:rsidR="00A178CC">
        <w:t>Pass implementation, an approach would be the following:</w:t>
      </w:r>
    </w:p>
    <w:p w:rsidR="00A178CC" w:rsidRDefault="00A178CC" w:rsidP="00580C34">
      <w:r>
        <w:t>y</w:t>
      </w:r>
      <w:r w:rsidRPr="00A178CC">
        <w:rPr>
          <w:vertAlign w:val="subscript"/>
        </w:rPr>
        <w:t>HP</w:t>
      </w:r>
      <w:r>
        <w:t>[n] = -y</w:t>
      </w:r>
      <w:r w:rsidRPr="00A178CC">
        <w:rPr>
          <w:vertAlign w:val="subscript"/>
        </w:rPr>
        <w:t>LP</w:t>
      </w:r>
      <w:r>
        <w:t>[n] + (</w:t>
      </w:r>
      <w:r w:rsidR="003E25D6">
        <w:t>32767</w:t>
      </w:r>
      <w:r>
        <w:t xml:space="preserve"> - 2 h</w:t>
      </w:r>
      <w:r w:rsidRPr="00A178CC">
        <w:rPr>
          <w:vertAlign w:val="subscript"/>
        </w:rPr>
        <w:t>LP</w:t>
      </w:r>
      <w:r>
        <w:t>[(N-1)/2]) u[(N-1)/2]</w:t>
      </w:r>
    </w:p>
    <w:p w:rsidR="00A178CC" w:rsidRPr="00580C34" w:rsidRDefault="00A178CC" w:rsidP="00580C34">
      <w:r>
        <w:t>where y</w:t>
      </w:r>
      <w:r w:rsidRPr="003E25D6">
        <w:rPr>
          <w:vertAlign w:val="subscript"/>
        </w:rPr>
        <w:t>LP</w:t>
      </w:r>
      <w:r>
        <w:t xml:space="preserve"> / y</w:t>
      </w:r>
      <w:r w:rsidRPr="003E25D6">
        <w:rPr>
          <w:vertAlign w:val="subscript"/>
        </w:rPr>
        <w:t>HP</w:t>
      </w:r>
      <w:r>
        <w:t xml:space="preserve"> indicated the Low-/ High-Pass </w:t>
      </w:r>
      <w:r w:rsidR="001D6457">
        <w:t>filter output, u is the input signal and h</w:t>
      </w:r>
      <w:r w:rsidR="001D6457" w:rsidRPr="001D6457">
        <w:rPr>
          <w:vertAlign w:val="subscript"/>
        </w:rPr>
        <w:t>LP</w:t>
      </w:r>
      <w:r w:rsidR="001D6457">
        <w:t>[(N-1)/2]</w:t>
      </w:r>
      <w:r w:rsidR="001D6457">
        <w:t xml:space="preserve"> is the coefficient corresponding to F</w:t>
      </w:r>
      <w:r w:rsidR="001D6457" w:rsidRPr="001D6457">
        <w:rPr>
          <w:vertAlign w:val="subscript"/>
        </w:rPr>
        <w:t>S</w:t>
      </w:r>
      <w:r w:rsidR="001D6457">
        <w:t xml:space="preserve">/2, obtained by </w:t>
      </w:r>
      <w:r w:rsidR="003E25D6">
        <w:t>inputting</w:t>
      </w:r>
      <w:r w:rsidR="001D6457">
        <w:t xml:space="preserve"> u[n] = </w:t>
      </w:r>
      <w:r w:rsidR="001D6457" w:rsidRPr="001D6457">
        <w:t>δ</w:t>
      </w:r>
      <w:r w:rsidR="001D6457">
        <w:t>[n – (</w:t>
      </w:r>
      <w:r w:rsidR="001D6457">
        <w:t>N-1)/2</w:t>
      </w:r>
      <w:r w:rsidR="001D6457">
        <w:t>]</w:t>
      </w:r>
      <w:r w:rsidR="003E25D6">
        <w:t xml:space="preserve"> once</w:t>
      </w:r>
      <w:r w:rsidR="001D6457">
        <w:t>.</w:t>
      </w:r>
      <w:bookmarkStart w:id="6" w:name="_GoBack"/>
      <w:bookmarkEnd w:id="6"/>
    </w:p>
    <w:sectPr w:rsidR="00A178CC" w:rsidRPr="00580C34">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94B" w:rsidRDefault="00E8794B" w:rsidP="00C6554A">
      <w:pPr>
        <w:spacing w:before="0" w:after="0" w:line="240" w:lineRule="auto"/>
      </w:pPr>
      <w:r>
        <w:separator/>
      </w:r>
    </w:p>
  </w:endnote>
  <w:endnote w:type="continuationSeparator" w:id="0">
    <w:p w:rsidR="00E8794B" w:rsidRDefault="00E8794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8CC" w:rsidRDefault="00A178CC">
    <w:pPr>
      <w:pStyle w:val="Footer"/>
    </w:pPr>
    <w:r>
      <w:t xml:space="preserve">Page </w:t>
    </w:r>
    <w:r>
      <w:fldChar w:fldCharType="begin"/>
    </w:r>
    <w:r>
      <w:instrText xml:space="preserve"> PAGE  \* Arabic  \* MERGEFORMAT </w:instrText>
    </w:r>
    <w:r>
      <w:fldChar w:fldCharType="separate"/>
    </w:r>
    <w:r w:rsidR="003E25D6">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94B" w:rsidRDefault="00E8794B" w:rsidP="00C6554A">
      <w:pPr>
        <w:spacing w:before="0" w:after="0" w:line="240" w:lineRule="auto"/>
      </w:pPr>
      <w:r>
        <w:separator/>
      </w:r>
    </w:p>
  </w:footnote>
  <w:footnote w:type="continuationSeparator" w:id="0">
    <w:p w:rsidR="00E8794B" w:rsidRDefault="00E8794B"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9DE6CD8"/>
    <w:multiLevelType w:val="hybridMultilevel"/>
    <w:tmpl w:val="57B06F10"/>
    <w:lvl w:ilvl="0" w:tplc="96A2545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7BC"/>
    <w:rsid w:val="00080B72"/>
    <w:rsid w:val="000D4873"/>
    <w:rsid w:val="0012735B"/>
    <w:rsid w:val="0017580A"/>
    <w:rsid w:val="001A579B"/>
    <w:rsid w:val="001D6457"/>
    <w:rsid w:val="002138CE"/>
    <w:rsid w:val="002331D5"/>
    <w:rsid w:val="002554CD"/>
    <w:rsid w:val="00264EC9"/>
    <w:rsid w:val="0026792D"/>
    <w:rsid w:val="00274629"/>
    <w:rsid w:val="00293B83"/>
    <w:rsid w:val="00293F0C"/>
    <w:rsid w:val="002B4294"/>
    <w:rsid w:val="00306991"/>
    <w:rsid w:val="00333D0D"/>
    <w:rsid w:val="00342A98"/>
    <w:rsid w:val="003518E3"/>
    <w:rsid w:val="0036243F"/>
    <w:rsid w:val="0036726F"/>
    <w:rsid w:val="003828DE"/>
    <w:rsid w:val="00386E03"/>
    <w:rsid w:val="003A391A"/>
    <w:rsid w:val="003C1293"/>
    <w:rsid w:val="003C77CB"/>
    <w:rsid w:val="003E25D6"/>
    <w:rsid w:val="003E26A9"/>
    <w:rsid w:val="003F0ECE"/>
    <w:rsid w:val="00405427"/>
    <w:rsid w:val="00447702"/>
    <w:rsid w:val="0045776A"/>
    <w:rsid w:val="0048227D"/>
    <w:rsid w:val="004B62E3"/>
    <w:rsid w:val="004C049F"/>
    <w:rsid w:val="004C2ED0"/>
    <w:rsid w:val="004F3853"/>
    <w:rsid w:val="004F743E"/>
    <w:rsid w:val="005000E2"/>
    <w:rsid w:val="005102EE"/>
    <w:rsid w:val="0051068D"/>
    <w:rsid w:val="005116F5"/>
    <w:rsid w:val="00520906"/>
    <w:rsid w:val="00526507"/>
    <w:rsid w:val="00544397"/>
    <w:rsid w:val="00557FC7"/>
    <w:rsid w:val="00571BDF"/>
    <w:rsid w:val="00576342"/>
    <w:rsid w:val="00580C34"/>
    <w:rsid w:val="005E75B3"/>
    <w:rsid w:val="0063634B"/>
    <w:rsid w:val="006A3CE7"/>
    <w:rsid w:val="0075294A"/>
    <w:rsid w:val="007570D7"/>
    <w:rsid w:val="0078740B"/>
    <w:rsid w:val="007A579D"/>
    <w:rsid w:val="008453EB"/>
    <w:rsid w:val="008E2E10"/>
    <w:rsid w:val="009229EF"/>
    <w:rsid w:val="00946269"/>
    <w:rsid w:val="009C57FF"/>
    <w:rsid w:val="009E2176"/>
    <w:rsid w:val="00A178CC"/>
    <w:rsid w:val="00A17BC0"/>
    <w:rsid w:val="00A674FB"/>
    <w:rsid w:val="00A71FED"/>
    <w:rsid w:val="00AB62C3"/>
    <w:rsid w:val="00AD71F8"/>
    <w:rsid w:val="00AF0407"/>
    <w:rsid w:val="00B150C0"/>
    <w:rsid w:val="00B41167"/>
    <w:rsid w:val="00BA7FFE"/>
    <w:rsid w:val="00BB47BC"/>
    <w:rsid w:val="00BF7933"/>
    <w:rsid w:val="00C6554A"/>
    <w:rsid w:val="00C74319"/>
    <w:rsid w:val="00D04A3A"/>
    <w:rsid w:val="00D240E5"/>
    <w:rsid w:val="00D25131"/>
    <w:rsid w:val="00D82AD9"/>
    <w:rsid w:val="00DA6DC2"/>
    <w:rsid w:val="00DD4305"/>
    <w:rsid w:val="00DE0789"/>
    <w:rsid w:val="00DF409A"/>
    <w:rsid w:val="00E14F82"/>
    <w:rsid w:val="00E31864"/>
    <w:rsid w:val="00E8794B"/>
    <w:rsid w:val="00EA2AD9"/>
    <w:rsid w:val="00ED7C44"/>
    <w:rsid w:val="00EF3964"/>
    <w:rsid w:val="00F21E1F"/>
    <w:rsid w:val="00F83B81"/>
    <w:rsid w:val="00FA4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241DDF-E18B-405F-84CB-B1816868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080B7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138C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ListParagraph">
    <w:name w:val="List Paragraph"/>
    <w:basedOn w:val="Normal"/>
    <w:uiPriority w:val="34"/>
    <w:unhideWhenUsed/>
    <w:qFormat/>
    <w:rsid w:val="00AD71F8"/>
    <w:pPr>
      <w:ind w:left="720"/>
      <w:contextualSpacing/>
    </w:pPr>
  </w:style>
  <w:style w:type="table" w:styleId="GridTable1Light">
    <w:name w:val="Grid Table 1 Light"/>
    <w:basedOn w:val="TableNormal"/>
    <w:uiPriority w:val="46"/>
    <w:rsid w:val="004C2ED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9229EF"/>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9229EF"/>
    <w:pPr>
      <w:spacing w:after="100"/>
    </w:pPr>
  </w:style>
  <w:style w:type="paragraph" w:styleId="TOC2">
    <w:name w:val="toc 2"/>
    <w:basedOn w:val="Normal"/>
    <w:next w:val="Normal"/>
    <w:autoRedefine/>
    <w:uiPriority w:val="39"/>
    <w:unhideWhenUsed/>
    <w:rsid w:val="009229EF"/>
    <w:pPr>
      <w:spacing w:after="100"/>
      <w:ind w:left="220"/>
    </w:pPr>
  </w:style>
  <w:style w:type="paragraph" w:styleId="TOC3">
    <w:name w:val="toc 3"/>
    <w:basedOn w:val="Normal"/>
    <w:next w:val="Normal"/>
    <w:autoRedefine/>
    <w:uiPriority w:val="39"/>
    <w:unhideWhenUsed/>
    <w:rsid w:val="009229EF"/>
    <w:pPr>
      <w:spacing w:after="100"/>
      <w:ind w:left="440"/>
    </w:pPr>
  </w:style>
  <w:style w:type="table" w:styleId="GridTable2">
    <w:name w:val="Grid Table 2"/>
    <w:basedOn w:val="TableNormal"/>
    <w:uiPriority w:val="47"/>
    <w:rsid w:val="00D25131"/>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35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F11DCB2-6D35-4E0F-9639-FA0D7EC6E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157</TotalTime>
  <Pages>10</Pages>
  <Words>1145</Words>
  <Characters>6532</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A Subscriber</cp:lastModifiedBy>
  <cp:revision>20</cp:revision>
  <dcterms:created xsi:type="dcterms:W3CDTF">2017-05-21T11:41:00Z</dcterms:created>
  <dcterms:modified xsi:type="dcterms:W3CDTF">2017-05-21T14:18:00Z</dcterms:modified>
</cp:coreProperties>
</file>