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20" w:line="252" w:lineRule="auto"/>
      </w:pPr>
      <w:r>
        <w:rPr/>
        <w:t xml:space="preserve">Приложение к договору</w:t>
      </w:r>
    </w:p>
    <w:p>
      <w:pPr>
        <w:jc w:val="both"/>
        <w:spacing w:before="0" w:after="120" w:line="252" w:lineRule="auto"/>
      </w:pPr>
      <w:r>
        <w:rPr/>
        <w:t xml:space="preserve">г. Ангрен							№ {{contractNumber}} от {{contractDate}}</w:t>
      </w:r>
    </w:p>
    <w:p>
      <w:pPr>
        <w:jc w:val="center"/>
        <w:spacing w:before="0" w:after="120" w:line="252" w:lineRule="auto"/>
      </w:pPr>
      <w:r>
        <w:rPr>
          <w:b/>
          <w:sz w:val="26"/>
          <w:szCs w:val="26"/>
        </w:rPr>
        <w:t xml:space="preserve">СПЕЦИФИКАЦИЯ № {{specNumber}}</w:t>
      </w:r>
    </w:p>
    <w:p>
      <w:pPr>
        <w:jc w:val="both"/>
        <w:spacing w:before="0" w:after="20" w:line="252" w:lineRule="auto"/>
      </w:pPr>
      <w:r>
        <w:rPr/>
        <w:t xml:space="preserve">Поставщик: {{companyName}}</w:t>
      </w:r>
    </w:p>
    <w:p>
      <w:pPr>
        <w:jc w:val="both"/>
        <w:spacing w:before="0" w:after="120" w:line="252" w:lineRule="auto"/>
      </w:pPr>
      <w:r>
        <w:rPr/>
        <w:t xml:space="preserve">Покупатель: {{buyerName}} (ИНН: {{buyerInn}})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900"/>
        <w:gridCol w:w="800"/>
        <w:gridCol w:w="800"/>
        <w:gridCol w:w="800"/>
        <w:gridCol w:w="900"/>
        <w:gridCol w:w="1300"/>
        <w:gridCol w:w="1100"/>
        <w:gridCol w:w="1300"/>
        <w:gridCol w:w="900"/>
        <w:gridCol w:w="1500"/>
      </w:tblGrid>
      <w:tr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Наименование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Плотность,
кг/м3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Длина,
мм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Ширина,
мм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Толщина,
мм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Ед.изм.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Цена за 1 ед.
без НДС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НДС 12%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Цена за 1 ед.
с НДС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Кол-во</w:t>
            </w:r>
          </w:p>
        </w:tc>
        <w:tc>
          <w:tcPr>
            <w:shd w:val="clear" w:fill="F2F2F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b/>
                <w:sz w:val="18"/>
                <w:szCs w:val="18"/>
              </w:rPr>
              <w:t xml:space="preserve">Сумма с НДС</w:t>
            </w:r>
          </w:p>
        </w:tc>
      </w:tr>
      <w:tr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{{#products}}{{name}}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{{density}}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{{length}}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{{width}}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{{thickness}}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{{unit}}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right"/>
              <w:spacing w:after="0" w:line="240" w:lineRule="auto"/>
            </w:pPr>
            <w:r>
              <w:rPr>
                <w:sz w:val="18"/>
                <w:szCs w:val="18"/>
              </w:rPr>
              <w:t xml:space="preserve">{{priceNoVat}}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right"/>
              <w:spacing w:after="0" w:line="240" w:lineRule="auto"/>
            </w:pPr>
            <w:r>
              <w:rPr>
                <w:sz w:val="18"/>
                <w:szCs w:val="18"/>
              </w:rPr>
              <w:t xml:space="preserve">{{vat}}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right"/>
              <w:spacing w:after="0" w:line="240" w:lineRule="auto"/>
            </w:pPr>
            <w:r>
              <w:rPr>
                <w:sz w:val="18"/>
                <w:szCs w:val="18"/>
              </w:rPr>
              <w:t xml:space="preserve">{{priceVat}}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sz w:val="18"/>
                <w:szCs w:val="18"/>
              </w:rPr>
              <w:t xml:space="preserve">{{quantity}}</w:t>
            </w:r>
          </w:p>
        </w:tc>
        <w:tc>
          <w:tcPr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jc w:val="right"/>
              <w:spacing w:after="0" w:line="240" w:lineRule="auto"/>
            </w:pPr>
            <w:r>
              <w:rPr>
                <w:sz w:val="18"/>
                <w:szCs w:val="18"/>
              </w:rPr>
              <w:t xml:space="preserve">{{rowTotal}}{{/products}}</w:t>
            </w:r>
          </w:p>
        </w:tc>
      </w:tr>
    </w:tbl>
    <w:p>
      <w:pPr>
        <w:jc w:val="both"/>
        <w:spacing w:before="160" w:after="240" w:line="252" w:lineRule="auto"/>
      </w:pPr>
      <w:r>
        <w:rPr>
          <w:b/>
        </w:rPr>
        <w:t xml:space="preserve">ИТОГО: {{totalDigits}} ({{totalWords}}) сум</w:t>
      </w:r>
    </w:p>
    <w:p>
      <w:pPr>
        <w:jc w:val="both"/>
        <w:spacing w:before="200" w:after="120" w:line="252" w:lineRule="auto"/>
      </w:pPr>
      <w:r>
        <w:rPr/>
        <w:t xml:space="preserve">Поставщик _______________ М.П.				Покупатель _______________ М.П.</w:t>
      </w:r>
    </w:p>
    <w:sectPr>
      <w:pgSz w:w="16838" w:h="11906" w:orient="landscape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