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E9E40" w14:textId="65BD2F12" w:rsidR="000B7B80" w:rsidRDefault="00D83F5C">
      <w:r>
        <w:t>A construction pays its workers on the following rules:</w:t>
      </w:r>
    </w:p>
    <w:p w14:paraId="5D6156ED" w14:textId="6FA86BB9" w:rsidR="00D83F5C" w:rsidRDefault="00D83F5C" w:rsidP="00D83F5C">
      <w:pPr>
        <w:pStyle w:val="ListParagraph"/>
        <w:numPr>
          <w:ilvl w:val="0"/>
          <w:numId w:val="1"/>
        </w:numPr>
      </w:pPr>
      <w:r>
        <w:t>For first 25 hours, rate is 10rs per hour</w:t>
      </w:r>
    </w:p>
    <w:p w14:paraId="5C118075" w14:textId="2F1B99B1" w:rsidR="00D83F5C" w:rsidRDefault="00D83F5C" w:rsidP="00D83F5C">
      <w:pPr>
        <w:pStyle w:val="ListParagraph"/>
        <w:numPr>
          <w:ilvl w:val="0"/>
          <w:numId w:val="1"/>
        </w:numPr>
      </w:pPr>
      <w:r>
        <w:t>For next 30 hours the rate is 1.5 times of hourly rate i.e. 15</w:t>
      </w:r>
    </w:p>
    <w:p w14:paraId="472B1152" w14:textId="1081B924" w:rsidR="00D83F5C" w:rsidRDefault="00D83F5C" w:rsidP="00D83F5C">
      <w:pPr>
        <w:pStyle w:val="ListParagraph"/>
        <w:numPr>
          <w:ilvl w:val="0"/>
          <w:numId w:val="1"/>
        </w:numPr>
      </w:pPr>
      <w:r>
        <w:t>For rest of the hours the rate is 2 times</w:t>
      </w:r>
    </w:p>
    <w:p w14:paraId="616F40DF" w14:textId="1299EFD5" w:rsidR="00D83F5C" w:rsidRDefault="00D83F5C">
      <w:r>
        <w:t>Calculate the wages of a labour where total working hour will be the input.</w:t>
      </w:r>
    </w:p>
    <w:sectPr w:rsidR="00D83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1B4AA0"/>
    <w:multiLevelType w:val="hybridMultilevel"/>
    <w:tmpl w:val="2A103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80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80"/>
    <w:rsid w:val="000B7B80"/>
    <w:rsid w:val="00223673"/>
    <w:rsid w:val="00D8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6737"/>
  <w15:chartTrackingRefBased/>
  <w15:docId w15:val="{66EEDA16-C9E1-411C-BFB5-E0A2A430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Chatterjee</dc:creator>
  <cp:keywords/>
  <dc:description/>
  <cp:lastModifiedBy>Shounak Chatterjee</cp:lastModifiedBy>
  <cp:revision>2</cp:revision>
  <dcterms:created xsi:type="dcterms:W3CDTF">2024-10-01T04:40:00Z</dcterms:created>
  <dcterms:modified xsi:type="dcterms:W3CDTF">2024-10-01T04:42:00Z</dcterms:modified>
</cp:coreProperties>
</file>