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1458" w:right="1458" w:firstLine="0"/>
        <w:jc w:val="center"/>
        <w:rPr>
          <w:b/>
          <w:sz w:val="32"/>
        </w:rPr>
      </w:pPr>
      <w:r>
        <w:rPr>
          <w:b/>
          <w:color w:val="231F20"/>
          <w:sz w:val="32"/>
        </w:rPr>
        <w:t>APPENDIX C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0"/>
        <w:rPr>
          <w:b/>
          <w:sz w:val="44"/>
        </w:rPr>
      </w:pPr>
    </w:p>
    <w:p>
      <w:pPr>
        <w:spacing w:before="0"/>
        <w:ind w:left="1460" w:right="1458" w:firstLine="0"/>
        <w:jc w:val="center"/>
        <w:rPr>
          <w:b/>
          <w:sz w:val="30"/>
        </w:rPr>
      </w:pPr>
      <w:r>
        <w:rPr>
          <w:b/>
          <w:color w:val="231F20"/>
          <w:sz w:val="30"/>
        </w:rPr>
        <w:t>PUBLICATION DETAILS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Heading1"/>
        <w:spacing w:line="424" w:lineRule="auto" w:before="213"/>
        <w:ind w:right="169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1485620</wp:posOffset>
            </wp:positionH>
            <wp:positionV relativeFrom="paragraph">
              <wp:posOffset>1356971</wp:posOffset>
            </wp:positionV>
            <wp:extent cx="4791096" cy="15716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96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We submitted our research paper for publication at IJPR publication house puducherry.  We  had selected the journal </w:t>
      </w:r>
      <w:r>
        <w:rPr>
          <w:b/>
          <w:color w:val="231F20"/>
        </w:rPr>
        <w:t>International Journal of Psychosocial Rehabilitation (ISSN: 1475- 7192)</w:t>
      </w:r>
      <w:r>
        <w:rPr>
          <w:color w:val="231F20"/>
        </w:rPr>
        <w:t>.</w:t>
      </w:r>
      <w:r>
        <w:rPr>
          <w:color w:val="231F20"/>
          <w:spacing w:val="-20"/>
        </w:rPr>
        <w:t> </w:t>
      </w:r>
      <w:r>
        <w:rPr>
          <w:color w:val="231F20"/>
        </w:rPr>
        <w:t>We</w:t>
      </w:r>
      <w:r>
        <w:rPr>
          <w:color w:val="231F20"/>
          <w:spacing w:val="-19"/>
        </w:rPr>
        <w:t> </w:t>
      </w:r>
      <w:r>
        <w:rPr>
          <w:color w:val="231F20"/>
        </w:rPr>
        <w:t>got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acceptance</w:t>
      </w:r>
      <w:r>
        <w:rPr>
          <w:color w:val="231F20"/>
          <w:spacing w:val="-19"/>
        </w:rPr>
        <w:t> </w:t>
      </w:r>
      <w:r>
        <w:rPr>
          <w:color w:val="231F20"/>
        </w:rPr>
        <w:t>notification</w:t>
      </w:r>
      <w:r>
        <w:rPr>
          <w:color w:val="231F20"/>
          <w:spacing w:val="-20"/>
        </w:rPr>
        <w:t> </w:t>
      </w:r>
      <w:r>
        <w:rPr>
          <w:color w:val="231F20"/>
        </w:rPr>
        <w:t>from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IJPR</w:t>
      </w:r>
      <w:r>
        <w:rPr>
          <w:color w:val="231F20"/>
          <w:spacing w:val="-20"/>
        </w:rPr>
        <w:t> </w:t>
      </w:r>
      <w:r>
        <w:rPr>
          <w:color w:val="231F20"/>
        </w:rPr>
        <w:t>stating</w:t>
      </w:r>
      <w:r>
        <w:rPr>
          <w:color w:val="231F20"/>
          <w:spacing w:val="-21"/>
        </w:rPr>
        <w:t> </w:t>
      </w:r>
      <w:r>
        <w:rPr>
          <w:color w:val="231F20"/>
        </w:rPr>
        <w:t>our</w:t>
      </w:r>
      <w:r>
        <w:rPr>
          <w:color w:val="231F20"/>
          <w:spacing w:val="-19"/>
        </w:rPr>
        <w:t> </w:t>
      </w:r>
      <w:r>
        <w:rPr>
          <w:color w:val="231F20"/>
        </w:rPr>
        <w:t>paper</w:t>
      </w:r>
      <w:r>
        <w:rPr>
          <w:color w:val="231F20"/>
          <w:spacing w:val="-20"/>
        </w:rPr>
        <w:t> </w:t>
      </w:r>
      <w:r>
        <w:rPr>
          <w:color w:val="231F20"/>
        </w:rPr>
        <w:t>has</w:t>
      </w:r>
      <w:r>
        <w:rPr>
          <w:color w:val="231F20"/>
          <w:spacing w:val="-19"/>
        </w:rPr>
        <w:t> </w:t>
      </w:r>
      <w:r>
        <w:rPr>
          <w:color w:val="231F20"/>
        </w:rPr>
        <w:t>been</w:t>
      </w:r>
      <w:r>
        <w:rPr>
          <w:color w:val="231F20"/>
          <w:spacing w:val="-20"/>
        </w:rPr>
        <w:t> </w:t>
      </w:r>
      <w:r>
        <w:rPr>
          <w:color w:val="231F20"/>
        </w:rPr>
        <w:t>published</w:t>
      </w:r>
      <w:r>
        <w:rPr>
          <w:color w:val="231F20"/>
          <w:spacing w:val="-19"/>
        </w:rPr>
        <w:t> </w:t>
      </w:r>
      <w:r>
        <w:rPr>
          <w:color w:val="231F20"/>
        </w:rPr>
        <w:t>in</w:t>
      </w:r>
      <w:r>
        <w:rPr>
          <w:color w:val="231F20"/>
          <w:spacing w:val="-20"/>
        </w:rPr>
        <w:t> </w:t>
      </w:r>
      <w:r>
        <w:rPr>
          <w:color w:val="231F20"/>
        </w:rPr>
        <w:t>the April</w:t>
      </w:r>
      <w:r>
        <w:rPr>
          <w:color w:val="231F20"/>
          <w:spacing w:val="7"/>
        </w:rPr>
        <w:t> </w:t>
      </w:r>
      <w:r>
        <w:rPr>
          <w:color w:val="231F20"/>
        </w:rPr>
        <w:t>Issue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same</w:t>
      </w:r>
      <w:r>
        <w:rPr>
          <w:color w:val="231F20"/>
          <w:spacing w:val="7"/>
        </w:rPr>
        <w:t> </w:t>
      </w:r>
      <w:r>
        <w:rPr>
          <w:color w:val="231F20"/>
        </w:rPr>
        <w:t>journal.</w:t>
      </w:r>
      <w:r>
        <w:rPr>
          <w:color w:val="231F20"/>
          <w:spacing w:val="27"/>
        </w:rPr>
        <w:t> </w:t>
      </w:r>
      <w:r>
        <w:rPr>
          <w:color w:val="231F20"/>
        </w:rPr>
        <w:t>Proof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publication</w:t>
      </w:r>
      <w:r>
        <w:rPr>
          <w:color w:val="231F20"/>
          <w:spacing w:val="8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attached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figure</w:t>
      </w:r>
      <w:r>
        <w:rPr>
          <w:color w:val="231F20"/>
          <w:spacing w:val="7"/>
        </w:rPr>
        <w:t> </w:t>
      </w:r>
      <w:r>
        <w:rPr>
          <w:color w:val="231F20"/>
        </w:rPr>
        <w:t>B.1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research</w:t>
      </w:r>
    </w:p>
    <w:p>
      <w:pPr>
        <w:pStyle w:val="BodyText"/>
        <w:spacing w:before="4"/>
        <w:rPr>
          <w:sz w:val="28"/>
        </w:rPr>
      </w:pPr>
    </w:p>
    <w:p>
      <w:pPr>
        <w:spacing w:before="0"/>
        <w:ind w:left="3160" w:right="0" w:firstLine="0"/>
        <w:jc w:val="left"/>
        <w:rPr>
          <w:b/>
          <w:sz w:val="22"/>
        </w:rPr>
      </w:pPr>
      <w:r>
        <w:rPr>
          <w:b/>
          <w:color w:val="231F20"/>
          <w:w w:val="105"/>
          <w:sz w:val="22"/>
        </w:rPr>
        <w:t>Figure B.1: Publication Notification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9"/>
        <w:rPr>
          <w:b/>
        </w:rPr>
      </w:pPr>
    </w:p>
    <w:p>
      <w:pPr>
        <w:pStyle w:val="Heading1"/>
        <w:ind w:left="173"/>
      </w:pPr>
      <w:r>
        <w:rPr>
          <w:color w:val="231F20"/>
          <w:w w:val="105"/>
        </w:rPr>
        <w:t>paper cover page has been attached below.</w:t>
      </w:r>
    </w:p>
    <w:p>
      <w:pPr>
        <w:spacing w:after="0"/>
        <w:sectPr>
          <w:type w:val="continuous"/>
          <w:pgSz w:w="12240" w:h="15840"/>
          <w:pgMar w:top="1200" w:bottom="280" w:left="1700" w:right="1700"/>
        </w:sectPr>
      </w:pPr>
    </w:p>
    <w:p>
      <w:pPr>
        <w:pStyle w:val="BodyText"/>
        <w:spacing w:before="75"/>
        <w:ind w:left="132" w:right="2939"/>
      </w:pPr>
      <w:r>
        <w:rPr>
          <w:color w:val="231F20"/>
          <w:w w:val="105"/>
        </w:rPr>
        <w:t>International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Journal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Psychosocial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Rehabilitation,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Vol.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24,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Issue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08,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2020 ISSN: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1475-7192</w:t>
      </w:r>
    </w:p>
    <w:p>
      <w:pPr>
        <w:spacing w:line="280" w:lineRule="auto" w:before="38"/>
        <w:ind w:left="1812" w:right="0" w:hanging="1672"/>
        <w:jc w:val="left"/>
        <w:rPr>
          <w:sz w:val="43"/>
        </w:rPr>
      </w:pPr>
      <w:r>
        <w:rPr>
          <w:color w:val="231F20"/>
          <w:sz w:val="43"/>
        </w:rPr>
        <w:t>Hybrid Application Based Skin Lesion Analyzer Using Deep Neural Networks</w:t>
      </w:r>
    </w:p>
    <w:p>
      <w:pPr>
        <w:spacing w:before="248"/>
        <w:ind w:left="1670" w:right="1458" w:firstLine="0"/>
        <w:jc w:val="center"/>
        <w:rPr>
          <w:sz w:val="21"/>
        </w:rPr>
      </w:pPr>
      <w:r>
        <w:rPr>
          <w:color w:val="231F20"/>
          <w:w w:val="105"/>
          <w:sz w:val="21"/>
          <w:vertAlign w:val="superscript"/>
        </w:rPr>
        <w:t>1</w:t>
      </w:r>
      <w:r>
        <w:rPr>
          <w:color w:val="231F20"/>
          <w:w w:val="105"/>
          <w:sz w:val="21"/>
          <w:vertAlign w:val="baseline"/>
        </w:rPr>
        <w:t>S. Poornima, </w:t>
      </w:r>
      <w:r>
        <w:rPr>
          <w:color w:val="231F20"/>
          <w:w w:val="105"/>
          <w:sz w:val="21"/>
          <w:vertAlign w:val="superscript"/>
        </w:rPr>
        <w:t>2</w:t>
      </w:r>
      <w:r>
        <w:rPr>
          <w:color w:val="231F20"/>
          <w:w w:val="105"/>
          <w:sz w:val="21"/>
          <w:vertAlign w:val="baseline"/>
        </w:rPr>
        <w:t>Shivang Kaul, </w:t>
      </w:r>
      <w:r>
        <w:rPr>
          <w:color w:val="231F20"/>
          <w:w w:val="105"/>
          <w:sz w:val="21"/>
          <w:vertAlign w:val="superscript"/>
        </w:rPr>
        <w:t>3</w:t>
      </w:r>
      <w:r>
        <w:rPr>
          <w:color w:val="231F20"/>
          <w:w w:val="105"/>
          <w:sz w:val="21"/>
          <w:vertAlign w:val="baseline"/>
        </w:rPr>
        <w:t>Yash Aggarwal, </w:t>
      </w:r>
      <w:r>
        <w:rPr>
          <w:color w:val="231F20"/>
          <w:w w:val="105"/>
          <w:sz w:val="21"/>
          <w:vertAlign w:val="superscript"/>
        </w:rPr>
        <w:t>4</w:t>
      </w:r>
      <w:r>
        <w:rPr>
          <w:color w:val="231F20"/>
          <w:w w:val="105"/>
          <w:sz w:val="21"/>
          <w:vertAlign w:val="baseline"/>
        </w:rPr>
        <w:t>M. Pushpalatha</w:t>
      </w:r>
    </w:p>
    <w:p>
      <w:pPr>
        <w:pStyle w:val="BodyText"/>
        <w:spacing w:before="3"/>
        <w:rPr>
          <w:sz w:val="25"/>
        </w:rPr>
      </w:pPr>
    </w:p>
    <w:p>
      <w:pPr>
        <w:spacing w:line="367" w:lineRule="auto" w:before="1"/>
        <w:ind w:left="131" w:right="129" w:firstLine="661"/>
        <w:jc w:val="both"/>
        <w:rPr>
          <w:i/>
          <w:sz w:val="18"/>
        </w:rPr>
      </w:pPr>
      <w:r>
        <w:rPr>
          <w:b/>
          <w:i/>
          <w:color w:val="231F20"/>
          <w:w w:val="105"/>
          <w:sz w:val="18"/>
        </w:rPr>
        <w:t>Abstract--</w:t>
      </w:r>
      <w:r>
        <w:rPr>
          <w:i/>
          <w:color w:val="231F20"/>
          <w:w w:val="105"/>
          <w:sz w:val="18"/>
        </w:rPr>
        <w:t>Skin</w:t>
      </w:r>
      <w:r>
        <w:rPr>
          <w:i/>
          <w:color w:val="231F20"/>
          <w:spacing w:val="-15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cancer</w:t>
      </w:r>
      <w:r>
        <w:rPr>
          <w:i/>
          <w:color w:val="231F20"/>
          <w:spacing w:val="-1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with</w:t>
      </w:r>
      <w:r>
        <w:rPr>
          <w:i/>
          <w:color w:val="231F20"/>
          <w:spacing w:val="-15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more</w:t>
      </w:r>
      <w:r>
        <w:rPr>
          <w:i/>
          <w:color w:val="231F20"/>
          <w:spacing w:val="-15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than</w:t>
      </w:r>
      <w:r>
        <w:rPr>
          <w:i/>
          <w:color w:val="231F20"/>
          <w:spacing w:val="-14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5</w:t>
      </w:r>
      <w:r>
        <w:rPr>
          <w:i/>
          <w:color w:val="231F20"/>
          <w:spacing w:val="-14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million</w:t>
      </w:r>
      <w:r>
        <w:rPr>
          <w:i/>
          <w:color w:val="231F20"/>
          <w:spacing w:val="-15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cases</w:t>
      </w:r>
      <w:r>
        <w:rPr>
          <w:i/>
          <w:color w:val="231F20"/>
          <w:spacing w:val="-15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reported</w:t>
      </w:r>
      <w:r>
        <w:rPr>
          <w:i/>
          <w:color w:val="231F20"/>
          <w:spacing w:val="-1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every</w:t>
      </w:r>
      <w:r>
        <w:rPr>
          <w:i/>
          <w:color w:val="231F20"/>
          <w:spacing w:val="-15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year.</w:t>
      </w:r>
      <w:r>
        <w:rPr>
          <w:i/>
          <w:color w:val="231F20"/>
          <w:spacing w:val="-14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Early</w:t>
      </w:r>
      <w:r>
        <w:rPr>
          <w:i/>
          <w:color w:val="231F20"/>
          <w:spacing w:val="-15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detection</w:t>
      </w:r>
      <w:r>
        <w:rPr>
          <w:i/>
          <w:color w:val="231F20"/>
          <w:spacing w:val="-14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can</w:t>
      </w:r>
      <w:r>
        <w:rPr>
          <w:i/>
          <w:color w:val="231F20"/>
          <w:spacing w:val="-15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increase</w:t>
      </w:r>
      <w:r>
        <w:rPr>
          <w:i/>
          <w:color w:val="231F20"/>
          <w:spacing w:val="-16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the </w:t>
      </w:r>
      <w:r>
        <w:rPr>
          <w:i/>
          <w:color w:val="231F20"/>
          <w:w w:val="105"/>
          <w:sz w:val="18"/>
        </w:rPr>
        <w:t>probability</w:t>
      </w:r>
      <w:r>
        <w:rPr>
          <w:i/>
          <w:color w:val="231F20"/>
          <w:spacing w:val="-1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of</w:t>
      </w:r>
      <w:r>
        <w:rPr>
          <w:i/>
          <w:color w:val="231F20"/>
          <w:spacing w:val="-12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survival.</w:t>
      </w:r>
      <w:r>
        <w:rPr>
          <w:i/>
          <w:color w:val="231F20"/>
          <w:spacing w:val="-12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In</w:t>
      </w:r>
      <w:r>
        <w:rPr>
          <w:i/>
          <w:color w:val="231F20"/>
          <w:spacing w:val="-1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recent</w:t>
      </w:r>
      <w:r>
        <w:rPr>
          <w:i/>
          <w:color w:val="231F20"/>
          <w:spacing w:val="-12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study</w:t>
      </w:r>
      <w:r>
        <w:rPr>
          <w:i/>
          <w:color w:val="231F20"/>
          <w:spacing w:val="-1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it</w:t>
      </w:r>
      <w:r>
        <w:rPr>
          <w:i/>
          <w:color w:val="231F20"/>
          <w:spacing w:val="-1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was</w:t>
      </w:r>
      <w:r>
        <w:rPr>
          <w:i/>
          <w:color w:val="231F20"/>
          <w:spacing w:val="-12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shown</w:t>
      </w:r>
      <w:r>
        <w:rPr>
          <w:i/>
          <w:color w:val="231F20"/>
          <w:spacing w:val="-12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neural</w:t>
      </w:r>
      <w:r>
        <w:rPr>
          <w:i/>
          <w:color w:val="231F20"/>
          <w:spacing w:val="-12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networks</w:t>
      </w:r>
      <w:r>
        <w:rPr>
          <w:i/>
          <w:color w:val="231F20"/>
          <w:spacing w:val="-12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outperform</w:t>
      </w:r>
      <w:r>
        <w:rPr>
          <w:i/>
          <w:color w:val="231F20"/>
          <w:spacing w:val="-1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medical</w:t>
      </w:r>
      <w:r>
        <w:rPr>
          <w:i/>
          <w:color w:val="231F20"/>
          <w:spacing w:val="-12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board</w:t>
      </w:r>
      <w:r>
        <w:rPr>
          <w:i/>
          <w:color w:val="231F20"/>
          <w:spacing w:val="-1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certified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doctors</w:t>
      </w:r>
      <w:r>
        <w:rPr>
          <w:i/>
          <w:color w:val="231F20"/>
          <w:spacing w:val="-1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in classifying</w:t>
      </w:r>
      <w:r>
        <w:rPr>
          <w:i/>
          <w:color w:val="231F20"/>
          <w:spacing w:val="-14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lesions</w:t>
      </w:r>
      <w:r>
        <w:rPr>
          <w:i/>
          <w:color w:val="231F20"/>
          <w:spacing w:val="-14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as</w:t>
      </w:r>
      <w:r>
        <w:rPr>
          <w:i/>
          <w:color w:val="231F20"/>
          <w:spacing w:val="-1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cancerous.</w:t>
      </w:r>
      <w:r>
        <w:rPr>
          <w:i/>
          <w:color w:val="231F20"/>
          <w:spacing w:val="-1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We</w:t>
      </w:r>
      <w:r>
        <w:rPr>
          <w:i/>
          <w:color w:val="231F20"/>
          <w:spacing w:val="-1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intend</w:t>
      </w:r>
      <w:r>
        <w:rPr>
          <w:i/>
          <w:color w:val="231F20"/>
          <w:spacing w:val="-1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to</w:t>
      </w:r>
      <w:r>
        <w:rPr>
          <w:i/>
          <w:color w:val="231F20"/>
          <w:spacing w:val="-1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build</w:t>
      </w:r>
      <w:r>
        <w:rPr>
          <w:i/>
          <w:color w:val="231F20"/>
          <w:spacing w:val="-12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a</w:t>
      </w:r>
      <w:r>
        <w:rPr>
          <w:i/>
          <w:color w:val="231F20"/>
          <w:spacing w:val="-15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whole</w:t>
      </w:r>
      <w:r>
        <w:rPr>
          <w:i/>
          <w:color w:val="231F20"/>
          <w:spacing w:val="-1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system</w:t>
      </w:r>
      <w:r>
        <w:rPr>
          <w:i/>
          <w:color w:val="231F20"/>
          <w:spacing w:val="-1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encompassing</w:t>
      </w:r>
      <w:r>
        <w:rPr>
          <w:i/>
          <w:color w:val="231F20"/>
          <w:spacing w:val="-1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Image</w:t>
      </w:r>
      <w:r>
        <w:rPr>
          <w:i/>
          <w:color w:val="231F20"/>
          <w:spacing w:val="-1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capturing</w:t>
      </w:r>
      <w:r>
        <w:rPr>
          <w:i/>
          <w:color w:val="231F20"/>
          <w:spacing w:val="-14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processing</w:t>
      </w:r>
      <w:r>
        <w:rPr>
          <w:i/>
          <w:color w:val="231F20"/>
          <w:spacing w:val="-1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it</w:t>
      </w:r>
      <w:r>
        <w:rPr>
          <w:i/>
          <w:color w:val="231F20"/>
          <w:spacing w:val="-14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by neural</w:t>
      </w:r>
      <w:r>
        <w:rPr>
          <w:i/>
          <w:color w:val="231F20"/>
          <w:spacing w:val="-1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net</w:t>
      </w:r>
      <w:r>
        <w:rPr>
          <w:i/>
          <w:color w:val="231F20"/>
          <w:spacing w:val="-1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,</w:t>
      </w:r>
      <w:r>
        <w:rPr>
          <w:i/>
          <w:color w:val="231F20"/>
          <w:spacing w:val="-1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sending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the</w:t>
      </w:r>
      <w:r>
        <w:rPr>
          <w:i/>
          <w:color w:val="231F20"/>
          <w:spacing w:val="-8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response</w:t>
      </w:r>
      <w:r>
        <w:rPr>
          <w:i/>
          <w:color w:val="231F20"/>
          <w:spacing w:val="-12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back</w:t>
      </w:r>
      <w:r>
        <w:rPr>
          <w:i/>
          <w:color w:val="231F20"/>
          <w:spacing w:val="-8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to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the</w:t>
      </w:r>
      <w:r>
        <w:rPr>
          <w:i/>
          <w:color w:val="231F20"/>
          <w:spacing w:val="-7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device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and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formulating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a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report</w:t>
      </w:r>
      <w:r>
        <w:rPr>
          <w:i/>
          <w:color w:val="231F20"/>
          <w:spacing w:val="-1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for</w:t>
      </w:r>
      <w:r>
        <w:rPr>
          <w:i/>
          <w:color w:val="231F20"/>
          <w:spacing w:val="-1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the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user.</w:t>
      </w:r>
      <w:r>
        <w:rPr>
          <w:i/>
          <w:color w:val="231F20"/>
          <w:spacing w:val="-8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We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intent</w:t>
      </w:r>
      <w:r>
        <w:rPr>
          <w:i/>
          <w:color w:val="231F20"/>
          <w:spacing w:val="-1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to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use</w:t>
      </w:r>
      <w:r>
        <w:rPr>
          <w:i/>
          <w:color w:val="231F20"/>
          <w:spacing w:val="-8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CNNs</w:t>
      </w:r>
      <w:r>
        <w:rPr>
          <w:i/>
          <w:color w:val="231F20"/>
          <w:spacing w:val="-1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to classify the image of skin lesion into 7 categories of cancerous lesions: Melanoma, Benign Keratosis, Actinic Keratoses,</w:t>
      </w:r>
      <w:r>
        <w:rPr>
          <w:i/>
          <w:color w:val="231F20"/>
          <w:spacing w:val="-12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Dermatofibroma,</w:t>
      </w:r>
      <w:r>
        <w:rPr>
          <w:i/>
          <w:color w:val="231F20"/>
          <w:spacing w:val="-1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Vascular</w:t>
      </w:r>
      <w:r>
        <w:rPr>
          <w:i/>
          <w:color w:val="231F20"/>
          <w:spacing w:val="-1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skin</w:t>
      </w:r>
      <w:r>
        <w:rPr>
          <w:i/>
          <w:color w:val="231F20"/>
          <w:spacing w:val="-1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lesion</w:t>
      </w:r>
      <w:r>
        <w:rPr>
          <w:i/>
          <w:color w:val="231F20"/>
          <w:spacing w:val="-1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and</w:t>
      </w:r>
      <w:r>
        <w:rPr>
          <w:i/>
          <w:color w:val="231F20"/>
          <w:spacing w:val="-1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Basal</w:t>
      </w:r>
      <w:r>
        <w:rPr>
          <w:i/>
          <w:color w:val="231F20"/>
          <w:spacing w:val="-12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Cell</w:t>
      </w:r>
      <w:r>
        <w:rPr>
          <w:i/>
          <w:color w:val="231F20"/>
          <w:spacing w:val="-1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Carcinoma.</w:t>
      </w:r>
      <w:r>
        <w:rPr>
          <w:i/>
          <w:color w:val="231F20"/>
          <w:spacing w:val="-1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Our</w:t>
      </w:r>
      <w:r>
        <w:rPr>
          <w:i/>
          <w:color w:val="231F20"/>
          <w:spacing w:val="-1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goal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is</w:t>
      </w:r>
      <w:r>
        <w:rPr>
          <w:i/>
          <w:color w:val="231F20"/>
          <w:spacing w:val="-1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to</w:t>
      </w:r>
      <w:r>
        <w:rPr>
          <w:i/>
          <w:color w:val="231F20"/>
          <w:spacing w:val="-1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make</w:t>
      </w:r>
      <w:r>
        <w:rPr>
          <w:i/>
          <w:color w:val="231F20"/>
          <w:spacing w:val="-1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the</w:t>
      </w:r>
      <w:r>
        <w:rPr>
          <w:i/>
          <w:color w:val="231F20"/>
          <w:spacing w:val="-1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system</w:t>
      </w:r>
      <w:r>
        <w:rPr>
          <w:i/>
          <w:color w:val="231F20"/>
          <w:spacing w:val="-1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easily usable</w:t>
      </w:r>
      <w:r>
        <w:rPr>
          <w:i/>
          <w:color w:val="231F20"/>
          <w:spacing w:val="-8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by</w:t>
      </w:r>
      <w:r>
        <w:rPr>
          <w:i/>
          <w:color w:val="231F20"/>
          <w:spacing w:val="-4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untrained</w:t>
      </w:r>
      <w:r>
        <w:rPr>
          <w:i/>
          <w:color w:val="231F20"/>
          <w:spacing w:val="-5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users</w:t>
      </w:r>
      <w:r>
        <w:rPr>
          <w:i/>
          <w:color w:val="231F20"/>
          <w:spacing w:val="-6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and</w:t>
      </w:r>
      <w:r>
        <w:rPr>
          <w:i/>
          <w:color w:val="231F20"/>
          <w:spacing w:val="-5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make</w:t>
      </w:r>
      <w:r>
        <w:rPr>
          <w:i/>
          <w:color w:val="231F20"/>
          <w:spacing w:val="-6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detecting</w:t>
      </w:r>
      <w:r>
        <w:rPr>
          <w:i/>
          <w:color w:val="231F20"/>
          <w:spacing w:val="-5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skin</w:t>
      </w:r>
      <w:r>
        <w:rPr>
          <w:i/>
          <w:color w:val="231F20"/>
          <w:spacing w:val="-5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cancer</w:t>
      </w:r>
      <w:r>
        <w:rPr>
          <w:i/>
          <w:color w:val="231F20"/>
          <w:spacing w:val="-5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easy</w:t>
      </w:r>
      <w:r>
        <w:rPr>
          <w:i/>
          <w:color w:val="231F20"/>
          <w:spacing w:val="-5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with</w:t>
      </w:r>
      <w:r>
        <w:rPr>
          <w:i/>
          <w:color w:val="231F20"/>
          <w:spacing w:val="-5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higher</w:t>
      </w:r>
      <w:r>
        <w:rPr>
          <w:i/>
          <w:color w:val="231F20"/>
          <w:spacing w:val="-5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efficiency.</w:t>
      </w:r>
    </w:p>
    <w:p>
      <w:pPr>
        <w:spacing w:line="364" w:lineRule="auto" w:before="99"/>
        <w:ind w:left="133" w:right="128" w:firstLine="659"/>
        <w:jc w:val="both"/>
        <w:rPr>
          <w:i/>
          <w:sz w:val="18"/>
        </w:rPr>
      </w:pPr>
      <w:r>
        <w:rPr/>
        <w:pict>
          <v:rect style="position:absolute;margin-left:90.310997pt;margin-top:53.304768pt;width:431.237pt;height:.46997pt;mso-position-horizontal-relative:page;mso-position-vertical-relative:paragraph;z-index:-15728128;mso-wrap-distance-left:0;mso-wrap-distance-right:0" filled="true" fillcolor="#231f20" stroked="false">
            <v:fill type="solid"/>
            <w10:wrap type="topAndBottom"/>
          </v:rect>
        </w:pict>
      </w:r>
      <w:r>
        <w:rPr>
          <w:b/>
          <w:i/>
          <w:color w:val="231F20"/>
          <w:w w:val="105"/>
          <w:sz w:val="18"/>
        </w:rPr>
        <w:t>Key</w:t>
      </w:r>
      <w:r>
        <w:rPr>
          <w:b/>
          <w:i/>
          <w:color w:val="231F20"/>
          <w:spacing w:val="-21"/>
          <w:w w:val="105"/>
          <w:sz w:val="18"/>
        </w:rPr>
        <w:t> </w:t>
      </w:r>
      <w:r>
        <w:rPr>
          <w:b/>
          <w:i/>
          <w:color w:val="231F20"/>
          <w:w w:val="105"/>
          <w:sz w:val="18"/>
        </w:rPr>
        <w:t>words--</w:t>
      </w:r>
      <w:r>
        <w:rPr>
          <w:i/>
          <w:color w:val="231F20"/>
          <w:w w:val="105"/>
          <w:sz w:val="18"/>
        </w:rPr>
        <w:t>Neural</w:t>
      </w:r>
      <w:r>
        <w:rPr>
          <w:i/>
          <w:color w:val="231F20"/>
          <w:spacing w:val="-2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Networks,</w:t>
      </w:r>
      <w:r>
        <w:rPr>
          <w:i/>
          <w:color w:val="231F20"/>
          <w:spacing w:val="-2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Image</w:t>
      </w:r>
      <w:r>
        <w:rPr>
          <w:i/>
          <w:color w:val="231F20"/>
          <w:spacing w:val="-22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Processing,</w:t>
      </w:r>
      <w:r>
        <w:rPr>
          <w:i/>
          <w:color w:val="231F20"/>
          <w:spacing w:val="-2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Convolu-tional</w:t>
      </w:r>
      <w:r>
        <w:rPr>
          <w:i/>
          <w:color w:val="231F20"/>
          <w:spacing w:val="-2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Neural</w:t>
      </w:r>
      <w:r>
        <w:rPr>
          <w:i/>
          <w:color w:val="231F20"/>
          <w:spacing w:val="-2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Networks,</w:t>
      </w:r>
      <w:r>
        <w:rPr>
          <w:i/>
          <w:color w:val="231F20"/>
          <w:spacing w:val="-2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Skin</w:t>
      </w:r>
      <w:r>
        <w:rPr>
          <w:i/>
          <w:color w:val="231F20"/>
          <w:spacing w:val="-2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Cancer</w:t>
      </w:r>
      <w:r>
        <w:rPr>
          <w:i/>
          <w:color w:val="231F20"/>
          <w:spacing w:val="-2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Detection, </w:t>
      </w:r>
      <w:r>
        <w:rPr>
          <w:i/>
          <w:color w:val="231F20"/>
          <w:w w:val="105"/>
          <w:sz w:val="18"/>
        </w:rPr>
        <w:t>Skin</w:t>
      </w:r>
      <w:r>
        <w:rPr>
          <w:i/>
          <w:color w:val="231F20"/>
          <w:spacing w:val="-4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Lesion</w:t>
      </w:r>
      <w:r>
        <w:rPr>
          <w:i/>
          <w:color w:val="231F20"/>
          <w:spacing w:val="-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Imaging,</w:t>
      </w:r>
      <w:r>
        <w:rPr>
          <w:i/>
          <w:color w:val="231F20"/>
          <w:spacing w:val="-4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App</w:t>
      </w:r>
      <w:r>
        <w:rPr>
          <w:i/>
          <w:color w:val="231F20"/>
          <w:spacing w:val="-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Development,</w:t>
      </w:r>
      <w:r>
        <w:rPr>
          <w:i/>
          <w:color w:val="231F20"/>
          <w:spacing w:val="-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Localization</w:t>
      </w:r>
      <w:r>
        <w:rPr>
          <w:i/>
          <w:color w:val="231F20"/>
          <w:spacing w:val="-4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Algorithms,</w:t>
      </w:r>
      <w:r>
        <w:rPr>
          <w:i/>
          <w:color w:val="231F20"/>
          <w:spacing w:val="-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Cloud</w:t>
      </w:r>
      <w:r>
        <w:rPr>
          <w:i/>
          <w:color w:val="231F20"/>
          <w:spacing w:val="-4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Computing,</w:t>
      </w:r>
      <w:r>
        <w:rPr>
          <w:i/>
          <w:color w:val="231F20"/>
          <w:spacing w:val="-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GCP,</w:t>
      </w:r>
      <w:r>
        <w:rPr>
          <w:i/>
          <w:color w:val="231F20"/>
          <w:spacing w:val="-4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Compute</w:t>
      </w:r>
      <w:r>
        <w:rPr>
          <w:i/>
          <w:color w:val="231F20"/>
          <w:spacing w:val="-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Engine,</w:t>
      </w:r>
      <w:r>
        <w:rPr>
          <w:i/>
          <w:color w:val="231F20"/>
          <w:spacing w:val="-4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App Engine.</w:t>
      </w:r>
    </w:p>
    <w:p>
      <w:pPr>
        <w:pStyle w:val="Heading2"/>
        <w:numPr>
          <w:ilvl w:val="0"/>
          <w:numId w:val="1"/>
        </w:numPr>
        <w:tabs>
          <w:tab w:pos="464" w:val="left" w:leader="none"/>
        </w:tabs>
        <w:spacing w:line="240" w:lineRule="auto" w:before="84" w:after="0"/>
        <w:ind w:left="463" w:right="0" w:hanging="307"/>
        <w:jc w:val="left"/>
      </w:pPr>
      <w:r>
        <w:rPr>
          <w:color w:val="231F20"/>
          <w:w w:val="105"/>
        </w:rPr>
        <w:t>INTRODUCTION</w:t>
      </w:r>
    </w:p>
    <w:p>
      <w:pPr>
        <w:pStyle w:val="BodyText"/>
        <w:spacing w:before="11"/>
        <w:rPr>
          <w:b/>
          <w:sz w:val="20"/>
        </w:rPr>
      </w:pPr>
    </w:p>
    <w:p>
      <w:pPr>
        <w:pStyle w:val="BodyText"/>
        <w:spacing w:line="367" w:lineRule="auto"/>
        <w:ind w:left="133" w:right="126" w:firstLine="659"/>
        <w:jc w:val="both"/>
      </w:pPr>
      <w:r>
        <w:rPr>
          <w:color w:val="231F20"/>
          <w:w w:val="105"/>
        </w:rPr>
        <w:t>Skin Cancer is a major kind of cancer with around 5 million reported cases worldwide every year. The major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cause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skin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cancer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exposure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UV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rays.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Diagnosing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skin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cancer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generally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included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skin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lesion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being examined by a doctor. Recent studies have shown neural networks to be more efficient in classifying lesion as cancerous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compared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trained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doctors.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Misdiagnosing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late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detection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cancer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lead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higher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mortality rate and less chance of cure. The goal of this project is making detection and classification of lesions on the skin easier.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marks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skin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matter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concern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early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detection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treatment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cancer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save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lives. So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gives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check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there’s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chance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mark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your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skin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cancerous.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aim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this project is to detect and analyse such a correlation using neural networks. It is expected that the outcome of this project will lead to automated classification of skin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lesions.</w:t>
      </w:r>
    </w:p>
    <w:p>
      <w:pPr>
        <w:pStyle w:val="Heading2"/>
        <w:numPr>
          <w:ilvl w:val="0"/>
          <w:numId w:val="1"/>
        </w:numPr>
        <w:tabs>
          <w:tab w:pos="464" w:val="left" w:leader="none"/>
        </w:tabs>
        <w:spacing w:line="240" w:lineRule="auto" w:before="103" w:after="0"/>
        <w:ind w:left="463" w:right="0" w:hanging="312"/>
        <w:jc w:val="left"/>
      </w:pPr>
      <w:r>
        <w:rPr>
          <w:color w:val="231F20"/>
          <w:w w:val="105"/>
        </w:rPr>
        <w:t>LITERATURE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SURVEY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367" w:lineRule="auto"/>
        <w:ind w:left="133" w:right="133" w:firstLine="659"/>
        <w:jc w:val="both"/>
      </w:pPr>
      <w:r>
        <w:rPr>
          <w:color w:val="231F20"/>
          <w:w w:val="105"/>
        </w:rPr>
        <w:t>The following papers were read and analysed for the refer-ence of this paper. A brief image has been presented here.</w:t>
      </w:r>
    </w:p>
    <w:p>
      <w:pPr>
        <w:pStyle w:val="BodyText"/>
        <w:spacing w:line="364" w:lineRule="auto" w:before="107"/>
        <w:ind w:left="463" w:hanging="331"/>
      </w:pPr>
      <w:r>
        <w:rPr>
          <w:color w:val="231F20"/>
          <w:w w:val="105"/>
        </w:rPr>
        <w:t>1) Andre Esteva et al. 2017,” Dermatologist-level classification of skin cancer with deep neural networks.” Contribution: Claimed to classify skin lesions at par with board trained dermatologists. Methodology used: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  <w:r>
        <w:rPr/>
        <w:pict>
          <v:rect style="position:absolute;margin-left:91.722pt;margin-top:12.429023pt;width:131.831pt;height:.517970pt;mso-position-horizontal-relative:page;mso-position-vertical-relative:paragraph;z-index:-15727616;mso-wrap-distance-left:0;mso-wrap-distance-right:0" filled="true" fillcolor="#231f20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sz w:val="17"/>
        </w:rPr>
      </w:pPr>
    </w:p>
    <w:p>
      <w:pPr>
        <w:spacing w:before="1"/>
        <w:ind w:left="133" w:right="0" w:firstLine="0"/>
        <w:jc w:val="left"/>
        <w:rPr>
          <w:i/>
          <w:sz w:val="14"/>
        </w:rPr>
      </w:pPr>
      <w:r>
        <w:rPr>
          <w:i/>
          <w:color w:val="231F20"/>
          <w:w w:val="105"/>
          <w:position w:val="5"/>
          <w:sz w:val="9"/>
        </w:rPr>
        <w:t>1</w:t>
      </w:r>
      <w:r>
        <w:rPr>
          <w:i/>
          <w:color w:val="231F20"/>
          <w:w w:val="105"/>
          <w:sz w:val="14"/>
        </w:rPr>
        <w:t>Assistant Professor, CSE Department, SRMIST, Chennai, India</w:t>
      </w:r>
    </w:p>
    <w:p>
      <w:pPr>
        <w:spacing w:line="247" w:lineRule="auto" w:before="4"/>
        <w:ind w:left="133" w:right="2939" w:firstLine="0"/>
        <w:jc w:val="left"/>
        <w:rPr>
          <w:i/>
          <w:sz w:val="14"/>
        </w:rPr>
      </w:pPr>
      <w:r>
        <w:rPr>
          <w:i/>
          <w:color w:val="231F20"/>
          <w:w w:val="105"/>
          <w:position w:val="5"/>
          <w:sz w:val="9"/>
        </w:rPr>
        <w:t>2</w:t>
      </w:r>
      <w:r>
        <w:rPr>
          <w:i/>
          <w:color w:val="231F20"/>
          <w:w w:val="105"/>
          <w:sz w:val="14"/>
        </w:rPr>
        <w:t>Assistant Professor, CSE Department, SRMIST, Chennai, India, </w:t>
      </w:r>
      <w:hyperlink r:id="rId6">
        <w:r>
          <w:rPr>
            <w:i/>
            <w:color w:val="231F20"/>
            <w:w w:val="105"/>
            <w:sz w:val="14"/>
          </w:rPr>
          <w:t>shangkaul@gmail.com</w:t>
        </w:r>
      </w:hyperlink>
      <w:r>
        <w:rPr>
          <w:i/>
          <w:color w:val="231F20"/>
          <w:w w:val="105"/>
          <w:sz w:val="14"/>
        </w:rPr>
        <w:t> </w:t>
      </w:r>
      <w:r>
        <w:rPr>
          <w:i/>
          <w:color w:val="231F20"/>
          <w:w w:val="105"/>
          <w:position w:val="5"/>
          <w:sz w:val="9"/>
        </w:rPr>
        <w:t>3</w:t>
      </w:r>
      <w:r>
        <w:rPr>
          <w:i/>
          <w:color w:val="231F20"/>
          <w:w w:val="105"/>
          <w:sz w:val="14"/>
        </w:rPr>
        <w:t>Assistant Professor, CSE Department, SRMIST, Chennai, India, </w:t>
      </w:r>
      <w:hyperlink r:id="rId7">
        <w:r>
          <w:rPr>
            <w:i/>
            <w:color w:val="231F20"/>
            <w:w w:val="105"/>
            <w:sz w:val="14"/>
          </w:rPr>
          <w:t>yaggarwal58@gmail.com</w:t>
        </w:r>
      </w:hyperlink>
      <w:r>
        <w:rPr>
          <w:i/>
          <w:color w:val="231F20"/>
          <w:w w:val="105"/>
          <w:sz w:val="14"/>
        </w:rPr>
        <w:t> </w:t>
      </w:r>
      <w:r>
        <w:rPr>
          <w:i/>
          <w:color w:val="231F20"/>
          <w:w w:val="105"/>
          <w:position w:val="5"/>
          <w:sz w:val="9"/>
        </w:rPr>
        <w:t>4</w:t>
      </w:r>
      <w:r>
        <w:rPr>
          <w:i/>
          <w:color w:val="231F20"/>
          <w:w w:val="105"/>
          <w:sz w:val="14"/>
        </w:rPr>
        <w:t>Assistant Professor, CSE Department, SRMIST, Chennai, India</w:t>
      </w:r>
    </w:p>
    <w:p>
      <w:pPr>
        <w:pStyle w:val="BodyText"/>
        <w:spacing w:before="5"/>
        <w:rPr>
          <w:i/>
          <w:sz w:val="20"/>
        </w:rPr>
      </w:pPr>
    </w:p>
    <w:p>
      <w:pPr>
        <w:spacing w:before="0"/>
        <w:ind w:left="133" w:right="0" w:firstLine="0"/>
        <w:jc w:val="left"/>
        <w:rPr>
          <w:b/>
          <w:sz w:val="18"/>
        </w:rPr>
      </w:pPr>
      <w:r>
        <w:rPr>
          <w:b/>
          <w:color w:val="231F20"/>
          <w:sz w:val="18"/>
        </w:rPr>
        <w:t>DOI: 10.37200/IJPR/V24I8/PR280274</w:t>
      </w:r>
    </w:p>
    <w:p>
      <w:pPr>
        <w:tabs>
          <w:tab w:pos="8702" w:val="right" w:leader="none"/>
        </w:tabs>
        <w:spacing w:before="4"/>
        <w:ind w:left="133" w:right="0" w:firstLine="0"/>
        <w:jc w:val="left"/>
        <w:rPr>
          <w:b/>
          <w:sz w:val="18"/>
        </w:rPr>
      </w:pPr>
      <w:r>
        <w:rPr>
          <w:b/>
          <w:color w:val="231F20"/>
          <w:w w:val="105"/>
          <w:sz w:val="18"/>
        </w:rPr>
        <w:t>Received:</w:t>
      </w:r>
      <w:r>
        <w:rPr>
          <w:b/>
          <w:color w:val="231F20"/>
          <w:spacing w:val="-5"/>
          <w:w w:val="105"/>
          <w:sz w:val="18"/>
        </w:rPr>
        <w:t> </w:t>
      </w:r>
      <w:r>
        <w:rPr>
          <w:b/>
          <w:color w:val="231F20"/>
          <w:w w:val="105"/>
          <w:sz w:val="18"/>
        </w:rPr>
        <w:t>21</w:t>
      </w:r>
      <w:r>
        <w:rPr>
          <w:b/>
          <w:color w:val="231F20"/>
          <w:spacing w:val="-4"/>
          <w:w w:val="105"/>
          <w:sz w:val="18"/>
        </w:rPr>
        <w:t> </w:t>
      </w:r>
      <w:r>
        <w:rPr>
          <w:b/>
          <w:color w:val="231F20"/>
          <w:w w:val="105"/>
          <w:sz w:val="18"/>
        </w:rPr>
        <w:t>Jan</w:t>
      </w:r>
      <w:r>
        <w:rPr>
          <w:b/>
          <w:color w:val="231F20"/>
          <w:spacing w:val="-4"/>
          <w:w w:val="105"/>
          <w:sz w:val="18"/>
        </w:rPr>
        <w:t> </w:t>
      </w:r>
      <w:r>
        <w:rPr>
          <w:b/>
          <w:color w:val="231F20"/>
          <w:w w:val="105"/>
          <w:sz w:val="18"/>
        </w:rPr>
        <w:t>2020</w:t>
      </w:r>
      <w:r>
        <w:rPr>
          <w:b/>
          <w:color w:val="231F20"/>
          <w:spacing w:val="-6"/>
          <w:w w:val="105"/>
          <w:sz w:val="18"/>
        </w:rPr>
        <w:t> </w:t>
      </w:r>
      <w:r>
        <w:rPr>
          <w:b/>
          <w:color w:val="231F20"/>
          <w:w w:val="105"/>
          <w:sz w:val="18"/>
        </w:rPr>
        <w:t>|</w:t>
      </w:r>
      <w:r>
        <w:rPr>
          <w:b/>
          <w:color w:val="231F20"/>
          <w:spacing w:val="-4"/>
          <w:w w:val="105"/>
          <w:sz w:val="18"/>
        </w:rPr>
        <w:t> </w:t>
      </w:r>
      <w:r>
        <w:rPr>
          <w:b/>
          <w:color w:val="231F20"/>
          <w:w w:val="105"/>
          <w:sz w:val="18"/>
        </w:rPr>
        <w:t>Revised:</w:t>
      </w:r>
      <w:r>
        <w:rPr>
          <w:b/>
          <w:color w:val="231F20"/>
          <w:spacing w:val="-4"/>
          <w:w w:val="105"/>
          <w:sz w:val="18"/>
        </w:rPr>
        <w:t> </w:t>
      </w:r>
      <w:r>
        <w:rPr>
          <w:b/>
          <w:color w:val="231F20"/>
          <w:w w:val="105"/>
          <w:sz w:val="18"/>
        </w:rPr>
        <w:t>08</w:t>
      </w:r>
      <w:r>
        <w:rPr>
          <w:b/>
          <w:color w:val="231F20"/>
          <w:spacing w:val="-3"/>
          <w:w w:val="105"/>
          <w:sz w:val="18"/>
        </w:rPr>
        <w:t> </w:t>
      </w:r>
      <w:r>
        <w:rPr>
          <w:b/>
          <w:color w:val="231F20"/>
          <w:w w:val="105"/>
          <w:sz w:val="18"/>
        </w:rPr>
        <w:t>Feb</w:t>
      </w:r>
      <w:r>
        <w:rPr>
          <w:b/>
          <w:color w:val="231F20"/>
          <w:spacing w:val="-6"/>
          <w:w w:val="105"/>
          <w:sz w:val="18"/>
        </w:rPr>
        <w:t> </w:t>
      </w:r>
      <w:r>
        <w:rPr>
          <w:b/>
          <w:color w:val="231F20"/>
          <w:w w:val="105"/>
          <w:sz w:val="18"/>
        </w:rPr>
        <w:t>2020</w:t>
      </w:r>
      <w:r>
        <w:rPr>
          <w:b/>
          <w:color w:val="231F20"/>
          <w:spacing w:val="-4"/>
          <w:w w:val="105"/>
          <w:sz w:val="18"/>
        </w:rPr>
        <w:t> </w:t>
      </w:r>
      <w:r>
        <w:rPr>
          <w:b/>
          <w:color w:val="231F20"/>
          <w:w w:val="105"/>
          <w:sz w:val="18"/>
        </w:rPr>
        <w:t>|</w:t>
      </w:r>
      <w:r>
        <w:rPr>
          <w:b/>
          <w:color w:val="231F20"/>
          <w:spacing w:val="-4"/>
          <w:w w:val="105"/>
          <w:sz w:val="18"/>
        </w:rPr>
        <w:t> </w:t>
      </w:r>
      <w:r>
        <w:rPr>
          <w:b/>
          <w:color w:val="231F20"/>
          <w:w w:val="105"/>
          <w:sz w:val="18"/>
        </w:rPr>
        <w:t>Accepted:</w:t>
      </w:r>
      <w:r>
        <w:rPr>
          <w:b/>
          <w:color w:val="231F20"/>
          <w:spacing w:val="-5"/>
          <w:w w:val="105"/>
          <w:sz w:val="18"/>
        </w:rPr>
        <w:t> </w:t>
      </w:r>
      <w:r>
        <w:rPr>
          <w:b/>
          <w:color w:val="231F20"/>
          <w:w w:val="105"/>
          <w:sz w:val="18"/>
        </w:rPr>
        <w:t>14</w:t>
      </w:r>
      <w:r>
        <w:rPr>
          <w:b/>
          <w:color w:val="231F20"/>
          <w:spacing w:val="-5"/>
          <w:w w:val="105"/>
          <w:sz w:val="18"/>
        </w:rPr>
        <w:t> </w:t>
      </w:r>
      <w:r>
        <w:rPr>
          <w:b/>
          <w:color w:val="231F20"/>
          <w:w w:val="105"/>
          <w:sz w:val="18"/>
        </w:rPr>
        <w:t>Mar</w:t>
      </w:r>
      <w:r>
        <w:rPr>
          <w:b/>
          <w:color w:val="231F20"/>
          <w:spacing w:val="-5"/>
          <w:w w:val="105"/>
          <w:sz w:val="18"/>
        </w:rPr>
        <w:t> </w:t>
      </w:r>
      <w:r>
        <w:rPr>
          <w:b/>
          <w:color w:val="231F20"/>
          <w:w w:val="105"/>
          <w:sz w:val="18"/>
        </w:rPr>
        <w:t>2020</w:t>
        <w:tab/>
        <w:t>2545</w:t>
      </w:r>
    </w:p>
    <w:sectPr>
      <w:pgSz w:w="12240" w:h="15840"/>
      <w:pgMar w:top="124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463" w:hanging="307"/>
        <w:jc w:val="left"/>
      </w:pPr>
      <w:rPr>
        <w:rFonts w:hint="default" w:ascii="Times New Roman" w:hAnsi="Times New Roman" w:eastAsia="Times New Roman" w:cs="Times New Roman"/>
        <w:b/>
        <w:bCs/>
        <w:color w:val="231F20"/>
        <w:w w:val="103"/>
        <w:sz w:val="21"/>
        <w:szCs w:val="21"/>
      </w:rPr>
    </w:lvl>
    <w:lvl w:ilvl="1">
      <w:start w:val="0"/>
      <w:numFmt w:val="bullet"/>
      <w:lvlText w:val="•"/>
      <w:lvlJc w:val="left"/>
      <w:pPr>
        <w:ind w:left="1298" w:hanging="30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36" w:hanging="3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74" w:hanging="3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12" w:hanging="3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0" w:hanging="3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88" w:hanging="3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64" w:hanging="30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</w:rPr>
  </w:style>
  <w:style w:styleId="Heading1" w:type="paragraph">
    <w:name w:val="Heading 1"/>
    <w:basedOn w:val="Normal"/>
    <w:uiPriority w:val="1"/>
    <w:qFormat/>
    <w:pPr>
      <w:ind w:left="171"/>
      <w:jc w:val="both"/>
      <w:outlineLvl w:val="1"/>
    </w:pPr>
    <w:rPr>
      <w:rFonts w:ascii="Times New Roman" w:hAnsi="Times New Roman" w:eastAsia="Times New Roman" w:cs="Times New Roman"/>
      <w:sz w:val="22"/>
      <w:szCs w:val="22"/>
    </w:rPr>
  </w:style>
  <w:style w:styleId="Heading2" w:type="paragraph">
    <w:name w:val="Heading 2"/>
    <w:basedOn w:val="Normal"/>
    <w:uiPriority w:val="1"/>
    <w:qFormat/>
    <w:pPr>
      <w:spacing w:before="84"/>
      <w:ind w:left="463" w:hanging="312"/>
      <w:outlineLvl w:val="2"/>
    </w:pPr>
    <w:rPr>
      <w:rFonts w:ascii="Times New Roman" w:hAnsi="Times New Roman" w:eastAsia="Times New Roman" w:cs="Times New Roman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spacing w:before="84"/>
      <w:ind w:left="463" w:hanging="312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hangkaul@gmail.com" TargetMode="External"/><Relationship Id="rId7" Type="http://schemas.openxmlformats.org/officeDocument/2006/relationships/hyperlink" Target="mailto:yaggarwal58@gmail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CINTEL Sample Report.pdf</dc:title>
  <dcterms:created xsi:type="dcterms:W3CDTF">2024-11-05T22:34:02Z</dcterms:created>
  <dcterms:modified xsi:type="dcterms:W3CDTF">2024-11-05T22:34:02Z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2024-11-05T00:00:00Z</vt:filetime>
  </property>
</Properties>
</file>