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63C1" w14:textId="77777777" w:rsidR="00AB25E6" w:rsidRDefault="00000000" w:rsidP="00FA78A8">
      <w:pPr>
        <w:pStyle w:val="BodyText"/>
        <w:spacing w:line="360" w:lineRule="auto"/>
        <w:ind w:left="660"/>
        <w:jc w:val="center"/>
        <w:rPr>
          <w:color w:val="231F20"/>
        </w:rPr>
      </w:pPr>
      <w:r>
        <w:rPr>
          <w:color w:val="231F20"/>
        </w:rPr>
        <w:t>LIST OF FIGURES</w:t>
      </w:r>
    </w:p>
    <w:p w14:paraId="343C190C" w14:textId="77777777" w:rsidR="00FA78A8" w:rsidRDefault="00FA78A8" w:rsidP="00FA78A8">
      <w:pPr>
        <w:pStyle w:val="BodyText"/>
        <w:spacing w:line="360" w:lineRule="auto"/>
        <w:ind w:left="660"/>
        <w:jc w:val="center"/>
      </w:pPr>
    </w:p>
    <w:p w14:paraId="4611D168" w14:textId="77777777" w:rsidR="00AB25E6" w:rsidRDefault="00000000" w:rsidP="00FA78A8">
      <w:pPr>
        <w:tabs>
          <w:tab w:val="left" w:pos="1073"/>
          <w:tab w:val="right" w:pos="8714"/>
        </w:tabs>
        <w:spacing w:line="360" w:lineRule="auto"/>
        <w:ind w:left="559"/>
      </w:pPr>
      <w:r>
        <w:rPr>
          <w:color w:val="231F20"/>
          <w:w w:val="105"/>
        </w:rPr>
        <w:t>3.1</w:t>
      </w:r>
      <w:r>
        <w:rPr>
          <w:color w:val="231F20"/>
          <w:w w:val="105"/>
        </w:rPr>
        <w:tab/>
        <w:t>Architecture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Layers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proofErr w:type="gramStart"/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w w:val="105"/>
        </w:rPr>
        <w:tab/>
        <w:t>8</w:t>
      </w:r>
    </w:p>
    <w:p w14:paraId="349B6B02" w14:textId="77777777" w:rsidR="00AB25E6" w:rsidRDefault="00000000" w:rsidP="00FA78A8">
      <w:pPr>
        <w:tabs>
          <w:tab w:val="left" w:pos="1067"/>
          <w:tab w:val="right" w:pos="8824"/>
        </w:tabs>
        <w:spacing w:line="360" w:lineRule="auto"/>
        <w:ind w:left="559"/>
      </w:pPr>
      <w:r>
        <w:rPr>
          <w:color w:val="231F20"/>
          <w:w w:val="105"/>
        </w:rPr>
        <w:t>4.1</w:t>
      </w:r>
      <w:r>
        <w:rPr>
          <w:color w:val="231F20"/>
          <w:w w:val="105"/>
        </w:rPr>
        <w:tab/>
        <w:t>Architecture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56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proofErr w:type="gramStart"/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w w:val="105"/>
        </w:rPr>
        <w:tab/>
        <w:t>12</w:t>
      </w:r>
    </w:p>
    <w:p w14:paraId="4964F89A" w14:textId="77777777" w:rsidR="00AB25E6" w:rsidRDefault="00000000" w:rsidP="00FA78A8">
      <w:pPr>
        <w:tabs>
          <w:tab w:val="left" w:pos="1073"/>
          <w:tab w:val="right" w:pos="8824"/>
        </w:tabs>
        <w:spacing w:line="360" w:lineRule="auto"/>
        <w:ind w:left="559"/>
      </w:pPr>
      <w:r>
        <w:rPr>
          <w:color w:val="231F20"/>
          <w:w w:val="105"/>
        </w:rPr>
        <w:t>4.2</w:t>
      </w:r>
      <w:r>
        <w:rPr>
          <w:color w:val="231F20"/>
          <w:w w:val="105"/>
        </w:rPr>
        <w:tab/>
        <w:t>GNN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Architecture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proofErr w:type="gramStart"/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w w:val="105"/>
        </w:rPr>
        <w:tab/>
        <w:t>14</w:t>
      </w:r>
    </w:p>
    <w:p w14:paraId="41A213B9" w14:textId="77777777" w:rsidR="00AB25E6" w:rsidRDefault="00000000" w:rsidP="00FA78A8">
      <w:pPr>
        <w:tabs>
          <w:tab w:val="left" w:pos="1073"/>
          <w:tab w:val="right" w:pos="8825"/>
        </w:tabs>
        <w:spacing w:line="360" w:lineRule="auto"/>
        <w:ind w:left="559"/>
      </w:pPr>
      <w:r>
        <w:rPr>
          <w:color w:val="231F20"/>
          <w:w w:val="105"/>
        </w:rPr>
        <w:t>6.1</w:t>
      </w:r>
      <w:r>
        <w:rPr>
          <w:color w:val="231F20"/>
          <w:w w:val="105"/>
        </w:rPr>
        <w:tab/>
        <w:t>GNN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Training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Accuracy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Graph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ab/>
        <w:t>33</w:t>
      </w:r>
    </w:p>
    <w:p w14:paraId="01DB69A4" w14:textId="77777777" w:rsidR="00AB25E6" w:rsidRDefault="00000000" w:rsidP="00FA78A8">
      <w:pPr>
        <w:tabs>
          <w:tab w:val="left" w:pos="1073"/>
          <w:tab w:val="right" w:pos="8826"/>
        </w:tabs>
        <w:spacing w:line="360" w:lineRule="auto"/>
        <w:ind w:left="559"/>
      </w:pPr>
      <w:r>
        <w:rPr>
          <w:color w:val="231F20"/>
          <w:w w:val="105"/>
        </w:rPr>
        <w:t>6.2</w:t>
      </w:r>
      <w:r>
        <w:rPr>
          <w:color w:val="231F20"/>
          <w:w w:val="105"/>
        </w:rPr>
        <w:tab/>
        <w:t>GNN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Training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Loss</w:t>
      </w:r>
      <w:r>
        <w:rPr>
          <w:color w:val="231F20"/>
          <w:spacing w:val="-4"/>
          <w:w w:val="105"/>
        </w:rPr>
        <w:t xml:space="preserve"> </w:t>
      </w:r>
      <w:proofErr w:type="gramStart"/>
      <w:r>
        <w:rPr>
          <w:color w:val="231F20"/>
          <w:w w:val="105"/>
        </w:rPr>
        <w:t xml:space="preserve">Graph 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ab/>
        <w:t>33</w:t>
      </w:r>
    </w:p>
    <w:p w14:paraId="59706C5A" w14:textId="77777777" w:rsidR="00AB25E6" w:rsidRDefault="00000000" w:rsidP="00FA78A8">
      <w:pPr>
        <w:tabs>
          <w:tab w:val="left" w:pos="1074"/>
          <w:tab w:val="right" w:pos="8823"/>
        </w:tabs>
        <w:spacing w:line="360" w:lineRule="auto"/>
        <w:ind w:left="559"/>
      </w:pPr>
      <w:r>
        <w:rPr>
          <w:color w:val="231F20"/>
          <w:w w:val="105"/>
        </w:rPr>
        <w:t>6.3</w:t>
      </w:r>
      <w:r>
        <w:rPr>
          <w:color w:val="231F20"/>
          <w:w w:val="105"/>
        </w:rPr>
        <w:tab/>
        <w:t>Class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Distribution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Graph</w:t>
      </w:r>
      <w:r>
        <w:rPr>
          <w:color w:val="231F20"/>
          <w:spacing w:val="53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proofErr w:type="gramStart"/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3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w w:val="105"/>
        </w:rPr>
        <w:tab/>
        <w:t>34</w:t>
      </w:r>
    </w:p>
    <w:p w14:paraId="48F9A63E" w14:textId="77777777" w:rsidR="00AB25E6" w:rsidRDefault="00000000" w:rsidP="00FA78A8">
      <w:pPr>
        <w:tabs>
          <w:tab w:val="left" w:pos="1074"/>
          <w:tab w:val="right" w:pos="8826"/>
        </w:tabs>
        <w:spacing w:line="360" w:lineRule="auto"/>
        <w:ind w:left="559"/>
      </w:pPr>
      <w:r>
        <w:rPr>
          <w:color w:val="231F20"/>
          <w:w w:val="105"/>
        </w:rPr>
        <w:t>6.4</w:t>
      </w:r>
      <w:r>
        <w:rPr>
          <w:color w:val="231F20"/>
          <w:w w:val="105"/>
        </w:rPr>
        <w:tab/>
        <w:t>Confusion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Matrix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4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proofErr w:type="gramStart"/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spacing w:val="52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ab/>
        <w:t>34</w:t>
      </w:r>
    </w:p>
    <w:p w14:paraId="2C6B786F" w14:textId="77777777" w:rsidR="00AB25E6" w:rsidRDefault="00000000" w:rsidP="00FA78A8">
      <w:pPr>
        <w:tabs>
          <w:tab w:val="left" w:pos="1074"/>
          <w:tab w:val="right" w:pos="8823"/>
        </w:tabs>
        <w:spacing w:line="360" w:lineRule="auto"/>
        <w:ind w:left="559"/>
      </w:pPr>
      <w:r>
        <w:rPr>
          <w:color w:val="231F20"/>
          <w:w w:val="105"/>
        </w:rPr>
        <w:t>6.5</w:t>
      </w:r>
      <w:r>
        <w:rPr>
          <w:color w:val="231F20"/>
          <w:w w:val="105"/>
        </w:rPr>
        <w:tab/>
        <w:t>Network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Animation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Simulation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9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48"/>
          <w:w w:val="105"/>
        </w:rPr>
        <w:t xml:space="preserve"> </w:t>
      </w:r>
      <w:proofErr w:type="gramStart"/>
      <w:r>
        <w:rPr>
          <w:color w:val="231F20"/>
          <w:w w:val="105"/>
        </w:rPr>
        <w:t>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r>
        <w:rPr>
          <w:color w:val="231F20"/>
          <w:spacing w:val="50"/>
          <w:w w:val="105"/>
        </w:rPr>
        <w:t xml:space="preserve"> </w:t>
      </w:r>
      <w:r>
        <w:rPr>
          <w:color w:val="231F20"/>
          <w:w w:val="105"/>
        </w:rPr>
        <w:t>.</w:t>
      </w:r>
      <w:proofErr w:type="gramEnd"/>
      <w:r>
        <w:rPr>
          <w:color w:val="231F20"/>
          <w:w w:val="105"/>
        </w:rPr>
        <w:tab/>
        <w:t>35</w:t>
      </w:r>
    </w:p>
    <w:p w14:paraId="31F800FC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124A820A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4F6B7FD7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6A143C83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25624C87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471E8FD7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7A80F8CE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40D5DE89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67C71698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5BBAA37A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221E6C7E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0434EA34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7D098ADA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7220D5B6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70B3A585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36E1C9A4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0F0168D4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441F5519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01106FE3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6EA0F5BC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300015D3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0E520DA8" w14:textId="77777777" w:rsidR="00AB25E6" w:rsidRDefault="00AB25E6" w:rsidP="00FA78A8">
      <w:pPr>
        <w:pStyle w:val="BodyText"/>
        <w:spacing w:line="360" w:lineRule="auto"/>
        <w:rPr>
          <w:b w:val="0"/>
          <w:sz w:val="24"/>
        </w:rPr>
      </w:pPr>
    </w:p>
    <w:p w14:paraId="600CB758" w14:textId="7C6FCF83" w:rsidR="00AB25E6" w:rsidRDefault="00AB25E6" w:rsidP="00FA78A8">
      <w:pPr>
        <w:spacing w:line="360" w:lineRule="auto"/>
        <w:ind w:right="4303"/>
        <w:rPr>
          <w:sz w:val="20"/>
        </w:rPr>
      </w:pPr>
    </w:p>
    <w:sectPr w:rsidR="00AB25E6">
      <w:footerReference w:type="default" r:id="rId6"/>
      <w:type w:val="continuous"/>
      <w:pgSz w:w="12240" w:h="15840"/>
      <w:pgMar w:top="900" w:right="15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CF334" w14:textId="77777777" w:rsidR="006314F9" w:rsidRDefault="006314F9" w:rsidP="00131FCE">
      <w:r>
        <w:separator/>
      </w:r>
    </w:p>
  </w:endnote>
  <w:endnote w:type="continuationSeparator" w:id="0">
    <w:p w14:paraId="5D07D550" w14:textId="77777777" w:rsidR="006314F9" w:rsidRDefault="006314F9" w:rsidP="0013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3B44" w14:textId="1F1C7CAE" w:rsidR="00131FCE" w:rsidRDefault="00131FCE" w:rsidP="00131FCE">
    <w:pPr>
      <w:pStyle w:val="Footer"/>
      <w:jc w:val="center"/>
    </w:pPr>
    <w:r>
      <w:t>vi</w:t>
    </w:r>
  </w:p>
  <w:p w14:paraId="20F49919" w14:textId="77777777" w:rsidR="00131FCE" w:rsidRDefault="00131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3CEF" w14:textId="77777777" w:rsidR="006314F9" w:rsidRDefault="006314F9" w:rsidP="00131FCE">
      <w:r>
        <w:separator/>
      </w:r>
    </w:p>
  </w:footnote>
  <w:footnote w:type="continuationSeparator" w:id="0">
    <w:p w14:paraId="1D6516DE" w14:textId="77777777" w:rsidR="006314F9" w:rsidRDefault="006314F9" w:rsidP="00131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E6"/>
    <w:rsid w:val="000C6C35"/>
    <w:rsid w:val="00131FCE"/>
    <w:rsid w:val="00545140"/>
    <w:rsid w:val="006314F9"/>
    <w:rsid w:val="00737A70"/>
    <w:rsid w:val="00940834"/>
    <w:rsid w:val="00AB25E6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B27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5</cp:revision>
  <dcterms:created xsi:type="dcterms:W3CDTF">2024-11-05T06:54:00Z</dcterms:created>
  <dcterms:modified xsi:type="dcterms:W3CDTF">2024-11-05T18:59:00Z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