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3E778" w14:textId="4F3DB3F7" w:rsidR="00E253D6" w:rsidRPr="00997EC8" w:rsidRDefault="00997EC8" w:rsidP="00997EC8">
      <w:pPr>
        <w:jc w:val="center"/>
        <w:rPr>
          <w:rFonts w:ascii="Times New Roman" w:hAnsi="Times New Roman" w:cs="Times New Roman"/>
          <w:b/>
          <w:bCs/>
          <w:sz w:val="40"/>
          <w:szCs w:val="40"/>
        </w:rPr>
      </w:pPr>
      <w:r w:rsidRPr="00997EC8">
        <w:rPr>
          <w:rFonts w:ascii="Times New Roman" w:hAnsi="Times New Roman" w:cs="Times New Roman"/>
          <w:b/>
          <w:bCs/>
          <w:sz w:val="40"/>
          <w:szCs w:val="40"/>
        </w:rPr>
        <w:t>Version Log</w:t>
      </w:r>
    </w:p>
    <w:p w14:paraId="143CF354" w14:textId="4C6B85D7" w:rsidR="00997EC8" w:rsidRDefault="001646EF" w:rsidP="00997EC8">
      <w:pPr>
        <w:rPr>
          <w:rFonts w:ascii="Times New Roman" w:hAnsi="Times New Roman" w:cs="Times New Roman"/>
          <w:b/>
          <w:bCs/>
          <w:sz w:val="32"/>
          <w:szCs w:val="32"/>
        </w:rPr>
      </w:pPr>
      <w:r>
        <w:rPr>
          <w:rFonts w:ascii="Times New Roman" w:hAnsi="Times New Roman" w:cs="Times New Roman"/>
          <w:b/>
          <w:bCs/>
          <w:sz w:val="32"/>
          <w:szCs w:val="32"/>
        </w:rPr>
        <w:t>16-17</w:t>
      </w:r>
      <w:r w:rsidRPr="001646EF">
        <w:rPr>
          <w:rFonts w:ascii="Times New Roman" w:hAnsi="Times New Roman" w:cs="Times New Roman"/>
          <w:b/>
          <w:bCs/>
          <w:sz w:val="32"/>
          <w:szCs w:val="32"/>
          <w:vertAlign w:val="superscript"/>
        </w:rPr>
        <w:t>th</w:t>
      </w:r>
      <w:r>
        <w:rPr>
          <w:rFonts w:ascii="Times New Roman" w:hAnsi="Times New Roman" w:cs="Times New Roman"/>
          <w:b/>
          <w:bCs/>
          <w:sz w:val="32"/>
          <w:szCs w:val="32"/>
        </w:rPr>
        <w:t xml:space="preserve"> Jan 26</w:t>
      </w:r>
    </w:p>
    <w:p w14:paraId="41F68C8B" w14:textId="7D17C712" w:rsidR="00997EC8" w:rsidRPr="00997EC8" w:rsidRDefault="00997EC8" w:rsidP="00997EC8">
      <w:pPr>
        <w:rPr>
          <w:rFonts w:ascii="Times New Roman" w:hAnsi="Times New Roman" w:cs="Times New Roman"/>
          <w:b/>
          <w:bCs/>
          <w:sz w:val="32"/>
          <w:szCs w:val="32"/>
        </w:rPr>
      </w:pPr>
      <w:r w:rsidRPr="00997EC8">
        <w:rPr>
          <w:rFonts w:ascii="Times New Roman" w:hAnsi="Times New Roman" w:cs="Times New Roman"/>
          <w:b/>
          <w:bCs/>
          <w:sz w:val="32"/>
          <w:szCs w:val="32"/>
        </w:rPr>
        <w:t>Version 1.2</w:t>
      </w:r>
    </w:p>
    <w:p w14:paraId="2A7A8790"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 rename project with </w:t>
      </w:r>
      <w:proofErr w:type="spellStart"/>
      <w:r w:rsidRPr="00997EC8">
        <w:rPr>
          <w:rFonts w:ascii="Times New Roman" w:hAnsi="Times New Roman" w:cs="Times New Roman"/>
          <w:sz w:val="28"/>
          <w:szCs w:val="28"/>
        </w:rPr>
        <w:t>with</w:t>
      </w:r>
      <w:proofErr w:type="spellEnd"/>
      <w:r w:rsidRPr="00997EC8">
        <w:rPr>
          <w:rFonts w:ascii="Times New Roman" w:hAnsi="Times New Roman" w:cs="Times New Roman"/>
          <w:sz w:val="28"/>
          <w:szCs w:val="28"/>
        </w:rPr>
        <w:t xml:space="preserve"> Project </w:t>
      </w:r>
      <w:proofErr w:type="spellStart"/>
      <w:r w:rsidRPr="00997EC8">
        <w:rPr>
          <w:rFonts w:ascii="Times New Roman" w:hAnsi="Times New Roman" w:cs="Times New Roman"/>
          <w:sz w:val="28"/>
          <w:szCs w:val="28"/>
        </w:rPr>
        <w:t>OneX</w:t>
      </w:r>
      <w:proofErr w:type="spellEnd"/>
      <w:r w:rsidRPr="00997EC8">
        <w:rPr>
          <w:rFonts w:ascii="Times New Roman" w:hAnsi="Times New Roman" w:cs="Times New Roman"/>
          <w:sz w:val="28"/>
          <w:szCs w:val="28"/>
        </w:rPr>
        <w:t xml:space="preserve"> IMSA </w:t>
      </w:r>
    </w:p>
    <w:p w14:paraId="39AF7BB3"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 make cards &amp; their animation better </w:t>
      </w:r>
    </w:p>
    <w:p w14:paraId="1C295A72"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race duration can be anything dynamic from range 30 min to 30 hours</w:t>
      </w:r>
    </w:p>
    <w:p w14:paraId="797F87C6"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 car class </w:t>
      </w:r>
      <w:proofErr w:type="spellStart"/>
      <w:r w:rsidRPr="00997EC8">
        <w:rPr>
          <w:rFonts w:ascii="Times New Roman" w:hAnsi="Times New Roman" w:cs="Times New Roman"/>
          <w:sz w:val="28"/>
          <w:szCs w:val="28"/>
        </w:rPr>
        <w:t>logoes</w:t>
      </w:r>
      <w:proofErr w:type="spellEnd"/>
      <w:r w:rsidRPr="00997EC8">
        <w:rPr>
          <w:rFonts w:ascii="Times New Roman" w:hAnsi="Times New Roman" w:cs="Times New Roman"/>
          <w:sz w:val="28"/>
          <w:szCs w:val="28"/>
        </w:rPr>
        <w:t xml:space="preserve"> make them better</w:t>
      </w:r>
    </w:p>
    <w:p w14:paraId="2C88B842"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 change colour </w:t>
      </w:r>
      <w:proofErr w:type="spellStart"/>
      <w:r w:rsidRPr="00997EC8">
        <w:rPr>
          <w:rFonts w:ascii="Times New Roman" w:hAnsi="Times New Roman" w:cs="Times New Roman"/>
          <w:sz w:val="28"/>
          <w:szCs w:val="28"/>
        </w:rPr>
        <w:t>schema</w:t>
      </w:r>
      <w:proofErr w:type="spellEnd"/>
      <w:r w:rsidRPr="00997EC8">
        <w:rPr>
          <w:rFonts w:ascii="Times New Roman" w:hAnsi="Times New Roman" w:cs="Times New Roman"/>
          <w:sz w:val="28"/>
          <w:szCs w:val="28"/>
        </w:rPr>
        <w:t xml:space="preserve"> to official IMSA</w:t>
      </w:r>
    </w:p>
    <w:p w14:paraId="1411833D"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change website logo</w:t>
      </w:r>
    </w:p>
    <w:p w14:paraId="7EE464AB"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 replace AI-powered race strategy predictions with AI-powered race strategy analyst </w:t>
      </w:r>
    </w:p>
    <w:p w14:paraId="1AF6E617"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 make pitstop card bigger &amp; with proper </w:t>
      </w:r>
      <w:proofErr w:type="spellStart"/>
      <w:r w:rsidRPr="00997EC8">
        <w:rPr>
          <w:rFonts w:ascii="Times New Roman" w:hAnsi="Times New Roman" w:cs="Times New Roman"/>
          <w:sz w:val="28"/>
          <w:szCs w:val="28"/>
        </w:rPr>
        <w:t>notaions</w:t>
      </w:r>
      <w:proofErr w:type="spellEnd"/>
      <w:r w:rsidRPr="00997EC8">
        <w:rPr>
          <w:rFonts w:ascii="Times New Roman" w:hAnsi="Times New Roman" w:cs="Times New Roman"/>
          <w:sz w:val="28"/>
          <w:szCs w:val="28"/>
        </w:rPr>
        <w:t xml:space="preserve"> &amp; info of all must be included like tyre </w:t>
      </w:r>
      <w:proofErr w:type="spellStart"/>
      <w:r w:rsidRPr="00997EC8">
        <w:rPr>
          <w:rFonts w:ascii="Times New Roman" w:hAnsi="Times New Roman" w:cs="Times New Roman"/>
          <w:sz w:val="28"/>
          <w:szCs w:val="28"/>
        </w:rPr>
        <w:t>statergy</w:t>
      </w:r>
      <w:proofErr w:type="spellEnd"/>
      <w:r w:rsidRPr="00997EC8">
        <w:rPr>
          <w:rFonts w:ascii="Times New Roman" w:hAnsi="Times New Roman" w:cs="Times New Roman"/>
          <w:sz w:val="28"/>
          <w:szCs w:val="28"/>
        </w:rPr>
        <w:t xml:space="preserve"> card</w:t>
      </w:r>
    </w:p>
    <w:p w14:paraId="0CE5BE79"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 replace IMSA Race Predictor • Powered by AI Porsche Motorsport Manthey Racing with </w:t>
      </w:r>
    </w:p>
    <w:p w14:paraId="64C8F1AF"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AI Race Analyser Created by Shounak Shelke </w:t>
      </w:r>
    </w:p>
    <w:p w14:paraId="0BECBC97"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contact @mailto: Shelkeshounak1@gmail.com</w:t>
      </w:r>
    </w:p>
    <w:p w14:paraId="140BA38E"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make a button for light/dark mode</w:t>
      </w:r>
    </w:p>
    <w:p w14:paraId="1D8E48FE"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 add more details in prediction table from </w:t>
      </w:r>
      <w:proofErr w:type="spellStart"/>
      <w:r w:rsidRPr="00997EC8">
        <w:rPr>
          <w:rFonts w:ascii="Times New Roman" w:hAnsi="Times New Roman" w:cs="Times New Roman"/>
          <w:sz w:val="28"/>
          <w:szCs w:val="28"/>
        </w:rPr>
        <w:t>json</w:t>
      </w:r>
      <w:proofErr w:type="spellEnd"/>
      <w:r w:rsidRPr="00997EC8">
        <w:rPr>
          <w:rFonts w:ascii="Times New Roman" w:hAnsi="Times New Roman" w:cs="Times New Roman"/>
          <w:sz w:val="28"/>
          <w:szCs w:val="28"/>
        </w:rPr>
        <w:t xml:space="preserve"> files included. </w:t>
      </w:r>
    </w:p>
    <w:p w14:paraId="7692F9E8"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-make separate 2 folder for input &amp; outputs also</w:t>
      </w:r>
    </w:p>
    <w:p w14:paraId="7F8A3DFA"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 try to reformat &amp; reshape whole </w:t>
      </w:r>
      <w:proofErr w:type="spellStart"/>
      <w:r w:rsidRPr="00997EC8">
        <w:rPr>
          <w:rFonts w:ascii="Times New Roman" w:hAnsi="Times New Roman" w:cs="Times New Roman"/>
          <w:sz w:val="28"/>
          <w:szCs w:val="28"/>
        </w:rPr>
        <w:t>ui</w:t>
      </w:r>
      <w:proofErr w:type="spellEnd"/>
      <w:r w:rsidRPr="00997EC8">
        <w:rPr>
          <w:rFonts w:ascii="Times New Roman" w:hAnsi="Times New Roman" w:cs="Times New Roman"/>
          <w:sz w:val="28"/>
          <w:szCs w:val="28"/>
        </w:rPr>
        <w:t xml:space="preserve"> to make </w:t>
      </w:r>
      <w:proofErr w:type="spellStart"/>
      <w:r w:rsidRPr="00997EC8">
        <w:rPr>
          <w:rFonts w:ascii="Times New Roman" w:hAnsi="Times New Roman" w:cs="Times New Roman"/>
          <w:sz w:val="28"/>
          <w:szCs w:val="28"/>
        </w:rPr>
        <w:t>iot</w:t>
      </w:r>
      <w:proofErr w:type="spellEnd"/>
      <w:r w:rsidRPr="00997EC8">
        <w:rPr>
          <w:rFonts w:ascii="Times New Roman" w:hAnsi="Times New Roman" w:cs="Times New Roman"/>
          <w:sz w:val="28"/>
          <w:szCs w:val="28"/>
        </w:rPr>
        <w:t xml:space="preserve"> better</w:t>
      </w:r>
    </w:p>
    <w:p w14:paraId="75789408" w14:textId="77777777" w:rsidR="00997EC8" w:rsidRPr="00997EC8" w:rsidRDefault="00997EC8" w:rsidP="00997EC8">
      <w:pPr>
        <w:rPr>
          <w:rFonts w:ascii="Times New Roman" w:hAnsi="Times New Roman" w:cs="Times New Roman"/>
          <w:sz w:val="28"/>
          <w:szCs w:val="28"/>
        </w:rPr>
      </w:pPr>
    </w:p>
    <w:p w14:paraId="2DD3EC9F"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colour </w:t>
      </w:r>
      <w:proofErr w:type="gramStart"/>
      <w:r w:rsidRPr="00997EC8">
        <w:rPr>
          <w:rFonts w:ascii="Times New Roman" w:hAnsi="Times New Roman" w:cs="Times New Roman"/>
          <w:sz w:val="28"/>
          <w:szCs w:val="28"/>
        </w:rPr>
        <w:t>schema :</w:t>
      </w:r>
      <w:proofErr w:type="gramEnd"/>
    </w:p>
    <w:p w14:paraId="36295106"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IMSA — official brand palette (primary + secondary)</w:t>
      </w:r>
    </w:p>
    <w:p w14:paraId="6A163509" w14:textId="77777777" w:rsidR="00997EC8" w:rsidRPr="00997EC8" w:rsidRDefault="00997EC8" w:rsidP="00997EC8">
      <w:pPr>
        <w:rPr>
          <w:rFonts w:ascii="Times New Roman" w:hAnsi="Times New Roman" w:cs="Times New Roman"/>
          <w:sz w:val="28"/>
          <w:szCs w:val="28"/>
        </w:rPr>
      </w:pPr>
    </w:p>
    <w:p w14:paraId="70FD7CA6"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Source: IMSA Brand/Colour PDFs.</w:t>
      </w:r>
    </w:p>
    <w:p w14:paraId="47A3D91A" w14:textId="77777777" w:rsidR="00997EC8" w:rsidRPr="00997EC8" w:rsidRDefault="00997EC8" w:rsidP="00997EC8">
      <w:pPr>
        <w:rPr>
          <w:rFonts w:ascii="Times New Roman" w:hAnsi="Times New Roman" w:cs="Times New Roman"/>
          <w:sz w:val="28"/>
          <w:szCs w:val="28"/>
        </w:rPr>
      </w:pPr>
    </w:p>
    <w:p w14:paraId="73CC8A64"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Primary (core identity)</w:t>
      </w:r>
    </w:p>
    <w:p w14:paraId="08E61744" w14:textId="77777777" w:rsidR="00997EC8" w:rsidRPr="00997EC8" w:rsidRDefault="00997EC8" w:rsidP="00997EC8">
      <w:pPr>
        <w:rPr>
          <w:rFonts w:ascii="Times New Roman" w:hAnsi="Times New Roman" w:cs="Times New Roman"/>
          <w:sz w:val="28"/>
          <w:szCs w:val="28"/>
        </w:rPr>
      </w:pPr>
    </w:p>
    <w:p w14:paraId="7E1745C5"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Reflex / Dark Blue (PMS 294C)</w:t>
      </w:r>
    </w:p>
    <w:p w14:paraId="5DDC8E00"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CMYK: C100 M86 Y29 K22</w:t>
      </w:r>
    </w:p>
    <w:p w14:paraId="71408484"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RGB: R 27, G 55, B 105</w:t>
      </w:r>
    </w:p>
    <w:p w14:paraId="5328B915"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HEX: #1A3668.</w:t>
      </w:r>
    </w:p>
    <w:p w14:paraId="5C5141A7" w14:textId="77777777" w:rsidR="00997EC8" w:rsidRPr="00997EC8" w:rsidRDefault="00997EC8" w:rsidP="00997EC8">
      <w:pPr>
        <w:rPr>
          <w:rFonts w:ascii="Times New Roman" w:hAnsi="Times New Roman" w:cs="Times New Roman"/>
          <w:sz w:val="28"/>
          <w:szCs w:val="28"/>
        </w:rPr>
      </w:pPr>
    </w:p>
    <w:p w14:paraId="34509A81"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Bright / Cyan Blue (PMS 638C)</w:t>
      </w:r>
    </w:p>
    <w:p w14:paraId="134423DA"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CMYK: C86 M0 Y9 K0</w:t>
      </w:r>
    </w:p>
    <w:p w14:paraId="382025A2"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RGB: R 0, G 181, B 223</w:t>
      </w:r>
    </w:p>
    <w:p w14:paraId="44507D9C"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HEX: #00B4DF.</w:t>
      </w:r>
    </w:p>
    <w:p w14:paraId="5EEFA7A1" w14:textId="77777777" w:rsidR="00997EC8" w:rsidRPr="00997EC8" w:rsidRDefault="00997EC8" w:rsidP="00997EC8">
      <w:pPr>
        <w:rPr>
          <w:rFonts w:ascii="Times New Roman" w:hAnsi="Times New Roman" w:cs="Times New Roman"/>
          <w:sz w:val="28"/>
          <w:szCs w:val="28"/>
        </w:rPr>
      </w:pPr>
    </w:p>
    <w:p w14:paraId="2AFEC326"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White</w:t>
      </w:r>
    </w:p>
    <w:p w14:paraId="0A9165B8"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CMYK: 0/0/0/0 — RGB 255/255/255 — HEX #FFFFFF.</w:t>
      </w:r>
    </w:p>
    <w:p w14:paraId="06F80051" w14:textId="77777777" w:rsidR="00997EC8" w:rsidRPr="00997EC8" w:rsidRDefault="00997EC8" w:rsidP="00997EC8">
      <w:pPr>
        <w:rPr>
          <w:rFonts w:ascii="Times New Roman" w:hAnsi="Times New Roman" w:cs="Times New Roman"/>
          <w:sz w:val="28"/>
          <w:szCs w:val="28"/>
        </w:rPr>
      </w:pPr>
    </w:p>
    <w:p w14:paraId="7330C6F0"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Black (Pantone Black 3 / Black)</w:t>
      </w:r>
    </w:p>
    <w:p w14:paraId="314CE923"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Use for reverse/lockups and primary dark accents. (Pantone/CMYK values in brand guide).</w:t>
      </w:r>
    </w:p>
    <w:p w14:paraId="6E98B89B" w14:textId="77777777" w:rsidR="00997EC8" w:rsidRPr="00997EC8" w:rsidRDefault="00997EC8" w:rsidP="00997EC8">
      <w:pPr>
        <w:rPr>
          <w:rFonts w:ascii="Times New Roman" w:hAnsi="Times New Roman" w:cs="Times New Roman"/>
          <w:sz w:val="28"/>
          <w:szCs w:val="28"/>
        </w:rPr>
      </w:pPr>
    </w:p>
    <w:p w14:paraId="73EF0ACA"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Secondary / accent colours (IMSA conversion table)</w:t>
      </w:r>
    </w:p>
    <w:p w14:paraId="347DEA95"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(Used in extended brand elements — values taken from IMSA </w:t>
      </w:r>
      <w:proofErr w:type="spellStart"/>
      <w:r w:rsidRPr="00997EC8">
        <w:rPr>
          <w:rFonts w:ascii="Times New Roman" w:hAnsi="Times New Roman" w:cs="Times New Roman"/>
          <w:sz w:val="28"/>
          <w:szCs w:val="28"/>
        </w:rPr>
        <w:t>color</w:t>
      </w:r>
      <w:proofErr w:type="spellEnd"/>
      <w:r w:rsidRPr="00997EC8">
        <w:rPr>
          <w:rFonts w:ascii="Times New Roman" w:hAnsi="Times New Roman" w:cs="Times New Roman"/>
          <w:sz w:val="28"/>
          <w:szCs w:val="28"/>
        </w:rPr>
        <w:t xml:space="preserve"> conversions doc.)</w:t>
      </w:r>
    </w:p>
    <w:p w14:paraId="5D9D3210" w14:textId="77777777" w:rsidR="00997EC8" w:rsidRPr="00997EC8" w:rsidRDefault="00997EC8" w:rsidP="00997EC8">
      <w:pPr>
        <w:rPr>
          <w:rFonts w:ascii="Times New Roman" w:hAnsi="Times New Roman" w:cs="Times New Roman"/>
          <w:sz w:val="28"/>
          <w:szCs w:val="28"/>
        </w:rPr>
      </w:pPr>
    </w:p>
    <w:p w14:paraId="72968B24"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Magenta / Purple — HEX #BA60A5 (RGB 187,96,165)</w:t>
      </w:r>
    </w:p>
    <w:p w14:paraId="1464E389" w14:textId="77777777" w:rsidR="00997EC8" w:rsidRPr="00997EC8" w:rsidRDefault="00997EC8" w:rsidP="00997EC8">
      <w:pPr>
        <w:rPr>
          <w:rFonts w:ascii="Times New Roman" w:hAnsi="Times New Roman" w:cs="Times New Roman"/>
          <w:sz w:val="28"/>
          <w:szCs w:val="28"/>
        </w:rPr>
      </w:pPr>
    </w:p>
    <w:p w14:paraId="7D79B131"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Cool Grey / Slate — HEX #8B92AB (RGB 140,146,172)</w:t>
      </w:r>
    </w:p>
    <w:p w14:paraId="408FAE5F" w14:textId="77777777" w:rsidR="00997EC8" w:rsidRPr="00997EC8" w:rsidRDefault="00997EC8" w:rsidP="00997EC8">
      <w:pPr>
        <w:rPr>
          <w:rFonts w:ascii="Times New Roman" w:hAnsi="Times New Roman" w:cs="Times New Roman"/>
          <w:sz w:val="28"/>
          <w:szCs w:val="28"/>
        </w:rPr>
      </w:pPr>
    </w:p>
    <w:p w14:paraId="632138DE"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Green (accent) — HEX #61BB46 (RGB 98,187,70)</w:t>
      </w:r>
    </w:p>
    <w:p w14:paraId="0C8F8BFF" w14:textId="77777777" w:rsidR="00997EC8" w:rsidRPr="00997EC8" w:rsidRDefault="00997EC8" w:rsidP="00997EC8">
      <w:pPr>
        <w:rPr>
          <w:rFonts w:ascii="Times New Roman" w:hAnsi="Times New Roman" w:cs="Times New Roman"/>
          <w:sz w:val="28"/>
          <w:szCs w:val="28"/>
        </w:rPr>
      </w:pPr>
    </w:p>
    <w:p w14:paraId="79FA65F6"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lastRenderedPageBreak/>
        <w:t>Orange (accent) — HEX #F7911D (RGB 247,146,30)</w:t>
      </w:r>
    </w:p>
    <w:p w14:paraId="162694A4" w14:textId="77777777" w:rsidR="00997EC8" w:rsidRPr="00997EC8" w:rsidRDefault="00997EC8" w:rsidP="00997EC8">
      <w:pPr>
        <w:rPr>
          <w:rFonts w:ascii="Times New Roman" w:hAnsi="Times New Roman" w:cs="Times New Roman"/>
          <w:sz w:val="28"/>
          <w:szCs w:val="28"/>
        </w:rPr>
      </w:pPr>
    </w:p>
    <w:p w14:paraId="61211E3C"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IMSA class colour designations (used on cars, number panels, windscreen banners, decals)</w:t>
      </w:r>
    </w:p>
    <w:p w14:paraId="4E91C8A6" w14:textId="77777777" w:rsidR="00997EC8" w:rsidRPr="00997EC8" w:rsidRDefault="00997EC8" w:rsidP="00997EC8">
      <w:pPr>
        <w:rPr>
          <w:rFonts w:ascii="Times New Roman" w:hAnsi="Times New Roman" w:cs="Times New Roman"/>
          <w:sz w:val="28"/>
          <w:szCs w:val="28"/>
        </w:rPr>
      </w:pPr>
    </w:p>
    <w:p w14:paraId="49CB74E0"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This is critical for race liveries and broadcast clarity — IMSA defines a class colour system and prescribes where those colours must appear on the car (number panels, mirrors, wing end plates, windscreen borders, class decals, etc.). See the IMSA Attachment (Number panels / decals) and Sporting Regulations.</w:t>
      </w:r>
    </w:p>
    <w:p w14:paraId="1D4F96C9" w14:textId="77777777" w:rsidR="00997EC8" w:rsidRPr="00997EC8" w:rsidRDefault="00997EC8" w:rsidP="00997EC8">
      <w:pPr>
        <w:rPr>
          <w:rFonts w:ascii="Times New Roman" w:hAnsi="Times New Roman" w:cs="Times New Roman"/>
          <w:sz w:val="28"/>
          <w:szCs w:val="28"/>
        </w:rPr>
      </w:pPr>
    </w:p>
    <w:p w14:paraId="11585598"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Designated class colours (official):</w:t>
      </w:r>
    </w:p>
    <w:p w14:paraId="04D86105" w14:textId="77777777" w:rsidR="00997EC8" w:rsidRPr="00997EC8" w:rsidRDefault="00997EC8" w:rsidP="00997EC8">
      <w:pPr>
        <w:rPr>
          <w:rFonts w:ascii="Times New Roman" w:hAnsi="Times New Roman" w:cs="Times New Roman"/>
          <w:sz w:val="28"/>
          <w:szCs w:val="28"/>
        </w:rPr>
      </w:pPr>
    </w:p>
    <w:p w14:paraId="7C0EA427"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GTP (Grand Touring Prototype) — Pantone White / Pantone Black 3C</w:t>
      </w:r>
    </w:p>
    <w:p w14:paraId="58BC53DE"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GTP cars use black/white for number panels and class decals (GTP may require full coverage in black or white depending on livery).</w:t>
      </w:r>
    </w:p>
    <w:p w14:paraId="4BEA5479" w14:textId="77777777" w:rsidR="00997EC8" w:rsidRPr="00997EC8" w:rsidRDefault="00997EC8" w:rsidP="00997EC8">
      <w:pPr>
        <w:rPr>
          <w:rFonts w:ascii="Times New Roman" w:hAnsi="Times New Roman" w:cs="Times New Roman"/>
          <w:sz w:val="28"/>
          <w:szCs w:val="28"/>
        </w:rPr>
      </w:pPr>
    </w:p>
    <w:p w14:paraId="77B78437"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LMP2 (Le Mans Prototype 2) — Pantone 7455</w:t>
      </w:r>
    </w:p>
    <w:p w14:paraId="56581F26"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IMSA requires LMP2 number panel background, outside rear wing end plates, mirrors, class decals and windscreen LMP2 lockup to be fully covered in the LMP2 class colour. (Pantone 7455).</w:t>
      </w:r>
    </w:p>
    <w:p w14:paraId="0DAFE7AC" w14:textId="77777777" w:rsidR="00997EC8" w:rsidRPr="00997EC8" w:rsidRDefault="00997EC8" w:rsidP="00997EC8">
      <w:pPr>
        <w:rPr>
          <w:rFonts w:ascii="Times New Roman" w:hAnsi="Times New Roman" w:cs="Times New Roman"/>
          <w:sz w:val="28"/>
          <w:szCs w:val="28"/>
        </w:rPr>
      </w:pPr>
    </w:p>
    <w:p w14:paraId="3057766B"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GTD PRO (GT Daytona Pro) — Pantone Red 1797 C</w:t>
      </w:r>
    </w:p>
    <w:p w14:paraId="2666C4E8"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Side number panels, mirrors, rear wing end plates, outer 4" of windscreen, class decals etc. must be red (1797C).</w:t>
      </w:r>
    </w:p>
    <w:p w14:paraId="4F9CD08C" w14:textId="77777777" w:rsidR="00997EC8" w:rsidRPr="00997EC8" w:rsidRDefault="00997EC8" w:rsidP="00997EC8">
      <w:pPr>
        <w:rPr>
          <w:rFonts w:ascii="Times New Roman" w:hAnsi="Times New Roman" w:cs="Times New Roman"/>
          <w:sz w:val="28"/>
          <w:szCs w:val="28"/>
        </w:rPr>
      </w:pPr>
    </w:p>
    <w:p w14:paraId="4DF963A6"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GTD (GT Daytona) — Pantone Green 354 C</w:t>
      </w:r>
    </w:p>
    <w:p w14:paraId="7370BA82"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Same placement rules as GTD PRO (number panels, mirrors, wing end plates, outer 4" windscreen borders, class decals).</w:t>
      </w:r>
    </w:p>
    <w:p w14:paraId="46AFF9F3" w14:textId="77777777" w:rsidR="00997EC8" w:rsidRPr="00997EC8" w:rsidRDefault="00997EC8" w:rsidP="00997EC8">
      <w:pPr>
        <w:rPr>
          <w:rFonts w:ascii="Times New Roman" w:hAnsi="Times New Roman" w:cs="Times New Roman"/>
          <w:sz w:val="28"/>
          <w:szCs w:val="28"/>
        </w:rPr>
      </w:pPr>
    </w:p>
    <w:p w14:paraId="6814A855"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Common on-car placements (exact IMSA rules):</w:t>
      </w:r>
    </w:p>
    <w:p w14:paraId="7B8AA289" w14:textId="77777777" w:rsidR="00997EC8" w:rsidRPr="00997EC8" w:rsidRDefault="00997EC8" w:rsidP="00997EC8">
      <w:pPr>
        <w:rPr>
          <w:rFonts w:ascii="Times New Roman" w:hAnsi="Times New Roman" w:cs="Times New Roman"/>
          <w:sz w:val="28"/>
          <w:szCs w:val="28"/>
        </w:rPr>
      </w:pPr>
    </w:p>
    <w:p w14:paraId="108A63EC"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Number panels (front + both sides) must use the series design and class colour; numbers are white (Arial, with stroke specs) on those class-coloured backgrounds. For night segments, panels are illuminated (cut-out numbers).</w:t>
      </w:r>
    </w:p>
    <w:p w14:paraId="28281BD8" w14:textId="77777777" w:rsidR="00997EC8" w:rsidRPr="00997EC8" w:rsidRDefault="00997EC8" w:rsidP="00997EC8">
      <w:pPr>
        <w:rPr>
          <w:rFonts w:ascii="Times New Roman" w:hAnsi="Times New Roman" w:cs="Times New Roman"/>
          <w:sz w:val="28"/>
          <w:szCs w:val="28"/>
        </w:rPr>
      </w:pPr>
    </w:p>
    <w:p w14:paraId="25C0EF68"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Windscreen: outer 4" (GTD/GTD PRO) or LMP2 lockup/windscreen area must be fully in class colour; </w:t>
      </w:r>
      <w:proofErr w:type="spellStart"/>
      <w:r w:rsidRPr="00997EC8">
        <w:rPr>
          <w:rFonts w:ascii="Times New Roman" w:hAnsi="Times New Roman" w:cs="Times New Roman"/>
          <w:sz w:val="28"/>
          <w:szCs w:val="28"/>
        </w:rPr>
        <w:t>center</w:t>
      </w:r>
      <w:proofErr w:type="spellEnd"/>
      <w:r w:rsidRPr="00997EC8">
        <w:rPr>
          <w:rFonts w:ascii="Times New Roman" w:hAnsi="Times New Roman" w:cs="Times New Roman"/>
          <w:sz w:val="28"/>
          <w:szCs w:val="28"/>
        </w:rPr>
        <w:t xml:space="preserve"> windscreen reserved for OEM branding (with specific rules when teams run two cars).</w:t>
      </w:r>
    </w:p>
    <w:p w14:paraId="75AD3CA0" w14:textId="77777777" w:rsidR="00997EC8" w:rsidRPr="00997EC8" w:rsidRDefault="00997EC8" w:rsidP="00997EC8">
      <w:pPr>
        <w:rPr>
          <w:rFonts w:ascii="Times New Roman" w:hAnsi="Times New Roman" w:cs="Times New Roman"/>
          <w:sz w:val="28"/>
          <w:szCs w:val="28"/>
        </w:rPr>
      </w:pPr>
    </w:p>
    <w:p w14:paraId="11FBA9C8"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Mirrors and outside rear wing end plates: must show the class colour as specified (sponsor decals allowed but class colour must remain clearly visible).</w:t>
      </w:r>
    </w:p>
    <w:p w14:paraId="7EAD279B" w14:textId="77777777" w:rsidR="00997EC8" w:rsidRPr="00997EC8" w:rsidRDefault="00997EC8" w:rsidP="00997EC8">
      <w:pPr>
        <w:rPr>
          <w:rFonts w:ascii="Times New Roman" w:hAnsi="Times New Roman" w:cs="Times New Roman"/>
          <w:sz w:val="28"/>
          <w:szCs w:val="28"/>
        </w:rPr>
      </w:pPr>
    </w:p>
    <w:p w14:paraId="53D5703A"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Practical colour values (Pantone → HEX / RGB) — conversions / nearest sRGB</w:t>
      </w:r>
    </w:p>
    <w:p w14:paraId="3E3F31EB" w14:textId="77777777" w:rsidR="00997EC8" w:rsidRPr="00997EC8" w:rsidRDefault="00997EC8" w:rsidP="00997EC8">
      <w:pPr>
        <w:rPr>
          <w:rFonts w:ascii="Times New Roman" w:hAnsi="Times New Roman" w:cs="Times New Roman"/>
          <w:sz w:val="28"/>
          <w:szCs w:val="28"/>
        </w:rPr>
      </w:pPr>
    </w:p>
    <w:p w14:paraId="196ADDD7"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IMSA cites Pantone names in the regulations; below are commonly used nearest RGB/HEX values for design work (sourced from Pantone/conversion references). Use Pantone swatches for final print/embroidery matching.</w:t>
      </w:r>
    </w:p>
    <w:p w14:paraId="33CD2FF0" w14:textId="77777777" w:rsidR="00997EC8" w:rsidRPr="00997EC8" w:rsidRDefault="00997EC8" w:rsidP="00997EC8">
      <w:pPr>
        <w:rPr>
          <w:rFonts w:ascii="Times New Roman" w:hAnsi="Times New Roman" w:cs="Times New Roman"/>
          <w:sz w:val="28"/>
          <w:szCs w:val="28"/>
        </w:rPr>
      </w:pPr>
    </w:p>
    <w:p w14:paraId="61B4D1D1"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Pantone 7455 (LMP2) — commonly approximated as HEX #3A5DAE (RGB ≈ 58,93,174).</w:t>
      </w:r>
    </w:p>
    <w:p w14:paraId="70E231A3" w14:textId="77777777" w:rsidR="00997EC8" w:rsidRPr="00997EC8" w:rsidRDefault="00997EC8" w:rsidP="00997EC8">
      <w:pPr>
        <w:rPr>
          <w:rFonts w:ascii="Times New Roman" w:hAnsi="Times New Roman" w:cs="Times New Roman"/>
          <w:sz w:val="28"/>
          <w:szCs w:val="28"/>
        </w:rPr>
      </w:pPr>
    </w:p>
    <w:p w14:paraId="30973DF1"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Pantone 1797 C (GTD PRO red) — </w:t>
      </w:r>
      <w:proofErr w:type="spellStart"/>
      <w:r w:rsidRPr="00997EC8">
        <w:rPr>
          <w:rFonts w:ascii="Times New Roman" w:hAnsi="Times New Roman" w:cs="Times New Roman"/>
          <w:sz w:val="28"/>
          <w:szCs w:val="28"/>
        </w:rPr>
        <w:t>approx</w:t>
      </w:r>
      <w:proofErr w:type="spellEnd"/>
      <w:r w:rsidRPr="00997EC8">
        <w:rPr>
          <w:rFonts w:ascii="Times New Roman" w:hAnsi="Times New Roman" w:cs="Times New Roman"/>
          <w:sz w:val="28"/>
          <w:szCs w:val="28"/>
        </w:rPr>
        <w:t xml:space="preserve"> HEX #CB333B (RGB 203,51,59).</w:t>
      </w:r>
    </w:p>
    <w:p w14:paraId="3530069E" w14:textId="77777777" w:rsidR="00997EC8" w:rsidRPr="00997EC8" w:rsidRDefault="00997EC8" w:rsidP="00997EC8">
      <w:pPr>
        <w:rPr>
          <w:rFonts w:ascii="Times New Roman" w:hAnsi="Times New Roman" w:cs="Times New Roman"/>
          <w:sz w:val="28"/>
          <w:szCs w:val="28"/>
        </w:rPr>
      </w:pPr>
    </w:p>
    <w:p w14:paraId="0E7A9A7E"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Pantone 354 C (GTD green) — </w:t>
      </w:r>
      <w:proofErr w:type="spellStart"/>
      <w:r w:rsidRPr="00997EC8">
        <w:rPr>
          <w:rFonts w:ascii="Times New Roman" w:hAnsi="Times New Roman" w:cs="Times New Roman"/>
          <w:sz w:val="28"/>
          <w:szCs w:val="28"/>
        </w:rPr>
        <w:t>approx</w:t>
      </w:r>
      <w:proofErr w:type="spellEnd"/>
      <w:r w:rsidRPr="00997EC8">
        <w:rPr>
          <w:rFonts w:ascii="Times New Roman" w:hAnsi="Times New Roman" w:cs="Times New Roman"/>
          <w:sz w:val="28"/>
          <w:szCs w:val="28"/>
        </w:rPr>
        <w:t xml:space="preserve"> HEX #00B140 (RGB 0,177,64).</w:t>
      </w:r>
    </w:p>
    <w:p w14:paraId="10858501" w14:textId="77777777" w:rsidR="00997EC8" w:rsidRPr="00997EC8" w:rsidRDefault="00997EC8" w:rsidP="00997EC8">
      <w:pPr>
        <w:rPr>
          <w:rFonts w:ascii="Times New Roman" w:hAnsi="Times New Roman" w:cs="Times New Roman"/>
          <w:sz w:val="28"/>
          <w:szCs w:val="28"/>
        </w:rPr>
      </w:pPr>
    </w:p>
    <w:p w14:paraId="6D4C37CD"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Important: Pantone → RGB/HEX conversions vary between conversion tools and between coated/uncoated swatches. When producing printed decals, vinyl or embroidery, use official Pantone chips or request Pantone values from IMSA (the regulations specify Pantone names — use Pantone </w:t>
      </w:r>
      <w:proofErr w:type="spellStart"/>
      <w:r w:rsidRPr="00997EC8">
        <w:rPr>
          <w:rFonts w:ascii="Times New Roman" w:hAnsi="Times New Roman" w:cs="Times New Roman"/>
          <w:sz w:val="28"/>
          <w:szCs w:val="28"/>
        </w:rPr>
        <w:t>color</w:t>
      </w:r>
      <w:proofErr w:type="spellEnd"/>
      <w:r w:rsidRPr="00997EC8">
        <w:rPr>
          <w:rFonts w:ascii="Times New Roman" w:hAnsi="Times New Roman" w:cs="Times New Roman"/>
          <w:sz w:val="28"/>
          <w:szCs w:val="28"/>
        </w:rPr>
        <w:t xml:space="preserve"> guides for exact matching).</w:t>
      </w:r>
    </w:p>
    <w:p w14:paraId="20059568" w14:textId="77777777" w:rsidR="00997EC8" w:rsidRPr="00997EC8" w:rsidRDefault="00997EC8" w:rsidP="00997EC8">
      <w:pPr>
        <w:rPr>
          <w:rFonts w:ascii="Times New Roman" w:hAnsi="Times New Roman" w:cs="Times New Roman"/>
          <w:sz w:val="28"/>
          <w:szCs w:val="28"/>
        </w:rPr>
      </w:pPr>
    </w:p>
    <w:p w14:paraId="114179D8"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lastRenderedPageBreak/>
        <w:t>How broadcasters use these colours</w:t>
      </w:r>
    </w:p>
    <w:p w14:paraId="17EC1CC0" w14:textId="77777777" w:rsidR="00997EC8" w:rsidRPr="00997EC8" w:rsidRDefault="00997EC8" w:rsidP="00997EC8">
      <w:pPr>
        <w:rPr>
          <w:rFonts w:ascii="Times New Roman" w:hAnsi="Times New Roman" w:cs="Times New Roman"/>
          <w:sz w:val="28"/>
          <w:szCs w:val="28"/>
        </w:rPr>
      </w:pPr>
    </w:p>
    <w:p w14:paraId="5817BDF3"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IMSA’s class colours are used not only on cars but also in broadcast graphics (on-screen class identifiers, graphics outlines, timing overlays), and in-car/track LED leader light systems where the LED digit </w:t>
      </w:r>
      <w:proofErr w:type="spellStart"/>
      <w:r w:rsidRPr="00997EC8">
        <w:rPr>
          <w:rFonts w:ascii="Times New Roman" w:hAnsi="Times New Roman" w:cs="Times New Roman"/>
          <w:sz w:val="28"/>
          <w:szCs w:val="28"/>
        </w:rPr>
        <w:t>color</w:t>
      </w:r>
      <w:proofErr w:type="spellEnd"/>
      <w:r w:rsidRPr="00997EC8">
        <w:rPr>
          <w:rFonts w:ascii="Times New Roman" w:hAnsi="Times New Roman" w:cs="Times New Roman"/>
          <w:sz w:val="28"/>
          <w:szCs w:val="28"/>
        </w:rPr>
        <w:t xml:space="preserve"> corresponds to the car’s class. The league’s public pages and regulations describe the leader light system and that LED numbers reflect class/position. Broadcasters typically adopt the same class palette to match on-car identifiers for consistent viewer recognition.</w:t>
      </w:r>
    </w:p>
    <w:p w14:paraId="21DF0911" w14:textId="77777777" w:rsidR="00997EC8" w:rsidRPr="00997EC8" w:rsidRDefault="00997EC8" w:rsidP="00997EC8">
      <w:pPr>
        <w:rPr>
          <w:rFonts w:ascii="Times New Roman" w:hAnsi="Times New Roman" w:cs="Times New Roman"/>
          <w:sz w:val="28"/>
          <w:szCs w:val="28"/>
        </w:rPr>
      </w:pPr>
    </w:p>
    <w:p w14:paraId="046B9956"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Quick designer checklist (to satisfy IMSA rules)</w:t>
      </w:r>
    </w:p>
    <w:p w14:paraId="2EE628A6" w14:textId="77777777" w:rsidR="00997EC8" w:rsidRPr="00997EC8" w:rsidRDefault="00997EC8" w:rsidP="00997EC8">
      <w:pPr>
        <w:rPr>
          <w:rFonts w:ascii="Times New Roman" w:hAnsi="Times New Roman" w:cs="Times New Roman"/>
          <w:sz w:val="28"/>
          <w:szCs w:val="28"/>
        </w:rPr>
      </w:pPr>
    </w:p>
    <w:p w14:paraId="4EB228D1"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Use the exact Pantone names in proofs (IMSA prescribes Pantone names in regulations).</w:t>
      </w:r>
    </w:p>
    <w:p w14:paraId="23D4C2D4" w14:textId="77777777" w:rsidR="00997EC8" w:rsidRPr="00997EC8" w:rsidRDefault="00997EC8" w:rsidP="00997EC8">
      <w:pPr>
        <w:rPr>
          <w:rFonts w:ascii="Times New Roman" w:hAnsi="Times New Roman" w:cs="Times New Roman"/>
          <w:sz w:val="28"/>
          <w:szCs w:val="28"/>
        </w:rPr>
      </w:pPr>
    </w:p>
    <w:p w14:paraId="3442FDE2"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Number panels: white numerals (Arial, specified height and stroke), background must be the class colour where required.</w:t>
      </w:r>
    </w:p>
    <w:p w14:paraId="091289CB" w14:textId="77777777" w:rsidR="00997EC8" w:rsidRPr="00997EC8" w:rsidRDefault="00997EC8" w:rsidP="00997EC8">
      <w:pPr>
        <w:rPr>
          <w:rFonts w:ascii="Times New Roman" w:hAnsi="Times New Roman" w:cs="Times New Roman"/>
          <w:sz w:val="28"/>
          <w:szCs w:val="28"/>
        </w:rPr>
      </w:pPr>
    </w:p>
    <w:p w14:paraId="273CD730"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Windscreen banners: outer 4" in class colour (GTD/GTD PRO), </w:t>
      </w:r>
      <w:proofErr w:type="spellStart"/>
      <w:r w:rsidRPr="00997EC8">
        <w:rPr>
          <w:rFonts w:ascii="Times New Roman" w:hAnsi="Times New Roman" w:cs="Times New Roman"/>
          <w:sz w:val="28"/>
          <w:szCs w:val="28"/>
        </w:rPr>
        <w:t>center</w:t>
      </w:r>
      <w:proofErr w:type="spellEnd"/>
      <w:r w:rsidRPr="00997EC8">
        <w:rPr>
          <w:rFonts w:ascii="Times New Roman" w:hAnsi="Times New Roman" w:cs="Times New Roman"/>
          <w:sz w:val="28"/>
          <w:szCs w:val="28"/>
        </w:rPr>
        <w:t xml:space="preserve"> reserved (single-car team </w:t>
      </w:r>
      <w:proofErr w:type="spellStart"/>
      <w:r w:rsidRPr="00997EC8">
        <w:rPr>
          <w:rFonts w:ascii="Times New Roman" w:hAnsi="Times New Roman" w:cs="Times New Roman"/>
          <w:sz w:val="28"/>
          <w:szCs w:val="28"/>
        </w:rPr>
        <w:t>center</w:t>
      </w:r>
      <w:proofErr w:type="spellEnd"/>
      <w:r w:rsidRPr="00997EC8">
        <w:rPr>
          <w:rFonts w:ascii="Times New Roman" w:hAnsi="Times New Roman" w:cs="Times New Roman"/>
          <w:sz w:val="28"/>
          <w:szCs w:val="28"/>
        </w:rPr>
        <w:t xml:space="preserve"> white; two-car teams second car </w:t>
      </w:r>
      <w:proofErr w:type="spellStart"/>
      <w:r w:rsidRPr="00997EC8">
        <w:rPr>
          <w:rFonts w:ascii="Times New Roman" w:hAnsi="Times New Roman" w:cs="Times New Roman"/>
          <w:sz w:val="28"/>
          <w:szCs w:val="28"/>
        </w:rPr>
        <w:t>center</w:t>
      </w:r>
      <w:proofErr w:type="spellEnd"/>
      <w:r w:rsidRPr="00997EC8">
        <w:rPr>
          <w:rFonts w:ascii="Times New Roman" w:hAnsi="Times New Roman" w:cs="Times New Roman"/>
          <w:sz w:val="28"/>
          <w:szCs w:val="28"/>
        </w:rPr>
        <w:t xml:space="preserve"> black — see regs).</w:t>
      </w:r>
    </w:p>
    <w:p w14:paraId="641806E1" w14:textId="77777777" w:rsidR="00997EC8" w:rsidRPr="00997EC8" w:rsidRDefault="00997EC8" w:rsidP="00997EC8">
      <w:pPr>
        <w:rPr>
          <w:rFonts w:ascii="Times New Roman" w:hAnsi="Times New Roman" w:cs="Times New Roman"/>
          <w:sz w:val="28"/>
          <w:szCs w:val="28"/>
        </w:rPr>
      </w:pPr>
    </w:p>
    <w:p w14:paraId="08CCD9A8"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Mirrors / outside rear wing end plates: class colour must be clearly visible; sponsors allowed but class colour must not be obscured.</w:t>
      </w:r>
    </w:p>
    <w:p w14:paraId="35C6B56F" w14:textId="77777777" w:rsidR="00997EC8" w:rsidRPr="00997EC8" w:rsidRDefault="00997EC8" w:rsidP="00997EC8">
      <w:pPr>
        <w:rPr>
          <w:rFonts w:ascii="Times New Roman" w:hAnsi="Times New Roman" w:cs="Times New Roman"/>
          <w:sz w:val="28"/>
          <w:szCs w:val="28"/>
        </w:rPr>
      </w:pPr>
    </w:p>
    <w:p w14:paraId="232B2E08"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For print/merch: use CMYK/PMS swatches for print; for web/on-screen use the RGB/HEX above but confirm visually against Pantone chips.</w:t>
      </w:r>
    </w:p>
    <w:p w14:paraId="4A91A00E" w14:textId="77777777" w:rsidR="00997EC8" w:rsidRPr="00997EC8" w:rsidRDefault="00997EC8" w:rsidP="00997EC8">
      <w:pPr>
        <w:rPr>
          <w:rFonts w:ascii="Times New Roman" w:hAnsi="Times New Roman" w:cs="Times New Roman"/>
          <w:sz w:val="28"/>
          <w:szCs w:val="28"/>
        </w:rPr>
      </w:pPr>
    </w:p>
    <w:p w14:paraId="4FB606F0" w14:textId="3CE79F3B" w:rsidR="00997EC8" w:rsidRPr="00997EC8" w:rsidRDefault="00997EC8" w:rsidP="00997EC8">
      <w:pPr>
        <w:rPr>
          <w:rFonts w:ascii="Times New Roman" w:hAnsi="Times New Roman" w:cs="Times New Roman"/>
          <w:b/>
          <w:bCs/>
          <w:sz w:val="32"/>
          <w:szCs w:val="32"/>
        </w:rPr>
      </w:pPr>
      <w:r w:rsidRPr="00997EC8">
        <w:rPr>
          <w:rFonts w:ascii="Times New Roman" w:hAnsi="Times New Roman" w:cs="Times New Roman"/>
          <w:b/>
          <w:bCs/>
          <w:sz w:val="32"/>
          <w:szCs w:val="32"/>
        </w:rPr>
        <w:t>Version 1.3</w:t>
      </w:r>
    </w:p>
    <w:p w14:paraId="1534F477"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replace Model: Blackbox v1.0 with Model: IMEC-S3 v1.2</w:t>
      </w:r>
    </w:p>
    <w:p w14:paraId="2B933374"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dark mode version button is not working &amp; is not proper</w:t>
      </w:r>
    </w:p>
    <w:p w14:paraId="4929A1C9"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lastRenderedPageBreak/>
        <w:t xml:space="preserve">- in race conditions I cannot select 1 proper desired button from each of 2 track conditions &amp; Weather </w:t>
      </w:r>
      <w:proofErr w:type="spellStart"/>
      <w:r w:rsidRPr="00997EC8">
        <w:rPr>
          <w:rFonts w:ascii="Times New Roman" w:hAnsi="Times New Roman" w:cs="Times New Roman"/>
          <w:sz w:val="28"/>
          <w:szCs w:val="28"/>
        </w:rPr>
        <w:t>Forcasts</w:t>
      </w:r>
      <w:proofErr w:type="spellEnd"/>
      <w:r w:rsidRPr="00997EC8">
        <w:rPr>
          <w:rFonts w:ascii="Times New Roman" w:hAnsi="Times New Roman" w:cs="Times New Roman"/>
          <w:sz w:val="28"/>
          <w:szCs w:val="28"/>
        </w:rPr>
        <w:t>, add text boxes with proper animations</w:t>
      </w:r>
    </w:p>
    <w:p w14:paraId="5D308225"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remove all extra comments in the code</w:t>
      </w:r>
    </w:p>
    <w:p w14:paraId="28FDB563"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remove all unwanted folder &amp; files (don't touch IMSA Data Folder)</w:t>
      </w:r>
    </w:p>
    <w:p w14:paraId="282458AE"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 </w:t>
      </w:r>
      <w:proofErr w:type="spellStart"/>
      <w:r w:rsidRPr="00997EC8">
        <w:rPr>
          <w:rFonts w:ascii="Times New Roman" w:hAnsi="Times New Roman" w:cs="Times New Roman"/>
          <w:sz w:val="28"/>
          <w:szCs w:val="28"/>
        </w:rPr>
        <w:t>rearracnge</w:t>
      </w:r>
      <w:proofErr w:type="spellEnd"/>
      <w:r w:rsidRPr="00997EC8">
        <w:rPr>
          <w:rFonts w:ascii="Times New Roman" w:hAnsi="Times New Roman" w:cs="Times New Roman"/>
          <w:sz w:val="28"/>
          <w:szCs w:val="28"/>
        </w:rPr>
        <w:t xml:space="preserve"> all files &amp; </w:t>
      </w:r>
      <w:proofErr w:type="gramStart"/>
      <w:r w:rsidRPr="00997EC8">
        <w:rPr>
          <w:rFonts w:ascii="Times New Roman" w:hAnsi="Times New Roman" w:cs="Times New Roman"/>
          <w:sz w:val="28"/>
          <w:szCs w:val="28"/>
        </w:rPr>
        <w:t>FOLDER  properly</w:t>
      </w:r>
      <w:proofErr w:type="gramEnd"/>
    </w:p>
    <w:p w14:paraId="156ACA27"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 rename Blackbox folder to IMECvS3 as my </w:t>
      </w:r>
      <w:proofErr w:type="gramStart"/>
      <w:r w:rsidRPr="00997EC8">
        <w:rPr>
          <w:rFonts w:ascii="Times New Roman" w:hAnsi="Times New Roman" w:cs="Times New Roman"/>
          <w:sz w:val="28"/>
          <w:szCs w:val="28"/>
        </w:rPr>
        <w:t>model</w:t>
      </w:r>
      <w:proofErr w:type="gramEnd"/>
      <w:r w:rsidRPr="00997EC8">
        <w:rPr>
          <w:rFonts w:ascii="Times New Roman" w:hAnsi="Times New Roman" w:cs="Times New Roman"/>
          <w:sz w:val="28"/>
          <w:szCs w:val="28"/>
        </w:rPr>
        <w:t xml:space="preserve"> name</w:t>
      </w:r>
    </w:p>
    <w:p w14:paraId="3CDA03D3"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 I want 1 card in 1 single row, make data upload, race condition, class filter all in separate rows not in single one. </w:t>
      </w:r>
    </w:p>
    <w:p w14:paraId="12D17E56"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for race duration take input as txt/</w:t>
      </w:r>
      <w:proofErr w:type="spellStart"/>
      <w:r w:rsidRPr="00997EC8">
        <w:rPr>
          <w:rFonts w:ascii="Times New Roman" w:hAnsi="Times New Roman" w:cs="Times New Roman"/>
          <w:sz w:val="28"/>
          <w:szCs w:val="28"/>
        </w:rPr>
        <w:t>num</w:t>
      </w:r>
      <w:proofErr w:type="spellEnd"/>
      <w:r w:rsidRPr="00997EC8">
        <w:rPr>
          <w:rFonts w:ascii="Times New Roman" w:hAnsi="Times New Roman" w:cs="Times New Roman"/>
          <w:sz w:val="28"/>
          <w:szCs w:val="28"/>
        </w:rPr>
        <w:t xml:space="preserve"> &amp; </w:t>
      </w:r>
      <w:proofErr w:type="spellStart"/>
      <w:r w:rsidRPr="00997EC8">
        <w:rPr>
          <w:rFonts w:ascii="Times New Roman" w:hAnsi="Times New Roman" w:cs="Times New Roman"/>
          <w:sz w:val="28"/>
          <w:szCs w:val="28"/>
        </w:rPr>
        <w:t>giveoption</w:t>
      </w:r>
      <w:proofErr w:type="spellEnd"/>
      <w:r w:rsidRPr="00997EC8">
        <w:rPr>
          <w:rFonts w:ascii="Times New Roman" w:hAnsi="Times New Roman" w:cs="Times New Roman"/>
          <w:sz w:val="28"/>
          <w:szCs w:val="28"/>
        </w:rPr>
        <w:t xml:space="preserve"> for min/hr as buttons.</w:t>
      </w:r>
    </w:p>
    <w:p w14:paraId="09E86411"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 class car </w:t>
      </w:r>
      <w:proofErr w:type="spellStart"/>
      <w:r w:rsidRPr="00997EC8">
        <w:rPr>
          <w:rFonts w:ascii="Times New Roman" w:hAnsi="Times New Roman" w:cs="Times New Roman"/>
          <w:sz w:val="28"/>
          <w:szCs w:val="28"/>
        </w:rPr>
        <w:t>filtors</w:t>
      </w:r>
      <w:proofErr w:type="spellEnd"/>
      <w:r w:rsidRPr="00997EC8">
        <w:rPr>
          <w:rFonts w:ascii="Times New Roman" w:hAnsi="Times New Roman" w:cs="Times New Roman"/>
          <w:sz w:val="28"/>
          <w:szCs w:val="28"/>
        </w:rPr>
        <w:t xml:space="preserve"> have, all classes, Hypercar/LMP1/</w:t>
      </w:r>
      <w:proofErr w:type="gramStart"/>
      <w:r w:rsidRPr="00997EC8">
        <w:rPr>
          <w:rFonts w:ascii="Times New Roman" w:hAnsi="Times New Roman" w:cs="Times New Roman"/>
          <w:sz w:val="28"/>
          <w:szCs w:val="28"/>
        </w:rPr>
        <w:t>GTP,LMP</w:t>
      </w:r>
      <w:proofErr w:type="gramEnd"/>
      <w:r w:rsidRPr="00997EC8">
        <w:rPr>
          <w:rFonts w:ascii="Times New Roman" w:hAnsi="Times New Roman" w:cs="Times New Roman"/>
          <w:sz w:val="28"/>
          <w:szCs w:val="28"/>
        </w:rPr>
        <w:t xml:space="preserve">2, </w:t>
      </w:r>
      <w:proofErr w:type="spellStart"/>
      <w:r w:rsidRPr="00997EC8">
        <w:rPr>
          <w:rFonts w:ascii="Times New Roman" w:hAnsi="Times New Roman" w:cs="Times New Roman"/>
          <w:sz w:val="28"/>
          <w:szCs w:val="28"/>
        </w:rPr>
        <w:t>GTDPro</w:t>
      </w:r>
      <w:proofErr w:type="spellEnd"/>
      <w:r w:rsidRPr="00997EC8">
        <w:rPr>
          <w:rFonts w:ascii="Times New Roman" w:hAnsi="Times New Roman" w:cs="Times New Roman"/>
          <w:sz w:val="28"/>
          <w:szCs w:val="28"/>
        </w:rPr>
        <w:t xml:space="preserve">, GTD so make their cs better and space taking. Train ml models such a way it can be different for each class as result. but it will give result </w:t>
      </w:r>
    </w:p>
    <w:p w14:paraId="335383D8"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project is still static, train my ml model with 2021 to 2024 data from IMSA Data</w:t>
      </w:r>
    </w:p>
    <w:p w14:paraId="25F5BAA1"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 after proper compulsory 1 practice data &amp; qualifying data it will give result only. </w:t>
      </w:r>
    </w:p>
    <w:p w14:paraId="5F057F10"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 in </w:t>
      </w:r>
      <w:proofErr w:type="spellStart"/>
      <w:r w:rsidRPr="00997EC8">
        <w:rPr>
          <w:rFonts w:ascii="Times New Roman" w:hAnsi="Times New Roman" w:cs="Times New Roman"/>
          <w:sz w:val="28"/>
          <w:szCs w:val="28"/>
        </w:rPr>
        <w:t>analyzed</w:t>
      </w:r>
      <w:proofErr w:type="spellEnd"/>
      <w:r w:rsidRPr="00997EC8">
        <w:rPr>
          <w:rFonts w:ascii="Times New Roman" w:hAnsi="Times New Roman" w:cs="Times New Roman"/>
          <w:sz w:val="28"/>
          <w:szCs w:val="28"/>
        </w:rPr>
        <w:t xml:space="preserve"> results there will be option for each car class to see coz data will be mixed. </w:t>
      </w:r>
      <w:proofErr w:type="gramStart"/>
      <w:r w:rsidRPr="00997EC8">
        <w:rPr>
          <w:rFonts w:ascii="Times New Roman" w:hAnsi="Times New Roman" w:cs="Times New Roman"/>
          <w:sz w:val="28"/>
          <w:szCs w:val="28"/>
        </w:rPr>
        <w:t>so</w:t>
      </w:r>
      <w:proofErr w:type="gramEnd"/>
      <w:r w:rsidRPr="00997EC8">
        <w:rPr>
          <w:rFonts w:ascii="Times New Roman" w:hAnsi="Times New Roman" w:cs="Times New Roman"/>
          <w:sz w:val="28"/>
          <w:szCs w:val="28"/>
        </w:rPr>
        <w:t xml:space="preserve"> data will run </w:t>
      </w:r>
      <w:proofErr w:type="spellStart"/>
      <w:r w:rsidRPr="00997EC8">
        <w:rPr>
          <w:rFonts w:ascii="Times New Roman" w:hAnsi="Times New Roman" w:cs="Times New Roman"/>
          <w:sz w:val="28"/>
          <w:szCs w:val="28"/>
        </w:rPr>
        <w:t>throught</w:t>
      </w:r>
      <w:proofErr w:type="spellEnd"/>
      <w:r w:rsidRPr="00997EC8">
        <w:rPr>
          <w:rFonts w:ascii="Times New Roman" w:hAnsi="Times New Roman" w:cs="Times New Roman"/>
          <w:sz w:val="28"/>
          <w:szCs w:val="28"/>
        </w:rPr>
        <w:t xml:space="preserve"> all models and find their desired type &amp; then give us the proper outputs</w:t>
      </w:r>
    </w:p>
    <w:p w14:paraId="70E87B13"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-still pitstop </w:t>
      </w:r>
      <w:proofErr w:type="spellStart"/>
      <w:r w:rsidRPr="00997EC8">
        <w:rPr>
          <w:rFonts w:ascii="Times New Roman" w:hAnsi="Times New Roman" w:cs="Times New Roman"/>
          <w:sz w:val="28"/>
          <w:szCs w:val="28"/>
        </w:rPr>
        <w:t>stratergy</w:t>
      </w:r>
      <w:proofErr w:type="spellEnd"/>
      <w:r w:rsidRPr="00997EC8">
        <w:rPr>
          <w:rFonts w:ascii="Times New Roman" w:hAnsi="Times New Roman" w:cs="Times New Roman"/>
          <w:sz w:val="28"/>
          <w:szCs w:val="28"/>
        </w:rPr>
        <w:t xml:space="preserve"> lacks showcasing add there something like graph so it will show for </w:t>
      </w:r>
      <w:proofErr w:type="spellStart"/>
      <w:r w:rsidRPr="00997EC8">
        <w:rPr>
          <w:rFonts w:ascii="Times New Roman" w:hAnsi="Times New Roman" w:cs="Times New Roman"/>
          <w:sz w:val="28"/>
          <w:szCs w:val="28"/>
        </w:rPr>
        <w:t>eAach</w:t>
      </w:r>
      <w:proofErr w:type="spellEnd"/>
      <w:r w:rsidRPr="00997EC8">
        <w:rPr>
          <w:rFonts w:ascii="Times New Roman" w:hAnsi="Times New Roman" w:cs="Times New Roman"/>
          <w:sz w:val="28"/>
          <w:szCs w:val="28"/>
        </w:rPr>
        <w:t xml:space="preserve"> car </w:t>
      </w:r>
      <w:proofErr w:type="spellStart"/>
      <w:r w:rsidRPr="00997EC8">
        <w:rPr>
          <w:rFonts w:ascii="Times New Roman" w:hAnsi="Times New Roman" w:cs="Times New Roman"/>
          <w:sz w:val="28"/>
          <w:szCs w:val="28"/>
        </w:rPr>
        <w:t>lapwise</w:t>
      </w:r>
      <w:proofErr w:type="spellEnd"/>
      <w:r w:rsidRPr="00997EC8">
        <w:rPr>
          <w:rFonts w:ascii="Times New Roman" w:hAnsi="Times New Roman" w:cs="Times New Roman"/>
          <w:sz w:val="28"/>
          <w:szCs w:val="28"/>
        </w:rPr>
        <w:t xml:space="preserve"> </w:t>
      </w:r>
    </w:p>
    <w:p w14:paraId="21C6882F"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 tyre strategy will be there in 1 row </w:t>
      </w:r>
    </w:p>
    <w:p w14:paraId="5863255A" w14:textId="77777777" w:rsidR="00997EC8" w:rsidRPr="00997EC8" w:rsidRDefault="00997EC8" w:rsidP="00997EC8">
      <w:pPr>
        <w:rPr>
          <w:rFonts w:ascii="Times New Roman" w:hAnsi="Times New Roman" w:cs="Times New Roman"/>
          <w:sz w:val="28"/>
          <w:szCs w:val="28"/>
        </w:rPr>
      </w:pPr>
      <w:proofErr w:type="gramStart"/>
      <w:r w:rsidRPr="00997EC8">
        <w:rPr>
          <w:rFonts w:ascii="Times New Roman" w:hAnsi="Times New Roman" w:cs="Times New Roman"/>
          <w:sz w:val="28"/>
          <w:szCs w:val="28"/>
        </w:rPr>
        <w:t>also</w:t>
      </w:r>
      <w:proofErr w:type="gramEnd"/>
      <w:r w:rsidRPr="00997EC8">
        <w:rPr>
          <w:rFonts w:ascii="Times New Roman" w:hAnsi="Times New Roman" w:cs="Times New Roman"/>
          <w:sz w:val="28"/>
          <w:szCs w:val="28"/>
        </w:rPr>
        <w:t xml:space="preserve"> by search I will be getting my desired car by name or car number</w:t>
      </w:r>
    </w:p>
    <w:p w14:paraId="6E9CC2F6"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same as race predictions, all outputs will have the car search &amp; separate predictions for each car type with changing buttons from above</w:t>
      </w:r>
    </w:p>
    <w:p w14:paraId="0EF04C55"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 make whole project dynamic </w:t>
      </w:r>
    </w:p>
    <w:p w14:paraId="33AD2130"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 </w:t>
      </w:r>
      <w:proofErr w:type="spellStart"/>
      <w:r w:rsidRPr="00997EC8">
        <w:rPr>
          <w:rFonts w:ascii="Times New Roman" w:hAnsi="Times New Roman" w:cs="Times New Roman"/>
          <w:sz w:val="28"/>
          <w:szCs w:val="28"/>
        </w:rPr>
        <w:t>atlast</w:t>
      </w:r>
      <w:proofErr w:type="spellEnd"/>
      <w:r w:rsidRPr="00997EC8">
        <w:rPr>
          <w:rFonts w:ascii="Times New Roman" w:hAnsi="Times New Roman" w:cs="Times New Roman"/>
          <w:sz w:val="28"/>
          <w:szCs w:val="28"/>
        </w:rPr>
        <w:t xml:space="preserve"> give option to print a report in pdf format from all outputs included there one-by-one</w:t>
      </w:r>
    </w:p>
    <w:p w14:paraId="13DEECC8" w14:textId="77777777" w:rsidR="00997EC8" w:rsidRPr="00997EC8" w:rsidRDefault="00997EC8" w:rsidP="00997EC8">
      <w:pPr>
        <w:rPr>
          <w:rFonts w:ascii="Times New Roman" w:hAnsi="Times New Roman" w:cs="Times New Roman"/>
          <w:sz w:val="28"/>
          <w:szCs w:val="28"/>
        </w:rPr>
      </w:pPr>
    </w:p>
    <w:p w14:paraId="6A2E6CED" w14:textId="77777777" w:rsidR="00997EC8" w:rsidRPr="00997EC8" w:rsidRDefault="00997EC8" w:rsidP="00997EC8">
      <w:pPr>
        <w:rPr>
          <w:rFonts w:ascii="Times New Roman" w:hAnsi="Times New Roman" w:cs="Times New Roman"/>
          <w:sz w:val="28"/>
          <w:szCs w:val="28"/>
        </w:rPr>
      </w:pPr>
    </w:p>
    <w:p w14:paraId="1215A9C0" w14:textId="353C3B32" w:rsidR="00997EC8" w:rsidRPr="00997EC8" w:rsidRDefault="00997EC8" w:rsidP="00997EC8">
      <w:pPr>
        <w:rPr>
          <w:rFonts w:ascii="Times New Roman" w:hAnsi="Times New Roman" w:cs="Times New Roman"/>
          <w:b/>
          <w:bCs/>
          <w:sz w:val="32"/>
          <w:szCs w:val="32"/>
        </w:rPr>
      </w:pPr>
      <w:r w:rsidRPr="00997EC8">
        <w:rPr>
          <w:rFonts w:ascii="Times New Roman" w:hAnsi="Times New Roman" w:cs="Times New Roman"/>
          <w:b/>
          <w:bCs/>
          <w:sz w:val="32"/>
          <w:szCs w:val="32"/>
        </w:rPr>
        <w:t>Version 1.4</w:t>
      </w:r>
    </w:p>
    <w:p w14:paraId="641DE292"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lastRenderedPageBreak/>
        <w:t>Refactored Frontend:</w:t>
      </w:r>
    </w:p>
    <w:p w14:paraId="6989E13D"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Renamed Model to IMEC-S3 v1.2.</w:t>
      </w:r>
    </w:p>
    <w:p w14:paraId="6992D812"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Updated </w:t>
      </w:r>
    </w:p>
    <w:p w14:paraId="41780E7E" w14:textId="77777777" w:rsidR="00997EC8" w:rsidRPr="00997EC8" w:rsidRDefault="00997EC8" w:rsidP="00997EC8">
      <w:pPr>
        <w:rPr>
          <w:rFonts w:ascii="Times New Roman" w:hAnsi="Times New Roman" w:cs="Times New Roman"/>
          <w:sz w:val="28"/>
          <w:szCs w:val="28"/>
        </w:rPr>
      </w:pPr>
      <w:proofErr w:type="spellStart"/>
      <w:r w:rsidRPr="00997EC8">
        <w:rPr>
          <w:rFonts w:ascii="Times New Roman" w:hAnsi="Times New Roman" w:cs="Times New Roman"/>
          <w:sz w:val="28"/>
          <w:szCs w:val="28"/>
        </w:rPr>
        <w:t>ConditionsPanel</w:t>
      </w:r>
      <w:proofErr w:type="spellEnd"/>
    </w:p>
    <w:p w14:paraId="35D0DD74"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 to use Text Inputs and Duration Input (Hr/Min).</w:t>
      </w:r>
    </w:p>
    <w:p w14:paraId="28CC7146"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Updated </w:t>
      </w:r>
    </w:p>
    <w:p w14:paraId="462264DE" w14:textId="77777777" w:rsidR="00997EC8" w:rsidRPr="00997EC8" w:rsidRDefault="00997EC8" w:rsidP="00997EC8">
      <w:pPr>
        <w:rPr>
          <w:rFonts w:ascii="Times New Roman" w:hAnsi="Times New Roman" w:cs="Times New Roman"/>
          <w:sz w:val="28"/>
          <w:szCs w:val="28"/>
        </w:rPr>
      </w:pPr>
      <w:proofErr w:type="spellStart"/>
      <w:r w:rsidRPr="00997EC8">
        <w:rPr>
          <w:rFonts w:ascii="Times New Roman" w:hAnsi="Times New Roman" w:cs="Times New Roman"/>
          <w:sz w:val="28"/>
          <w:szCs w:val="28"/>
        </w:rPr>
        <w:t>CarTypeSelector</w:t>
      </w:r>
      <w:proofErr w:type="spellEnd"/>
    </w:p>
    <w:p w14:paraId="30847BB4"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 with Large Cards (horizontal scroll if needed, or flex).</w:t>
      </w:r>
    </w:p>
    <w:p w14:paraId="658A872C"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Added Search Bar to filter results.</w:t>
      </w:r>
    </w:p>
    <w:p w14:paraId="0E709A93"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Added PDF Export using </w:t>
      </w:r>
      <w:proofErr w:type="spellStart"/>
      <w:r w:rsidRPr="00997EC8">
        <w:rPr>
          <w:rFonts w:ascii="Times New Roman" w:hAnsi="Times New Roman" w:cs="Times New Roman"/>
          <w:sz w:val="28"/>
          <w:szCs w:val="28"/>
        </w:rPr>
        <w:t>jspdf</w:t>
      </w:r>
      <w:proofErr w:type="spellEnd"/>
      <w:r w:rsidRPr="00997EC8">
        <w:rPr>
          <w:rFonts w:ascii="Times New Roman" w:hAnsi="Times New Roman" w:cs="Times New Roman"/>
          <w:sz w:val="28"/>
          <w:szCs w:val="28"/>
        </w:rPr>
        <w:t>.</w:t>
      </w:r>
    </w:p>
    <w:p w14:paraId="10E6A8FC"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Added Pitstop Graph using recharts.</w:t>
      </w:r>
    </w:p>
    <w:p w14:paraId="7BED8C22"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Split the main layout into separate rows for Upload, Conditions, and Class Filter.</w:t>
      </w:r>
    </w:p>
    <w:p w14:paraId="6325E438"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Added Dark Mode toggle fix.</w:t>
      </w:r>
    </w:p>
    <w:p w14:paraId="3FB11987"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Refactored Backend:</w:t>
      </w:r>
    </w:p>
    <w:p w14:paraId="082D1A13"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Renamed </w:t>
      </w:r>
      <w:proofErr w:type="spellStart"/>
      <w:r w:rsidRPr="00997EC8">
        <w:rPr>
          <w:rFonts w:ascii="Times New Roman" w:hAnsi="Times New Roman" w:cs="Times New Roman"/>
          <w:sz w:val="28"/>
          <w:szCs w:val="28"/>
        </w:rPr>
        <w:t>blackbox</w:t>
      </w:r>
      <w:proofErr w:type="spellEnd"/>
      <w:r w:rsidRPr="00997EC8">
        <w:rPr>
          <w:rFonts w:ascii="Times New Roman" w:hAnsi="Times New Roman" w:cs="Times New Roman"/>
          <w:sz w:val="28"/>
          <w:szCs w:val="28"/>
        </w:rPr>
        <w:t xml:space="preserve"> to IMECvS3.</w:t>
      </w:r>
    </w:p>
    <w:p w14:paraId="454E1010"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Updated </w:t>
      </w:r>
    </w:p>
    <w:p w14:paraId="5ECB0263"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main.py</w:t>
      </w:r>
    </w:p>
    <w:p w14:paraId="2D27823B"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 to use dynamic logic for predictions (currently a robust simulation based on the requested model logic, ready to load real models).</w:t>
      </w:r>
    </w:p>
    <w:p w14:paraId="5FBBEB59"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Updated </w:t>
      </w:r>
    </w:p>
    <w:p w14:paraId="47408DF9"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train.py</w:t>
      </w:r>
    </w:p>
    <w:p w14:paraId="12935EBB"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 and </w:t>
      </w:r>
    </w:p>
    <w:p w14:paraId="3AA5D42C"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preprocess.py</w:t>
      </w:r>
    </w:p>
    <w:p w14:paraId="06C96438"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 to scan the actual IMSA Data folder.</w:t>
      </w:r>
    </w:p>
    <w:p w14:paraId="77166FB6"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Now I need to finalize the backend by ensuring the folders exist and the data is processed. I will run the backend setup script or manually trigger the training to ensure the "models" are effectively created (or at least the folder structure is ready for the Python code to run).</w:t>
      </w:r>
    </w:p>
    <w:p w14:paraId="32C8A23D" w14:textId="77777777" w:rsidR="00997EC8" w:rsidRPr="00997EC8" w:rsidRDefault="00997EC8" w:rsidP="00997EC8">
      <w:pPr>
        <w:rPr>
          <w:rFonts w:ascii="Times New Roman" w:hAnsi="Times New Roman" w:cs="Times New Roman"/>
          <w:sz w:val="28"/>
          <w:szCs w:val="28"/>
        </w:rPr>
      </w:pPr>
    </w:p>
    <w:p w14:paraId="5604C138"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However, I cannot "run" the training process indefinitely in this environment if it takes hours. I will ensure the scripts are in place so the User can run the training as requested ("train my ml model with 2021 to 2024 data").</w:t>
      </w:r>
    </w:p>
    <w:p w14:paraId="0F7570FD" w14:textId="77777777" w:rsidR="00997EC8" w:rsidRPr="00997EC8" w:rsidRDefault="00997EC8" w:rsidP="00997EC8">
      <w:pPr>
        <w:rPr>
          <w:rFonts w:ascii="Times New Roman" w:hAnsi="Times New Roman" w:cs="Times New Roman"/>
          <w:sz w:val="28"/>
          <w:szCs w:val="28"/>
        </w:rPr>
      </w:pPr>
    </w:p>
    <w:p w14:paraId="277C661D" w14:textId="77777777" w:rsidR="00997EC8" w:rsidRP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I will also update the RUN_GUIDE to match the new folder names.</w:t>
      </w:r>
    </w:p>
    <w:p w14:paraId="6A6635F5" w14:textId="77777777" w:rsidR="00997EC8" w:rsidRPr="00997EC8" w:rsidRDefault="00997EC8" w:rsidP="00997EC8">
      <w:pPr>
        <w:rPr>
          <w:rFonts w:ascii="Times New Roman" w:hAnsi="Times New Roman" w:cs="Times New Roman"/>
          <w:sz w:val="28"/>
          <w:szCs w:val="28"/>
        </w:rPr>
      </w:pPr>
    </w:p>
    <w:p w14:paraId="347888C8" w14:textId="6E30E685" w:rsidR="00997EC8" w:rsidRDefault="00997EC8" w:rsidP="00997EC8">
      <w:pPr>
        <w:rPr>
          <w:rFonts w:ascii="Times New Roman" w:hAnsi="Times New Roman" w:cs="Times New Roman"/>
          <w:sz w:val="28"/>
          <w:szCs w:val="28"/>
        </w:rPr>
      </w:pPr>
      <w:r w:rsidRPr="00997EC8">
        <w:rPr>
          <w:rFonts w:ascii="Times New Roman" w:hAnsi="Times New Roman" w:cs="Times New Roman"/>
          <w:sz w:val="28"/>
          <w:szCs w:val="28"/>
        </w:rPr>
        <w:t xml:space="preserve">go, also </w:t>
      </w:r>
      <w:proofErr w:type="spellStart"/>
      <w:r w:rsidRPr="00997EC8">
        <w:rPr>
          <w:rFonts w:ascii="Times New Roman" w:hAnsi="Times New Roman" w:cs="Times New Roman"/>
          <w:sz w:val="28"/>
          <w:szCs w:val="28"/>
        </w:rPr>
        <w:t>ensuree</w:t>
      </w:r>
      <w:proofErr w:type="spellEnd"/>
      <w:r w:rsidRPr="00997EC8">
        <w:rPr>
          <w:rFonts w:ascii="Times New Roman" w:hAnsi="Times New Roman" w:cs="Times New Roman"/>
          <w:sz w:val="28"/>
          <w:szCs w:val="28"/>
        </w:rPr>
        <w:t xml:space="preserve"> there is only 1 backend folder &amp; only backend with python is there</w:t>
      </w:r>
    </w:p>
    <w:p w14:paraId="1127F172" w14:textId="77777777" w:rsidR="00997EC8" w:rsidRDefault="00997EC8" w:rsidP="00997EC8">
      <w:pPr>
        <w:rPr>
          <w:rFonts w:ascii="Times New Roman" w:hAnsi="Times New Roman" w:cs="Times New Roman"/>
          <w:sz w:val="28"/>
          <w:szCs w:val="28"/>
        </w:rPr>
      </w:pPr>
    </w:p>
    <w:p w14:paraId="23928DAB" w14:textId="06259F34" w:rsidR="00997EC8" w:rsidRDefault="00997EC8" w:rsidP="00997EC8">
      <w:pPr>
        <w:rPr>
          <w:rFonts w:ascii="Times New Roman" w:hAnsi="Times New Roman" w:cs="Times New Roman"/>
          <w:b/>
          <w:bCs/>
          <w:sz w:val="32"/>
          <w:szCs w:val="32"/>
        </w:rPr>
      </w:pPr>
      <w:r w:rsidRPr="00997EC8">
        <w:rPr>
          <w:rFonts w:ascii="Times New Roman" w:hAnsi="Times New Roman" w:cs="Times New Roman"/>
          <w:b/>
          <w:bCs/>
          <w:sz w:val="32"/>
          <w:szCs w:val="32"/>
        </w:rPr>
        <w:t>Version 1.5</w:t>
      </w:r>
    </w:p>
    <w:p w14:paraId="4074A87B" w14:textId="77777777" w:rsidR="00411945" w:rsidRDefault="00411945" w:rsidP="00411945">
      <w:pPr>
        <w:rPr>
          <w:rFonts w:ascii="Times New Roman" w:hAnsi="Times New Roman" w:cs="Times New Roman"/>
          <w:sz w:val="28"/>
          <w:szCs w:val="28"/>
        </w:rPr>
      </w:pPr>
      <w:proofErr w:type="spellStart"/>
      <w:r>
        <w:rPr>
          <w:rFonts w:ascii="Times New Roman" w:hAnsi="Times New Roman" w:cs="Times New Roman"/>
          <w:sz w:val="28"/>
          <w:szCs w:val="28"/>
        </w:rPr>
        <w:t>Restrcutre</w:t>
      </w:r>
      <w:proofErr w:type="spellEnd"/>
      <w:r>
        <w:rPr>
          <w:rFonts w:ascii="Times New Roman" w:hAnsi="Times New Roman" w:cs="Times New Roman"/>
          <w:sz w:val="28"/>
          <w:szCs w:val="28"/>
        </w:rPr>
        <w:t xml:space="preserve"> &amp; retrain the ml models based on the </w:t>
      </w:r>
      <w:r w:rsidRPr="00411945">
        <w:rPr>
          <w:rFonts w:ascii="Times New Roman" w:hAnsi="Times New Roman" w:cs="Times New Roman"/>
          <w:sz w:val="28"/>
          <w:szCs w:val="28"/>
        </w:rPr>
        <w:t xml:space="preserve">IMSA Data </w:t>
      </w:r>
      <w:r>
        <w:rPr>
          <w:rFonts w:ascii="Times New Roman" w:hAnsi="Times New Roman" w:cs="Times New Roman"/>
          <w:sz w:val="28"/>
          <w:szCs w:val="28"/>
        </w:rPr>
        <w:t xml:space="preserve">folder </w:t>
      </w:r>
      <w:r w:rsidRPr="00411945">
        <w:rPr>
          <w:rFonts w:ascii="Times New Roman" w:hAnsi="Times New Roman" w:cs="Times New Roman"/>
          <w:sz w:val="28"/>
          <w:szCs w:val="28"/>
        </w:rPr>
        <w:t xml:space="preserve">based on folder &amp; files structures </w:t>
      </w:r>
    </w:p>
    <w:p w14:paraId="2FC4FFB9" w14:textId="77777777" w:rsidR="00411945" w:rsidRDefault="00411945" w:rsidP="00411945">
      <w:pPr>
        <w:rPr>
          <w:rFonts w:ascii="Times New Roman" w:hAnsi="Times New Roman" w:cs="Times New Roman"/>
          <w:sz w:val="28"/>
          <w:szCs w:val="28"/>
        </w:rPr>
      </w:pPr>
      <w:r w:rsidRPr="00411945">
        <w:rPr>
          <w:rFonts w:ascii="Times New Roman" w:hAnsi="Times New Roman" w:cs="Times New Roman"/>
          <w:sz w:val="28"/>
          <w:szCs w:val="28"/>
        </w:rPr>
        <w:t xml:space="preserve">also resolve this issue </w:t>
      </w:r>
    </w:p>
    <w:p w14:paraId="77B785F7" w14:textId="56705DA2" w:rsidR="00411945" w:rsidRDefault="00411945" w:rsidP="00411945">
      <w:pPr>
        <w:rPr>
          <w:rFonts w:ascii="Times New Roman" w:hAnsi="Times New Roman" w:cs="Times New Roman"/>
          <w:sz w:val="28"/>
          <w:szCs w:val="28"/>
        </w:rPr>
      </w:pPr>
      <w:r w:rsidRPr="00411945">
        <w:rPr>
          <w:rFonts w:ascii="Times New Roman" w:hAnsi="Times New Roman" w:cs="Times New Roman"/>
          <w:sz w:val="28"/>
          <w:szCs w:val="28"/>
        </w:rPr>
        <w:t>(</w:t>
      </w:r>
      <w:proofErr w:type="spellStart"/>
      <w:r w:rsidRPr="00411945">
        <w:rPr>
          <w:rFonts w:ascii="Times New Roman" w:hAnsi="Times New Roman" w:cs="Times New Roman"/>
          <w:sz w:val="28"/>
          <w:szCs w:val="28"/>
        </w:rPr>
        <w:t>venv</w:t>
      </w:r>
      <w:proofErr w:type="spellEnd"/>
      <w:r w:rsidRPr="00411945">
        <w:rPr>
          <w:rFonts w:ascii="Times New Roman" w:hAnsi="Times New Roman" w:cs="Times New Roman"/>
          <w:sz w:val="28"/>
          <w:szCs w:val="28"/>
        </w:rPr>
        <w:t xml:space="preserve">) PS C:\Users\HP\Desktop\Project </w:t>
      </w:r>
      <w:proofErr w:type="spellStart"/>
      <w:r w:rsidRPr="00411945">
        <w:rPr>
          <w:rFonts w:ascii="Times New Roman" w:hAnsi="Times New Roman" w:cs="Times New Roman"/>
          <w:sz w:val="28"/>
          <w:szCs w:val="28"/>
        </w:rPr>
        <w:t>OneX</w:t>
      </w:r>
      <w:proofErr w:type="spellEnd"/>
      <w:r w:rsidRPr="00411945">
        <w:rPr>
          <w:rFonts w:ascii="Times New Roman" w:hAnsi="Times New Roman" w:cs="Times New Roman"/>
          <w:sz w:val="28"/>
          <w:szCs w:val="28"/>
        </w:rPr>
        <w:t xml:space="preserve">\IMECvS3&gt; python scripts/train.py Starting IMEC-S3 Training Pipeline... Processed data not found, running preprocess first... Loading data from C:\Users\HP\Desktop\Project </w:t>
      </w:r>
      <w:proofErr w:type="spellStart"/>
      <w:r w:rsidRPr="00411945">
        <w:rPr>
          <w:rFonts w:ascii="Times New Roman" w:hAnsi="Times New Roman" w:cs="Times New Roman"/>
          <w:sz w:val="28"/>
          <w:szCs w:val="28"/>
        </w:rPr>
        <w:t>OneX</w:t>
      </w:r>
      <w:proofErr w:type="spellEnd"/>
      <w:r w:rsidRPr="00411945">
        <w:rPr>
          <w:rFonts w:ascii="Times New Roman" w:hAnsi="Times New Roman" w:cs="Times New Roman"/>
          <w:sz w:val="28"/>
          <w:szCs w:val="28"/>
        </w:rPr>
        <w:t>\IMSA Data... Processing 2021... Processing 2022... Processing 2023... Processing 2024... Failed to create data. Exiting.</w:t>
      </w:r>
    </w:p>
    <w:p w14:paraId="2CE451B4" w14:textId="77777777" w:rsidR="00411945" w:rsidRDefault="00411945" w:rsidP="00411945">
      <w:pPr>
        <w:rPr>
          <w:rFonts w:ascii="Times New Roman" w:hAnsi="Times New Roman" w:cs="Times New Roman"/>
          <w:sz w:val="28"/>
          <w:szCs w:val="28"/>
        </w:rPr>
      </w:pPr>
    </w:p>
    <w:p w14:paraId="1AC82600" w14:textId="77777777" w:rsidR="001646EF" w:rsidRDefault="001646EF" w:rsidP="00411945">
      <w:pPr>
        <w:rPr>
          <w:rFonts w:ascii="Times New Roman" w:hAnsi="Times New Roman" w:cs="Times New Roman"/>
          <w:sz w:val="28"/>
          <w:szCs w:val="28"/>
        </w:rPr>
      </w:pPr>
    </w:p>
    <w:p w14:paraId="7A47CB89" w14:textId="20B37129" w:rsidR="001646EF" w:rsidRPr="001646EF" w:rsidRDefault="001646EF" w:rsidP="00411945">
      <w:pPr>
        <w:rPr>
          <w:rFonts w:ascii="Times New Roman" w:hAnsi="Times New Roman" w:cs="Times New Roman"/>
          <w:b/>
          <w:bCs/>
          <w:sz w:val="32"/>
          <w:szCs w:val="32"/>
        </w:rPr>
      </w:pPr>
      <w:r w:rsidRPr="001646EF">
        <w:rPr>
          <w:rFonts w:ascii="Times New Roman" w:hAnsi="Times New Roman" w:cs="Times New Roman"/>
          <w:b/>
          <w:bCs/>
          <w:sz w:val="32"/>
          <w:szCs w:val="32"/>
        </w:rPr>
        <w:t xml:space="preserve">Future Scope </w:t>
      </w:r>
    </w:p>
    <w:p w14:paraId="019C0FB0" w14:textId="12AC92F5" w:rsidR="001646EF" w:rsidRPr="001646EF" w:rsidRDefault="001646EF" w:rsidP="001646EF">
      <w:pPr>
        <w:pStyle w:val="ListParagraph"/>
        <w:numPr>
          <w:ilvl w:val="0"/>
          <w:numId w:val="1"/>
        </w:numPr>
        <w:rPr>
          <w:rFonts w:ascii="Times New Roman" w:hAnsi="Times New Roman" w:cs="Times New Roman"/>
          <w:sz w:val="28"/>
          <w:szCs w:val="28"/>
        </w:rPr>
      </w:pPr>
      <w:r w:rsidRPr="001646EF">
        <w:rPr>
          <w:rFonts w:ascii="Times New Roman" w:hAnsi="Times New Roman" w:cs="Times New Roman"/>
          <w:sz w:val="28"/>
          <w:szCs w:val="28"/>
        </w:rPr>
        <w:t>Finetune ML Models based on Models in Preseason testing &amp; p-ai</w:t>
      </w:r>
    </w:p>
    <w:p w14:paraId="3A0CA898" w14:textId="0C3CFA51" w:rsidR="001646EF" w:rsidRPr="001646EF" w:rsidRDefault="001646EF" w:rsidP="001646EF">
      <w:pPr>
        <w:pStyle w:val="ListParagraph"/>
        <w:numPr>
          <w:ilvl w:val="0"/>
          <w:numId w:val="1"/>
        </w:numPr>
        <w:rPr>
          <w:rFonts w:ascii="Times New Roman" w:hAnsi="Times New Roman" w:cs="Times New Roman"/>
          <w:sz w:val="28"/>
          <w:szCs w:val="28"/>
        </w:rPr>
      </w:pPr>
      <w:r w:rsidRPr="001646EF">
        <w:rPr>
          <w:rFonts w:ascii="Times New Roman" w:hAnsi="Times New Roman" w:cs="Times New Roman"/>
          <w:sz w:val="28"/>
          <w:szCs w:val="28"/>
        </w:rPr>
        <w:t xml:space="preserve">Modify </w:t>
      </w:r>
      <w:proofErr w:type="spellStart"/>
      <w:r w:rsidRPr="001646EF">
        <w:rPr>
          <w:rFonts w:ascii="Times New Roman" w:hAnsi="Times New Roman" w:cs="Times New Roman"/>
          <w:sz w:val="28"/>
          <w:szCs w:val="28"/>
        </w:rPr>
        <w:t>ui</w:t>
      </w:r>
      <w:proofErr w:type="spellEnd"/>
      <w:r w:rsidRPr="001646EF">
        <w:rPr>
          <w:rFonts w:ascii="Times New Roman" w:hAnsi="Times New Roman" w:cs="Times New Roman"/>
          <w:sz w:val="28"/>
          <w:szCs w:val="28"/>
        </w:rPr>
        <w:t xml:space="preserve"> &amp; frontend with more functionalities </w:t>
      </w:r>
    </w:p>
    <w:p w14:paraId="4BF7FA3C" w14:textId="22539434" w:rsidR="001646EF" w:rsidRPr="001646EF" w:rsidRDefault="001646EF" w:rsidP="001646EF">
      <w:pPr>
        <w:pStyle w:val="ListParagraph"/>
        <w:numPr>
          <w:ilvl w:val="0"/>
          <w:numId w:val="1"/>
        </w:numPr>
        <w:rPr>
          <w:rFonts w:ascii="Times New Roman" w:hAnsi="Times New Roman" w:cs="Times New Roman"/>
          <w:sz w:val="28"/>
          <w:szCs w:val="28"/>
        </w:rPr>
      </w:pPr>
      <w:r w:rsidRPr="001646EF">
        <w:rPr>
          <w:rFonts w:ascii="Times New Roman" w:hAnsi="Times New Roman" w:cs="Times New Roman"/>
          <w:sz w:val="28"/>
          <w:szCs w:val="28"/>
        </w:rPr>
        <w:t xml:space="preserve">Add more racing related features </w:t>
      </w:r>
    </w:p>
    <w:p w14:paraId="1562456E" w14:textId="77777777" w:rsidR="001646EF" w:rsidRDefault="001646EF" w:rsidP="00411945">
      <w:pPr>
        <w:rPr>
          <w:rFonts w:ascii="Times New Roman" w:hAnsi="Times New Roman" w:cs="Times New Roman"/>
          <w:sz w:val="28"/>
          <w:szCs w:val="28"/>
        </w:rPr>
      </w:pPr>
    </w:p>
    <w:p w14:paraId="345F9328" w14:textId="1F97F0EA" w:rsidR="001646EF" w:rsidRDefault="001646EF" w:rsidP="00411945">
      <w:pPr>
        <w:rPr>
          <w:rFonts w:ascii="Times New Roman" w:hAnsi="Times New Roman" w:cs="Times New Roman"/>
          <w:sz w:val="28"/>
          <w:szCs w:val="28"/>
        </w:rPr>
      </w:pPr>
      <w:r>
        <w:rPr>
          <w:rFonts w:ascii="Times New Roman" w:hAnsi="Times New Roman" w:cs="Times New Roman"/>
          <w:sz w:val="28"/>
          <w:szCs w:val="28"/>
        </w:rPr>
        <w:t>(Last Updated – 17</w:t>
      </w:r>
      <w:r w:rsidRPr="001646EF">
        <w:rPr>
          <w:rFonts w:ascii="Times New Roman" w:hAnsi="Times New Roman" w:cs="Times New Roman"/>
          <w:sz w:val="28"/>
          <w:szCs w:val="28"/>
          <w:vertAlign w:val="superscript"/>
        </w:rPr>
        <w:t>th</w:t>
      </w:r>
      <w:r>
        <w:rPr>
          <w:rFonts w:ascii="Times New Roman" w:hAnsi="Times New Roman" w:cs="Times New Roman"/>
          <w:sz w:val="28"/>
          <w:szCs w:val="28"/>
        </w:rPr>
        <w:t xml:space="preserve"> Jan 2026)</w:t>
      </w:r>
    </w:p>
    <w:p w14:paraId="58DB3C3C" w14:textId="77777777" w:rsidR="005D595E" w:rsidRDefault="005D595E">
      <w:pPr>
        <w:rPr>
          <w:rFonts w:ascii="Times New Roman" w:hAnsi="Times New Roman" w:cs="Times New Roman"/>
          <w:sz w:val="28"/>
          <w:szCs w:val="28"/>
        </w:rPr>
      </w:pPr>
      <w:r>
        <w:rPr>
          <w:rFonts w:ascii="Times New Roman" w:hAnsi="Times New Roman" w:cs="Times New Roman"/>
          <w:sz w:val="28"/>
          <w:szCs w:val="28"/>
        </w:rPr>
        <w:br w:type="page"/>
      </w:r>
    </w:p>
    <w:p w14:paraId="61061039" w14:textId="1BDBC32C" w:rsidR="001646EF" w:rsidRDefault="001646EF" w:rsidP="00411945">
      <w:pPr>
        <w:rPr>
          <w:rFonts w:ascii="Times New Roman" w:hAnsi="Times New Roman" w:cs="Times New Roman"/>
          <w:sz w:val="28"/>
          <w:szCs w:val="28"/>
        </w:rPr>
      </w:pPr>
      <w:r>
        <w:rPr>
          <w:rFonts w:ascii="Times New Roman" w:hAnsi="Times New Roman" w:cs="Times New Roman"/>
          <w:sz w:val="28"/>
          <w:szCs w:val="28"/>
        </w:rPr>
        <w:lastRenderedPageBreak/>
        <w:t>Th Jan 2026</w:t>
      </w:r>
    </w:p>
    <w:p w14:paraId="232EDDBC" w14:textId="77777777" w:rsidR="005D595E" w:rsidRDefault="005D595E" w:rsidP="005D595E">
      <w:pPr>
        <w:rPr>
          <w:rFonts w:ascii="Times New Roman" w:hAnsi="Times New Roman" w:cs="Times New Roman"/>
          <w:b/>
          <w:bCs/>
          <w:sz w:val="32"/>
          <w:szCs w:val="32"/>
        </w:rPr>
      </w:pPr>
      <w:r>
        <w:rPr>
          <w:rFonts w:ascii="Times New Roman" w:hAnsi="Times New Roman" w:cs="Times New Roman"/>
          <w:b/>
          <w:bCs/>
          <w:sz w:val="32"/>
          <w:szCs w:val="32"/>
        </w:rPr>
        <w:t>Version 1.6</w:t>
      </w:r>
    </w:p>
    <w:p w14:paraId="57FD31D6" w14:textId="77777777" w:rsidR="005D595E" w:rsidRDefault="005D595E" w:rsidP="005D595E">
      <w:pPr>
        <w:rPr>
          <w:rFonts w:ascii="Times New Roman" w:hAnsi="Times New Roman" w:cs="Times New Roman"/>
          <w:sz w:val="28"/>
          <w:szCs w:val="28"/>
        </w:rPr>
      </w:pPr>
    </w:p>
    <w:p w14:paraId="276DD5F4" w14:textId="77777777" w:rsidR="005D595E" w:rsidRDefault="005D595E" w:rsidP="005D595E">
      <w:pPr>
        <w:rPr>
          <w:rFonts w:ascii="Times New Roman" w:hAnsi="Times New Roman" w:cs="Times New Roman"/>
          <w:sz w:val="28"/>
          <w:szCs w:val="28"/>
        </w:rPr>
      </w:pPr>
    </w:p>
    <w:p w14:paraId="14FC03EA" w14:textId="77777777" w:rsidR="005D595E" w:rsidRPr="00411945" w:rsidRDefault="005D595E" w:rsidP="00411945">
      <w:pPr>
        <w:rPr>
          <w:rFonts w:ascii="Times New Roman" w:hAnsi="Times New Roman" w:cs="Times New Roman"/>
          <w:sz w:val="28"/>
          <w:szCs w:val="28"/>
        </w:rPr>
      </w:pPr>
    </w:p>
    <w:sectPr w:rsidR="005D595E" w:rsidRPr="004119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B4B2B"/>
    <w:multiLevelType w:val="hybridMultilevel"/>
    <w:tmpl w:val="0C86C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196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EC8"/>
    <w:rsid w:val="000E1DB5"/>
    <w:rsid w:val="001646EF"/>
    <w:rsid w:val="001C466A"/>
    <w:rsid w:val="00411945"/>
    <w:rsid w:val="005D595E"/>
    <w:rsid w:val="0067760F"/>
    <w:rsid w:val="00997EC8"/>
    <w:rsid w:val="00A341ED"/>
    <w:rsid w:val="00A65258"/>
    <w:rsid w:val="00E253D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C7773"/>
  <w15:chartTrackingRefBased/>
  <w15:docId w15:val="{F5648BA7-05FA-4AFB-B372-0D543D945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E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7E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7E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7E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7E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7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E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7E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7E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7E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7E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EC8"/>
    <w:rPr>
      <w:rFonts w:eastAsiaTheme="majorEastAsia" w:cstheme="majorBidi"/>
      <w:color w:val="272727" w:themeColor="text1" w:themeTint="D8"/>
    </w:rPr>
  </w:style>
  <w:style w:type="paragraph" w:styleId="Title">
    <w:name w:val="Title"/>
    <w:basedOn w:val="Normal"/>
    <w:next w:val="Normal"/>
    <w:link w:val="TitleChar"/>
    <w:uiPriority w:val="10"/>
    <w:qFormat/>
    <w:rsid w:val="00997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EC8"/>
    <w:pPr>
      <w:spacing w:before="160"/>
      <w:jc w:val="center"/>
    </w:pPr>
    <w:rPr>
      <w:i/>
      <w:iCs/>
      <w:color w:val="404040" w:themeColor="text1" w:themeTint="BF"/>
    </w:rPr>
  </w:style>
  <w:style w:type="character" w:customStyle="1" w:styleId="QuoteChar">
    <w:name w:val="Quote Char"/>
    <w:basedOn w:val="DefaultParagraphFont"/>
    <w:link w:val="Quote"/>
    <w:uiPriority w:val="29"/>
    <w:rsid w:val="00997EC8"/>
    <w:rPr>
      <w:i/>
      <w:iCs/>
      <w:color w:val="404040" w:themeColor="text1" w:themeTint="BF"/>
    </w:rPr>
  </w:style>
  <w:style w:type="paragraph" w:styleId="ListParagraph">
    <w:name w:val="List Paragraph"/>
    <w:basedOn w:val="Normal"/>
    <w:uiPriority w:val="34"/>
    <w:qFormat/>
    <w:rsid w:val="00997EC8"/>
    <w:pPr>
      <w:ind w:left="720"/>
      <w:contextualSpacing/>
    </w:pPr>
  </w:style>
  <w:style w:type="character" w:styleId="IntenseEmphasis">
    <w:name w:val="Intense Emphasis"/>
    <w:basedOn w:val="DefaultParagraphFont"/>
    <w:uiPriority w:val="21"/>
    <w:qFormat/>
    <w:rsid w:val="00997EC8"/>
    <w:rPr>
      <w:i/>
      <w:iCs/>
      <w:color w:val="2F5496" w:themeColor="accent1" w:themeShade="BF"/>
    </w:rPr>
  </w:style>
  <w:style w:type="paragraph" w:styleId="IntenseQuote">
    <w:name w:val="Intense Quote"/>
    <w:basedOn w:val="Normal"/>
    <w:next w:val="Normal"/>
    <w:link w:val="IntenseQuoteChar"/>
    <w:uiPriority w:val="30"/>
    <w:qFormat/>
    <w:rsid w:val="00997E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EC8"/>
    <w:rPr>
      <w:i/>
      <w:iCs/>
      <w:color w:val="2F5496" w:themeColor="accent1" w:themeShade="BF"/>
    </w:rPr>
  </w:style>
  <w:style w:type="character" w:styleId="IntenseReference">
    <w:name w:val="Intense Reference"/>
    <w:basedOn w:val="DefaultParagraphFont"/>
    <w:uiPriority w:val="32"/>
    <w:qFormat/>
    <w:rsid w:val="00997E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1391</Words>
  <Characters>7931</Characters>
  <Application>Microsoft Office Word</Application>
  <DocSecurity>0</DocSecurity>
  <Lines>66</Lines>
  <Paragraphs>18</Paragraphs>
  <ScaleCrop>false</ScaleCrop>
  <Company/>
  <LinksUpToDate>false</LinksUpToDate>
  <CharactersWithSpaces>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Shelke</dc:creator>
  <cp:keywords/>
  <dc:description/>
  <cp:lastModifiedBy>Shounak Shelke</cp:lastModifiedBy>
  <cp:revision>4</cp:revision>
  <dcterms:created xsi:type="dcterms:W3CDTF">2026-01-16T20:38:00Z</dcterms:created>
  <dcterms:modified xsi:type="dcterms:W3CDTF">2026-01-16T21:18:00Z</dcterms:modified>
</cp:coreProperties>
</file>