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8640"/>
      </w:tblGrid>
      <w:tr w:rsidR="000366B8" w14:paraId="591DB1CF" w14:textId="77777777">
        <w:tc>
          <w:tcPr>
            <w:tcW w:w="8640" w:type="dxa"/>
          </w:tcPr>
          <w:p w14:paraId="534A0138" w14:textId="77777777" w:rsidR="000366B8" w:rsidRDefault="00000000">
            <w:pPr>
              <w:jc w:val="center"/>
            </w:pPr>
            <w:r>
              <w:rPr>
                <w:noProof/>
              </w:rPr>
              <w:drawing>
                <wp:inline distT="0" distB="0" distL="0" distR="0" wp14:anchorId="6DB1FC1B" wp14:editId="60219C21">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FI IN WHITE.jpg"/>
                          <pic:cNvPicPr/>
                        </pic:nvPicPr>
                        <pic:blipFill>
                          <a:blip r:embed="rId6"/>
                          <a:stretch>
                            <a:fillRect/>
                          </a:stretch>
                        </pic:blipFill>
                        <pic:spPr>
                          <a:xfrm>
                            <a:off x="0" y="0"/>
                            <a:ext cx="2286000" cy="2286000"/>
                          </a:xfrm>
                          <a:prstGeom prst="rect">
                            <a:avLst/>
                          </a:prstGeom>
                        </pic:spPr>
                      </pic:pic>
                    </a:graphicData>
                  </a:graphic>
                </wp:inline>
              </w:drawing>
            </w:r>
          </w:p>
        </w:tc>
      </w:tr>
    </w:tbl>
    <w:p w14:paraId="633B44B0" w14:textId="77777777" w:rsidR="000366B8" w:rsidRDefault="00000000">
      <w:r>
        <w:br/>
      </w:r>
    </w:p>
    <w:p w14:paraId="73C702C1" w14:textId="77777777" w:rsidR="000366B8" w:rsidRDefault="00000000">
      <w:pPr>
        <w:jc w:val="center"/>
      </w:pPr>
      <w:r>
        <w:rPr>
          <w:b/>
          <w:sz w:val="28"/>
        </w:rPr>
        <w:t>IN-PRINCIPLE HOME LOAN SANCTION LETTER</w:t>
      </w:r>
    </w:p>
    <w:p w14:paraId="34C198C1" w14:textId="77777777" w:rsidR="000366B8" w:rsidRDefault="00000000">
      <w:r>
        <w:br/>
      </w:r>
    </w:p>
    <w:p w14:paraId="020DFAA9" w14:textId="73EE6A95" w:rsidR="000366B8" w:rsidRDefault="00000000">
      <w:r>
        <w:t xml:space="preserve">Date: </w:t>
      </w:r>
      <w:r w:rsidR="008D2A0F">
        <w:t>{{date}}</w:t>
      </w:r>
    </w:p>
    <w:p w14:paraId="6D55D100" w14:textId="0BD9F0D7" w:rsidR="000366B8" w:rsidRPr="008D2A0F" w:rsidRDefault="00000000">
      <w:pPr>
        <w:rPr>
          <w:lang w:val="en-IN"/>
        </w:rPr>
      </w:pPr>
      <w:r>
        <w:t xml:space="preserve">Sanction Reference No.: </w:t>
      </w:r>
      <w:r w:rsidR="008D2A0F">
        <w:t>{{</w:t>
      </w:r>
      <w:r w:rsidR="008D2A0F" w:rsidRPr="008D2A0F">
        <w:rPr>
          <w:lang w:val="en-IN"/>
        </w:rPr>
        <w:t>refNo</w:t>
      </w:r>
      <w:r w:rsidR="008D2A0F">
        <w:rPr>
          <w:lang w:val="en-IN"/>
        </w:rPr>
        <w:t>}}</w:t>
      </w:r>
    </w:p>
    <w:p w14:paraId="103FE245" w14:textId="77777777" w:rsidR="000366B8" w:rsidRDefault="000366B8"/>
    <w:p w14:paraId="7DD81F72" w14:textId="77777777" w:rsidR="000366B8" w:rsidRDefault="00000000">
      <w:r>
        <w:t>To,</w:t>
      </w:r>
    </w:p>
    <w:p w14:paraId="673B42F6" w14:textId="7D407867" w:rsidR="000366B8" w:rsidRPr="008D2A0F" w:rsidRDefault="008D2A0F">
      <w:pPr>
        <w:rPr>
          <w:lang w:val="en-IN"/>
        </w:rPr>
      </w:pPr>
      <w:r>
        <w:t>{{</w:t>
      </w:r>
      <w:r w:rsidRPr="008D2A0F">
        <w:rPr>
          <w:lang w:val="en-IN"/>
        </w:rPr>
        <w:t>applicantName</w:t>
      </w:r>
      <w:r>
        <w:rPr>
          <w:lang w:val="en-IN"/>
        </w:rPr>
        <w:t>}}</w:t>
      </w:r>
    </w:p>
    <w:p w14:paraId="6784BC98" w14:textId="01C5B8B9" w:rsidR="000366B8" w:rsidRPr="008D2A0F" w:rsidRDefault="008D2A0F">
      <w:pPr>
        <w:rPr>
          <w:lang w:val="en-IN"/>
        </w:rPr>
      </w:pPr>
      <w:r>
        <w:t>{{</w:t>
      </w:r>
      <w:r w:rsidRPr="008D2A0F">
        <w:rPr>
          <w:lang w:val="en-IN"/>
        </w:rPr>
        <w:t>address</w:t>
      </w:r>
      <w:r>
        <w:rPr>
          <w:lang w:val="en-IN"/>
        </w:rPr>
        <w:t>}}</w:t>
      </w:r>
    </w:p>
    <w:p w14:paraId="6A43FC44" w14:textId="77777777" w:rsidR="000366B8" w:rsidRDefault="000366B8"/>
    <w:p w14:paraId="4D31AFDE" w14:textId="77777777" w:rsidR="000366B8" w:rsidRDefault="00000000">
      <w:r>
        <w:t>Subject: In-Principle Sanction for Home Loan</w:t>
      </w:r>
    </w:p>
    <w:p w14:paraId="0634B876" w14:textId="77777777" w:rsidR="000366B8" w:rsidRDefault="000366B8"/>
    <w:p w14:paraId="2F952E0E" w14:textId="3F066C5A" w:rsidR="000366B8" w:rsidRPr="008D2A0F" w:rsidRDefault="00000000">
      <w:pPr>
        <w:rPr>
          <w:lang w:val="en-IN"/>
        </w:rPr>
      </w:pPr>
      <w:r>
        <w:t xml:space="preserve">Dear </w:t>
      </w:r>
      <w:r w:rsidR="008D2A0F">
        <w:t>{{salutation}} {{</w:t>
      </w:r>
      <w:r w:rsidR="008D2A0F" w:rsidRPr="008D2A0F">
        <w:rPr>
          <w:lang w:val="en-IN"/>
        </w:rPr>
        <w:t>applicantLastName</w:t>
      </w:r>
      <w:r w:rsidR="008D2A0F">
        <w:rPr>
          <w:lang w:val="en-IN"/>
        </w:rPr>
        <w:t>}}</w:t>
      </w:r>
      <w:r>
        <w:t>,</w:t>
      </w:r>
      <w:r>
        <w:br/>
      </w:r>
      <w:r>
        <w:br/>
        <w:t>We thank you for choosing Loan for India for your home loan requirements. Based on the preliminary assessment of the information and documents provided by you, we are pleased to issue this In-Principle Sanction Letter, subject to final verification and approval.</w:t>
      </w:r>
      <w:r>
        <w:br/>
      </w:r>
    </w:p>
    <w:p w14:paraId="0914A8DB" w14:textId="77777777" w:rsidR="000366B8" w:rsidRDefault="00000000">
      <w:r>
        <w:lastRenderedPageBreak/>
        <w:t>1. Loan Details</w:t>
      </w:r>
    </w:p>
    <w:tbl>
      <w:tblPr>
        <w:tblStyle w:val="TableGrid"/>
        <w:tblW w:w="0" w:type="auto"/>
        <w:tblLook w:val="04A0" w:firstRow="1" w:lastRow="0" w:firstColumn="1" w:lastColumn="0" w:noHBand="0" w:noVBand="1"/>
      </w:tblPr>
      <w:tblGrid>
        <w:gridCol w:w="4314"/>
        <w:gridCol w:w="4316"/>
      </w:tblGrid>
      <w:tr w:rsidR="000366B8" w14:paraId="7B986006" w14:textId="77777777">
        <w:tc>
          <w:tcPr>
            <w:tcW w:w="4320" w:type="dxa"/>
          </w:tcPr>
          <w:p w14:paraId="789E7DE5" w14:textId="77777777" w:rsidR="000366B8" w:rsidRDefault="00000000">
            <w:r>
              <w:t>Applicant Name</w:t>
            </w:r>
          </w:p>
        </w:tc>
        <w:tc>
          <w:tcPr>
            <w:tcW w:w="4320" w:type="dxa"/>
          </w:tcPr>
          <w:p w14:paraId="7350BE10" w14:textId="4583BA11" w:rsidR="000366B8" w:rsidRPr="008D2A0F" w:rsidRDefault="008D2A0F">
            <w:pPr>
              <w:rPr>
                <w:lang w:val="en-IN"/>
              </w:rPr>
            </w:pPr>
            <w:r>
              <w:rPr>
                <w:lang w:val="en-IN"/>
              </w:rPr>
              <w:t>{{</w:t>
            </w:r>
            <w:r w:rsidRPr="008D2A0F">
              <w:rPr>
                <w:lang w:val="en-IN"/>
              </w:rPr>
              <w:t>applicantFullName</w:t>
            </w:r>
            <w:r>
              <w:rPr>
                <w:lang w:val="en-IN"/>
              </w:rPr>
              <w:t>}}</w:t>
            </w:r>
          </w:p>
        </w:tc>
      </w:tr>
      <w:tr w:rsidR="000366B8" w14:paraId="6A6DA0FF" w14:textId="77777777">
        <w:tc>
          <w:tcPr>
            <w:tcW w:w="4320" w:type="dxa"/>
          </w:tcPr>
          <w:p w14:paraId="1FA8BBE5" w14:textId="77777777" w:rsidR="000366B8" w:rsidRDefault="00000000">
            <w:r>
              <w:t>Co-Applicant(s)</w:t>
            </w:r>
          </w:p>
        </w:tc>
        <w:tc>
          <w:tcPr>
            <w:tcW w:w="4320" w:type="dxa"/>
          </w:tcPr>
          <w:p w14:paraId="273D0175" w14:textId="14B88678" w:rsidR="000366B8" w:rsidRPr="008D2A0F" w:rsidRDefault="008D2A0F">
            <w:pPr>
              <w:rPr>
                <w:lang w:val="en-IN"/>
              </w:rPr>
            </w:pPr>
            <w:r>
              <w:t>{{</w:t>
            </w:r>
            <w:r w:rsidRPr="008D2A0F">
              <w:rPr>
                <w:lang w:val="en-IN"/>
              </w:rPr>
              <w:t>coApplicantName</w:t>
            </w:r>
            <w:r>
              <w:rPr>
                <w:lang w:val="en-IN"/>
              </w:rPr>
              <w:t>}}</w:t>
            </w:r>
          </w:p>
        </w:tc>
      </w:tr>
      <w:tr w:rsidR="000366B8" w14:paraId="459BD633" w14:textId="77777777">
        <w:tc>
          <w:tcPr>
            <w:tcW w:w="4320" w:type="dxa"/>
          </w:tcPr>
          <w:p w14:paraId="0AC63905" w14:textId="77777777" w:rsidR="000366B8" w:rsidRDefault="00000000">
            <w:r>
              <w:t>Loan Amount Sanctioned</w:t>
            </w:r>
          </w:p>
        </w:tc>
        <w:tc>
          <w:tcPr>
            <w:tcW w:w="4320" w:type="dxa"/>
          </w:tcPr>
          <w:p w14:paraId="71863B3F" w14:textId="18714EE0" w:rsidR="000366B8" w:rsidRPr="008D2A0F" w:rsidRDefault="00000000">
            <w:pPr>
              <w:rPr>
                <w:lang w:val="en-IN"/>
              </w:rPr>
            </w:pPr>
            <w:r>
              <w:t xml:space="preserve">₹ </w:t>
            </w:r>
            <w:r w:rsidR="008D2A0F">
              <w:t>{{</w:t>
            </w:r>
            <w:r w:rsidR="008D2A0F" w:rsidRPr="008D2A0F">
              <w:rPr>
                <w:lang w:val="en-IN"/>
              </w:rPr>
              <w:t>loanAmount</w:t>
            </w:r>
            <w:r w:rsidR="008D2A0F">
              <w:rPr>
                <w:lang w:val="en-IN"/>
              </w:rPr>
              <w:t>}}</w:t>
            </w:r>
            <w:r>
              <w:t xml:space="preserve"> (Rupees </w:t>
            </w:r>
            <w:r w:rsidR="008D2A0F">
              <w:t>{{</w:t>
            </w:r>
            <w:r w:rsidR="008D2A0F" w:rsidRPr="008D2A0F">
              <w:rPr>
                <w:lang w:val="en-IN"/>
              </w:rPr>
              <w:t>loanAmountWords</w:t>
            </w:r>
            <w:r w:rsidR="008D2A0F">
              <w:rPr>
                <w:lang w:val="en-IN"/>
              </w:rPr>
              <w:t>}}</w:t>
            </w:r>
            <w:r w:rsidR="008D2A0F">
              <w:t>)</w:t>
            </w:r>
          </w:p>
        </w:tc>
      </w:tr>
      <w:tr w:rsidR="000366B8" w14:paraId="7B2CA32C" w14:textId="77777777">
        <w:tc>
          <w:tcPr>
            <w:tcW w:w="4320" w:type="dxa"/>
          </w:tcPr>
          <w:p w14:paraId="0675352D" w14:textId="77777777" w:rsidR="000366B8" w:rsidRDefault="00000000">
            <w:r>
              <w:t>Purpose of Loan</w:t>
            </w:r>
          </w:p>
        </w:tc>
        <w:tc>
          <w:tcPr>
            <w:tcW w:w="4320" w:type="dxa"/>
          </w:tcPr>
          <w:p w14:paraId="5985C03C" w14:textId="77777777" w:rsidR="000366B8" w:rsidRDefault="00000000">
            <w:r>
              <w:t>Purchase of Residential Property</w:t>
            </w:r>
          </w:p>
        </w:tc>
      </w:tr>
      <w:tr w:rsidR="000366B8" w14:paraId="2FC4C916" w14:textId="77777777">
        <w:tc>
          <w:tcPr>
            <w:tcW w:w="4320" w:type="dxa"/>
          </w:tcPr>
          <w:p w14:paraId="7A7CC5F8" w14:textId="77777777" w:rsidR="000366B8" w:rsidRDefault="00000000">
            <w:r>
              <w:t>Property Address (Proposed)</w:t>
            </w:r>
          </w:p>
        </w:tc>
        <w:tc>
          <w:tcPr>
            <w:tcW w:w="4320" w:type="dxa"/>
          </w:tcPr>
          <w:p w14:paraId="1FC3A605" w14:textId="40CFACC8" w:rsidR="000366B8" w:rsidRPr="008D2A0F" w:rsidRDefault="008D2A0F">
            <w:pPr>
              <w:rPr>
                <w:lang w:val="en-IN"/>
              </w:rPr>
            </w:pPr>
            <w:r>
              <w:t>{{</w:t>
            </w:r>
            <w:r w:rsidRPr="008D2A0F">
              <w:rPr>
                <w:lang w:val="en-IN"/>
              </w:rPr>
              <w:t>propertyAddress</w:t>
            </w:r>
            <w:r>
              <w:rPr>
                <w:lang w:val="en-IN"/>
              </w:rPr>
              <w:t>}}</w:t>
            </w:r>
          </w:p>
        </w:tc>
      </w:tr>
      <w:tr w:rsidR="000366B8" w14:paraId="27D92F28" w14:textId="77777777">
        <w:tc>
          <w:tcPr>
            <w:tcW w:w="4320" w:type="dxa"/>
          </w:tcPr>
          <w:p w14:paraId="2B631E78" w14:textId="77777777" w:rsidR="000366B8" w:rsidRDefault="00000000">
            <w:r>
              <w:t>Tenure</w:t>
            </w:r>
          </w:p>
        </w:tc>
        <w:tc>
          <w:tcPr>
            <w:tcW w:w="4320" w:type="dxa"/>
          </w:tcPr>
          <w:p w14:paraId="1494B464" w14:textId="211EB5ED" w:rsidR="000366B8" w:rsidRPr="008D2A0F" w:rsidRDefault="008D2A0F">
            <w:pPr>
              <w:rPr>
                <w:lang w:val="en-IN"/>
              </w:rPr>
            </w:pPr>
            <w:r>
              <w:t>{{</w:t>
            </w:r>
            <w:r w:rsidRPr="008D2A0F">
              <w:rPr>
                <w:lang w:val="en-IN"/>
              </w:rPr>
              <w:t>tenure</w:t>
            </w:r>
            <w:r>
              <w:rPr>
                <w:lang w:val="en-IN"/>
              </w:rPr>
              <w:t xml:space="preserve">}} </w:t>
            </w:r>
            <w:r w:rsidR="00000000">
              <w:t>years</w:t>
            </w:r>
          </w:p>
        </w:tc>
      </w:tr>
      <w:tr w:rsidR="000366B8" w14:paraId="637BE8A2" w14:textId="77777777">
        <w:tc>
          <w:tcPr>
            <w:tcW w:w="4320" w:type="dxa"/>
          </w:tcPr>
          <w:p w14:paraId="51F2C84E" w14:textId="77777777" w:rsidR="000366B8" w:rsidRDefault="00000000">
            <w:r>
              <w:t>Rate of Interest</w:t>
            </w:r>
          </w:p>
        </w:tc>
        <w:tc>
          <w:tcPr>
            <w:tcW w:w="4320" w:type="dxa"/>
          </w:tcPr>
          <w:p w14:paraId="69FB29B5" w14:textId="280D3006" w:rsidR="000366B8" w:rsidRPr="008D2A0F" w:rsidRDefault="008D2A0F">
            <w:pPr>
              <w:rPr>
                <w:lang w:val="en-IN"/>
              </w:rPr>
            </w:pPr>
            <w:r>
              <w:t>{{</w:t>
            </w:r>
            <w:r w:rsidRPr="008D2A0F">
              <w:rPr>
                <w:lang w:val="en-IN"/>
              </w:rPr>
              <w:t>interestRate</w:t>
            </w:r>
            <w:r>
              <w:rPr>
                <w:lang w:val="en-IN"/>
              </w:rPr>
              <w:t>}}</w:t>
            </w:r>
          </w:p>
        </w:tc>
      </w:tr>
      <w:tr w:rsidR="000366B8" w14:paraId="5EB94FBD" w14:textId="77777777">
        <w:tc>
          <w:tcPr>
            <w:tcW w:w="4320" w:type="dxa"/>
          </w:tcPr>
          <w:p w14:paraId="23986D90" w14:textId="77777777" w:rsidR="000366B8" w:rsidRDefault="00000000">
            <w:r>
              <w:t>Type of Interest</w:t>
            </w:r>
          </w:p>
        </w:tc>
        <w:tc>
          <w:tcPr>
            <w:tcW w:w="4320" w:type="dxa"/>
          </w:tcPr>
          <w:p w14:paraId="29AFF791" w14:textId="77777777" w:rsidR="000366B8" w:rsidRDefault="00000000">
            <w:r>
              <w:t>[Floating / Fixed / Hybrid]</w:t>
            </w:r>
          </w:p>
        </w:tc>
      </w:tr>
      <w:tr w:rsidR="000366B8" w14:paraId="399BD9CA" w14:textId="77777777">
        <w:tc>
          <w:tcPr>
            <w:tcW w:w="4320" w:type="dxa"/>
          </w:tcPr>
          <w:p w14:paraId="0634EC3E" w14:textId="77777777" w:rsidR="000366B8" w:rsidRDefault="00000000">
            <w:r>
              <w:t>EMI</w:t>
            </w:r>
          </w:p>
        </w:tc>
        <w:tc>
          <w:tcPr>
            <w:tcW w:w="4320" w:type="dxa"/>
          </w:tcPr>
          <w:p w14:paraId="3757AD30" w14:textId="564ADE4B" w:rsidR="000366B8" w:rsidRDefault="00000000">
            <w:r>
              <w:t xml:space="preserve">₹ </w:t>
            </w:r>
            <w:r w:rsidR="008D2A0F">
              <w:t>{{emi}}</w:t>
            </w:r>
            <w:r>
              <w:t xml:space="preserve"> (subject to change)</w:t>
            </w:r>
          </w:p>
        </w:tc>
      </w:tr>
    </w:tbl>
    <w:p w14:paraId="2AFEDB92" w14:textId="77777777" w:rsidR="000366B8" w:rsidRDefault="00000000">
      <w:r>
        <w:br/>
        <w:t>2. Conditions Precedent to Final Sanction</w:t>
      </w:r>
    </w:p>
    <w:p w14:paraId="0E3A4AEE" w14:textId="77777777" w:rsidR="000366B8" w:rsidRDefault="00000000">
      <w:r>
        <w:br/>
        <w:t>This in-principle approval is subject to the following conditions:</w:t>
      </w:r>
      <w:r>
        <w:br/>
      </w:r>
      <w:r>
        <w:br/>
        <w:t>1. Verification of Documents – Income proof, KYC, property documents, and all other supporting papers must be verified and found satisfactory.</w:t>
      </w:r>
      <w:r>
        <w:br/>
        <w:t>2. Legal and Technical Clearance – The property must be legally clear and technically approved by our empanelled agencies.</w:t>
      </w:r>
      <w:r>
        <w:br/>
        <w:t>3. CIBIL/ Credit Check – Final approval is subject to acceptable credit report and scoring.</w:t>
      </w:r>
      <w:r>
        <w:br/>
        <w:t>4. Submission of All Required Documents – Any pending documents must be submitted in original or notarized form.</w:t>
      </w:r>
      <w:r>
        <w:br/>
        <w:t>5. Valuation of Property – The loan amount may be adjusted based on the final valuation report and applicable Loan-to-Value (LTV) norms.</w:t>
      </w:r>
      <w:r>
        <w:br/>
        <w:t>6. Co-Applicant/Guarantor (if any) – Their income and creditworthiness will also be assessed.</w:t>
      </w:r>
      <w:r>
        <w:br/>
      </w:r>
    </w:p>
    <w:p w14:paraId="6D594C99" w14:textId="77777777" w:rsidR="000366B8" w:rsidRDefault="00000000">
      <w:r>
        <w:t>3. Important Terms and Conditions</w:t>
      </w:r>
    </w:p>
    <w:p w14:paraId="15DC7602" w14:textId="77777777" w:rsidR="000366B8" w:rsidRDefault="00000000">
      <w:r>
        <w:br/>
        <w:t>- The final sanction will be issued only after complete documentation and compliance with all Loan for India policies.</w:t>
      </w:r>
      <w:r>
        <w:br/>
        <w:t>- The sanction is not a legal or financial commitment and is valid for 30 days from the date of issue.</w:t>
      </w:r>
      <w:r>
        <w:br/>
        <w:t>- The loan is subject to RBI guidelines and applicable laws.</w:t>
      </w:r>
      <w:r>
        <w:br/>
        <w:t>- The rate of interest is subject to change as per market conditions.</w:t>
      </w:r>
      <w:r>
        <w:br/>
        <w:t>- Any changes in your income, liabilities, or credit behavior must be disclosed.</w:t>
      </w:r>
      <w:r>
        <w:br/>
      </w:r>
    </w:p>
    <w:p w14:paraId="45A7D7E9" w14:textId="77777777" w:rsidR="000366B8" w:rsidRDefault="00000000">
      <w:r>
        <w:t>4. Disclaimers</w:t>
      </w:r>
    </w:p>
    <w:p w14:paraId="5312CD6D" w14:textId="77777777" w:rsidR="000366B8" w:rsidRDefault="00000000">
      <w:r>
        <w:lastRenderedPageBreak/>
        <w:br/>
        <w:t>- This letter is issued solely based on the preliminary review and is not a guarantee of loan disbursal.</w:t>
      </w:r>
      <w:r>
        <w:br/>
        <w:t>- Final decision regarding the sanction of the loan lies solely with Loan for India, which reserves the right to reject the application without assigning any reason.</w:t>
      </w:r>
      <w:r>
        <w:br/>
      </w:r>
    </w:p>
    <w:p w14:paraId="135FA8E4" w14:textId="77777777" w:rsidR="000366B8" w:rsidRDefault="00000000">
      <w:r>
        <w:t>We thank you once again for your interest and look forward to serving you.</w:t>
      </w:r>
    </w:p>
    <w:p w14:paraId="57DEE195" w14:textId="77777777" w:rsidR="000366B8" w:rsidRDefault="000366B8"/>
    <w:p w14:paraId="1C80F828" w14:textId="77777777" w:rsidR="000366B8" w:rsidRDefault="00000000">
      <w:r>
        <w:t>Warm Regards,</w:t>
      </w:r>
    </w:p>
    <w:p w14:paraId="1ABCE702" w14:textId="77777777" w:rsidR="000366B8" w:rsidRDefault="00000000">
      <w:r>
        <w:t>Aadesh Rane</w:t>
      </w:r>
      <w:r>
        <w:br/>
        <w:t>CRM Head</w:t>
      </w:r>
      <w:r>
        <w:br/>
        <w:t>Loan for India</w:t>
      </w:r>
      <w:r>
        <w:br/>
        <w:t>Mobile: 9867607934</w:t>
      </w:r>
      <w:r>
        <w:br/>
        <w:t>Email: aadesh@loanforindia.com</w:t>
      </w:r>
    </w:p>
    <w:p w14:paraId="5BF6EE59" w14:textId="77777777" w:rsidR="000366B8" w:rsidRDefault="00000000">
      <w:r>
        <w:br/>
      </w:r>
    </w:p>
    <w:p w14:paraId="2B22B622" w14:textId="77777777" w:rsidR="000366B8" w:rsidRDefault="00000000">
      <w:pPr>
        <w:jc w:val="center"/>
      </w:pPr>
      <w:r>
        <w:rPr>
          <w:noProof/>
        </w:rPr>
        <w:drawing>
          <wp:inline distT="0" distB="0" distL="0" distR="0" wp14:anchorId="046F95CD" wp14:editId="47D29DF5">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FI IN BLUE.jpg"/>
                    <pic:cNvPicPr/>
                  </pic:nvPicPr>
                  <pic:blipFill>
                    <a:blip r:embed="rId7"/>
                    <a:stretch>
                      <a:fillRect/>
                    </a:stretch>
                  </pic:blipFill>
                  <pic:spPr>
                    <a:xfrm>
                      <a:off x="0" y="0"/>
                      <a:ext cx="1371600" cy="1371600"/>
                    </a:xfrm>
                    <a:prstGeom prst="rect">
                      <a:avLst/>
                    </a:prstGeom>
                  </pic:spPr>
                </pic:pic>
              </a:graphicData>
            </a:graphic>
          </wp:inline>
        </w:drawing>
      </w:r>
    </w:p>
    <w:sectPr w:rsidR="000366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3225934">
    <w:abstractNumId w:val="8"/>
  </w:num>
  <w:num w:numId="2" w16cid:durableId="739182036">
    <w:abstractNumId w:val="6"/>
  </w:num>
  <w:num w:numId="3" w16cid:durableId="1025517077">
    <w:abstractNumId w:val="5"/>
  </w:num>
  <w:num w:numId="4" w16cid:durableId="1200171266">
    <w:abstractNumId w:val="4"/>
  </w:num>
  <w:num w:numId="5" w16cid:durableId="539434399">
    <w:abstractNumId w:val="7"/>
  </w:num>
  <w:num w:numId="6" w16cid:durableId="1570191885">
    <w:abstractNumId w:val="3"/>
  </w:num>
  <w:num w:numId="7" w16cid:durableId="547840811">
    <w:abstractNumId w:val="2"/>
  </w:num>
  <w:num w:numId="8" w16cid:durableId="107432943">
    <w:abstractNumId w:val="1"/>
  </w:num>
  <w:num w:numId="9" w16cid:durableId="175951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6B8"/>
    <w:rsid w:val="0006063C"/>
    <w:rsid w:val="0015074B"/>
    <w:rsid w:val="0029639D"/>
    <w:rsid w:val="00326F90"/>
    <w:rsid w:val="00830D1A"/>
    <w:rsid w:val="008D2A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E1ED9"/>
  <w14:defaultImageDpi w14:val="300"/>
  <w15:docId w15:val="{AB12C265-AD10-46C3-A43C-98CC556A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336">
      <w:bodyDiv w:val="1"/>
      <w:marLeft w:val="0"/>
      <w:marRight w:val="0"/>
      <w:marTop w:val="0"/>
      <w:marBottom w:val="0"/>
      <w:divBdr>
        <w:top w:val="none" w:sz="0" w:space="0" w:color="auto"/>
        <w:left w:val="none" w:sz="0" w:space="0" w:color="auto"/>
        <w:bottom w:val="none" w:sz="0" w:space="0" w:color="auto"/>
        <w:right w:val="none" w:sz="0" w:space="0" w:color="auto"/>
      </w:divBdr>
      <w:divsChild>
        <w:div w:id="1331561252">
          <w:marLeft w:val="0"/>
          <w:marRight w:val="0"/>
          <w:marTop w:val="0"/>
          <w:marBottom w:val="0"/>
          <w:divBdr>
            <w:top w:val="none" w:sz="0" w:space="0" w:color="auto"/>
            <w:left w:val="none" w:sz="0" w:space="0" w:color="auto"/>
            <w:bottom w:val="none" w:sz="0" w:space="0" w:color="auto"/>
            <w:right w:val="none" w:sz="0" w:space="0" w:color="auto"/>
          </w:divBdr>
          <w:divsChild>
            <w:div w:id="10743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5334">
      <w:bodyDiv w:val="1"/>
      <w:marLeft w:val="0"/>
      <w:marRight w:val="0"/>
      <w:marTop w:val="0"/>
      <w:marBottom w:val="0"/>
      <w:divBdr>
        <w:top w:val="none" w:sz="0" w:space="0" w:color="auto"/>
        <w:left w:val="none" w:sz="0" w:space="0" w:color="auto"/>
        <w:bottom w:val="none" w:sz="0" w:space="0" w:color="auto"/>
        <w:right w:val="none" w:sz="0" w:space="0" w:color="auto"/>
      </w:divBdr>
      <w:divsChild>
        <w:div w:id="1228805495">
          <w:marLeft w:val="0"/>
          <w:marRight w:val="0"/>
          <w:marTop w:val="0"/>
          <w:marBottom w:val="0"/>
          <w:divBdr>
            <w:top w:val="none" w:sz="0" w:space="0" w:color="auto"/>
            <w:left w:val="none" w:sz="0" w:space="0" w:color="auto"/>
            <w:bottom w:val="none" w:sz="0" w:space="0" w:color="auto"/>
            <w:right w:val="none" w:sz="0" w:space="0" w:color="auto"/>
          </w:divBdr>
          <w:divsChild>
            <w:div w:id="3752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6449">
      <w:bodyDiv w:val="1"/>
      <w:marLeft w:val="0"/>
      <w:marRight w:val="0"/>
      <w:marTop w:val="0"/>
      <w:marBottom w:val="0"/>
      <w:divBdr>
        <w:top w:val="none" w:sz="0" w:space="0" w:color="auto"/>
        <w:left w:val="none" w:sz="0" w:space="0" w:color="auto"/>
        <w:bottom w:val="none" w:sz="0" w:space="0" w:color="auto"/>
        <w:right w:val="none" w:sz="0" w:space="0" w:color="auto"/>
      </w:divBdr>
      <w:divsChild>
        <w:div w:id="648285519">
          <w:marLeft w:val="0"/>
          <w:marRight w:val="0"/>
          <w:marTop w:val="0"/>
          <w:marBottom w:val="0"/>
          <w:divBdr>
            <w:top w:val="none" w:sz="0" w:space="0" w:color="auto"/>
            <w:left w:val="none" w:sz="0" w:space="0" w:color="auto"/>
            <w:bottom w:val="none" w:sz="0" w:space="0" w:color="auto"/>
            <w:right w:val="none" w:sz="0" w:space="0" w:color="auto"/>
          </w:divBdr>
          <w:divsChild>
            <w:div w:id="5697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0673">
      <w:bodyDiv w:val="1"/>
      <w:marLeft w:val="0"/>
      <w:marRight w:val="0"/>
      <w:marTop w:val="0"/>
      <w:marBottom w:val="0"/>
      <w:divBdr>
        <w:top w:val="none" w:sz="0" w:space="0" w:color="auto"/>
        <w:left w:val="none" w:sz="0" w:space="0" w:color="auto"/>
        <w:bottom w:val="none" w:sz="0" w:space="0" w:color="auto"/>
        <w:right w:val="none" w:sz="0" w:space="0" w:color="auto"/>
      </w:divBdr>
      <w:divsChild>
        <w:div w:id="759643594">
          <w:marLeft w:val="0"/>
          <w:marRight w:val="0"/>
          <w:marTop w:val="0"/>
          <w:marBottom w:val="0"/>
          <w:divBdr>
            <w:top w:val="none" w:sz="0" w:space="0" w:color="auto"/>
            <w:left w:val="none" w:sz="0" w:space="0" w:color="auto"/>
            <w:bottom w:val="none" w:sz="0" w:space="0" w:color="auto"/>
            <w:right w:val="none" w:sz="0" w:space="0" w:color="auto"/>
          </w:divBdr>
          <w:divsChild>
            <w:div w:id="1980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1484">
      <w:bodyDiv w:val="1"/>
      <w:marLeft w:val="0"/>
      <w:marRight w:val="0"/>
      <w:marTop w:val="0"/>
      <w:marBottom w:val="0"/>
      <w:divBdr>
        <w:top w:val="none" w:sz="0" w:space="0" w:color="auto"/>
        <w:left w:val="none" w:sz="0" w:space="0" w:color="auto"/>
        <w:bottom w:val="none" w:sz="0" w:space="0" w:color="auto"/>
        <w:right w:val="none" w:sz="0" w:space="0" w:color="auto"/>
      </w:divBdr>
      <w:divsChild>
        <w:div w:id="462190231">
          <w:marLeft w:val="0"/>
          <w:marRight w:val="0"/>
          <w:marTop w:val="0"/>
          <w:marBottom w:val="0"/>
          <w:divBdr>
            <w:top w:val="none" w:sz="0" w:space="0" w:color="auto"/>
            <w:left w:val="none" w:sz="0" w:space="0" w:color="auto"/>
            <w:bottom w:val="none" w:sz="0" w:space="0" w:color="auto"/>
            <w:right w:val="none" w:sz="0" w:space="0" w:color="auto"/>
          </w:divBdr>
          <w:divsChild>
            <w:div w:id="11996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4145">
      <w:bodyDiv w:val="1"/>
      <w:marLeft w:val="0"/>
      <w:marRight w:val="0"/>
      <w:marTop w:val="0"/>
      <w:marBottom w:val="0"/>
      <w:divBdr>
        <w:top w:val="none" w:sz="0" w:space="0" w:color="auto"/>
        <w:left w:val="none" w:sz="0" w:space="0" w:color="auto"/>
        <w:bottom w:val="none" w:sz="0" w:space="0" w:color="auto"/>
        <w:right w:val="none" w:sz="0" w:space="0" w:color="auto"/>
      </w:divBdr>
      <w:divsChild>
        <w:div w:id="1561280831">
          <w:marLeft w:val="0"/>
          <w:marRight w:val="0"/>
          <w:marTop w:val="0"/>
          <w:marBottom w:val="0"/>
          <w:divBdr>
            <w:top w:val="none" w:sz="0" w:space="0" w:color="auto"/>
            <w:left w:val="none" w:sz="0" w:space="0" w:color="auto"/>
            <w:bottom w:val="none" w:sz="0" w:space="0" w:color="auto"/>
            <w:right w:val="none" w:sz="0" w:space="0" w:color="auto"/>
          </w:divBdr>
          <w:divsChild>
            <w:div w:id="16206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789">
      <w:bodyDiv w:val="1"/>
      <w:marLeft w:val="0"/>
      <w:marRight w:val="0"/>
      <w:marTop w:val="0"/>
      <w:marBottom w:val="0"/>
      <w:divBdr>
        <w:top w:val="none" w:sz="0" w:space="0" w:color="auto"/>
        <w:left w:val="none" w:sz="0" w:space="0" w:color="auto"/>
        <w:bottom w:val="none" w:sz="0" w:space="0" w:color="auto"/>
        <w:right w:val="none" w:sz="0" w:space="0" w:color="auto"/>
      </w:divBdr>
      <w:divsChild>
        <w:div w:id="1241259548">
          <w:marLeft w:val="0"/>
          <w:marRight w:val="0"/>
          <w:marTop w:val="0"/>
          <w:marBottom w:val="0"/>
          <w:divBdr>
            <w:top w:val="none" w:sz="0" w:space="0" w:color="auto"/>
            <w:left w:val="none" w:sz="0" w:space="0" w:color="auto"/>
            <w:bottom w:val="none" w:sz="0" w:space="0" w:color="auto"/>
            <w:right w:val="none" w:sz="0" w:space="0" w:color="auto"/>
          </w:divBdr>
          <w:divsChild>
            <w:div w:id="6878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4118">
      <w:bodyDiv w:val="1"/>
      <w:marLeft w:val="0"/>
      <w:marRight w:val="0"/>
      <w:marTop w:val="0"/>
      <w:marBottom w:val="0"/>
      <w:divBdr>
        <w:top w:val="none" w:sz="0" w:space="0" w:color="auto"/>
        <w:left w:val="none" w:sz="0" w:space="0" w:color="auto"/>
        <w:bottom w:val="none" w:sz="0" w:space="0" w:color="auto"/>
        <w:right w:val="none" w:sz="0" w:space="0" w:color="auto"/>
      </w:divBdr>
      <w:divsChild>
        <w:div w:id="1824539053">
          <w:marLeft w:val="0"/>
          <w:marRight w:val="0"/>
          <w:marTop w:val="0"/>
          <w:marBottom w:val="0"/>
          <w:divBdr>
            <w:top w:val="none" w:sz="0" w:space="0" w:color="auto"/>
            <w:left w:val="none" w:sz="0" w:space="0" w:color="auto"/>
            <w:bottom w:val="none" w:sz="0" w:space="0" w:color="auto"/>
            <w:right w:val="none" w:sz="0" w:space="0" w:color="auto"/>
          </w:divBdr>
          <w:divsChild>
            <w:div w:id="2097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79350">
      <w:bodyDiv w:val="1"/>
      <w:marLeft w:val="0"/>
      <w:marRight w:val="0"/>
      <w:marTop w:val="0"/>
      <w:marBottom w:val="0"/>
      <w:divBdr>
        <w:top w:val="none" w:sz="0" w:space="0" w:color="auto"/>
        <w:left w:val="none" w:sz="0" w:space="0" w:color="auto"/>
        <w:bottom w:val="none" w:sz="0" w:space="0" w:color="auto"/>
        <w:right w:val="none" w:sz="0" w:space="0" w:color="auto"/>
      </w:divBdr>
      <w:divsChild>
        <w:div w:id="1044792215">
          <w:marLeft w:val="0"/>
          <w:marRight w:val="0"/>
          <w:marTop w:val="0"/>
          <w:marBottom w:val="0"/>
          <w:divBdr>
            <w:top w:val="none" w:sz="0" w:space="0" w:color="auto"/>
            <w:left w:val="none" w:sz="0" w:space="0" w:color="auto"/>
            <w:bottom w:val="none" w:sz="0" w:space="0" w:color="auto"/>
            <w:right w:val="none" w:sz="0" w:space="0" w:color="auto"/>
          </w:divBdr>
          <w:divsChild>
            <w:div w:id="17281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1504">
      <w:bodyDiv w:val="1"/>
      <w:marLeft w:val="0"/>
      <w:marRight w:val="0"/>
      <w:marTop w:val="0"/>
      <w:marBottom w:val="0"/>
      <w:divBdr>
        <w:top w:val="none" w:sz="0" w:space="0" w:color="auto"/>
        <w:left w:val="none" w:sz="0" w:space="0" w:color="auto"/>
        <w:bottom w:val="none" w:sz="0" w:space="0" w:color="auto"/>
        <w:right w:val="none" w:sz="0" w:space="0" w:color="auto"/>
      </w:divBdr>
      <w:divsChild>
        <w:div w:id="1601530184">
          <w:marLeft w:val="0"/>
          <w:marRight w:val="0"/>
          <w:marTop w:val="0"/>
          <w:marBottom w:val="0"/>
          <w:divBdr>
            <w:top w:val="none" w:sz="0" w:space="0" w:color="auto"/>
            <w:left w:val="none" w:sz="0" w:space="0" w:color="auto"/>
            <w:bottom w:val="none" w:sz="0" w:space="0" w:color="auto"/>
            <w:right w:val="none" w:sz="0" w:space="0" w:color="auto"/>
          </w:divBdr>
          <w:divsChild>
            <w:div w:id="3243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516">
      <w:bodyDiv w:val="1"/>
      <w:marLeft w:val="0"/>
      <w:marRight w:val="0"/>
      <w:marTop w:val="0"/>
      <w:marBottom w:val="0"/>
      <w:divBdr>
        <w:top w:val="none" w:sz="0" w:space="0" w:color="auto"/>
        <w:left w:val="none" w:sz="0" w:space="0" w:color="auto"/>
        <w:bottom w:val="none" w:sz="0" w:space="0" w:color="auto"/>
        <w:right w:val="none" w:sz="0" w:space="0" w:color="auto"/>
      </w:divBdr>
      <w:divsChild>
        <w:div w:id="730887344">
          <w:marLeft w:val="0"/>
          <w:marRight w:val="0"/>
          <w:marTop w:val="0"/>
          <w:marBottom w:val="0"/>
          <w:divBdr>
            <w:top w:val="none" w:sz="0" w:space="0" w:color="auto"/>
            <w:left w:val="none" w:sz="0" w:space="0" w:color="auto"/>
            <w:bottom w:val="none" w:sz="0" w:space="0" w:color="auto"/>
            <w:right w:val="none" w:sz="0" w:space="0" w:color="auto"/>
          </w:divBdr>
          <w:divsChild>
            <w:div w:id="20031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271">
      <w:bodyDiv w:val="1"/>
      <w:marLeft w:val="0"/>
      <w:marRight w:val="0"/>
      <w:marTop w:val="0"/>
      <w:marBottom w:val="0"/>
      <w:divBdr>
        <w:top w:val="none" w:sz="0" w:space="0" w:color="auto"/>
        <w:left w:val="none" w:sz="0" w:space="0" w:color="auto"/>
        <w:bottom w:val="none" w:sz="0" w:space="0" w:color="auto"/>
        <w:right w:val="none" w:sz="0" w:space="0" w:color="auto"/>
      </w:divBdr>
      <w:divsChild>
        <w:div w:id="908425539">
          <w:marLeft w:val="0"/>
          <w:marRight w:val="0"/>
          <w:marTop w:val="0"/>
          <w:marBottom w:val="0"/>
          <w:divBdr>
            <w:top w:val="none" w:sz="0" w:space="0" w:color="auto"/>
            <w:left w:val="none" w:sz="0" w:space="0" w:color="auto"/>
            <w:bottom w:val="none" w:sz="0" w:space="0" w:color="auto"/>
            <w:right w:val="none" w:sz="0" w:space="0" w:color="auto"/>
          </w:divBdr>
          <w:divsChild>
            <w:div w:id="7391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1664">
      <w:bodyDiv w:val="1"/>
      <w:marLeft w:val="0"/>
      <w:marRight w:val="0"/>
      <w:marTop w:val="0"/>
      <w:marBottom w:val="0"/>
      <w:divBdr>
        <w:top w:val="none" w:sz="0" w:space="0" w:color="auto"/>
        <w:left w:val="none" w:sz="0" w:space="0" w:color="auto"/>
        <w:bottom w:val="none" w:sz="0" w:space="0" w:color="auto"/>
        <w:right w:val="none" w:sz="0" w:space="0" w:color="auto"/>
      </w:divBdr>
      <w:divsChild>
        <w:div w:id="826702671">
          <w:marLeft w:val="0"/>
          <w:marRight w:val="0"/>
          <w:marTop w:val="0"/>
          <w:marBottom w:val="0"/>
          <w:divBdr>
            <w:top w:val="none" w:sz="0" w:space="0" w:color="auto"/>
            <w:left w:val="none" w:sz="0" w:space="0" w:color="auto"/>
            <w:bottom w:val="none" w:sz="0" w:space="0" w:color="auto"/>
            <w:right w:val="none" w:sz="0" w:space="0" w:color="auto"/>
          </w:divBdr>
          <w:divsChild>
            <w:div w:id="2052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7846">
      <w:bodyDiv w:val="1"/>
      <w:marLeft w:val="0"/>
      <w:marRight w:val="0"/>
      <w:marTop w:val="0"/>
      <w:marBottom w:val="0"/>
      <w:divBdr>
        <w:top w:val="none" w:sz="0" w:space="0" w:color="auto"/>
        <w:left w:val="none" w:sz="0" w:space="0" w:color="auto"/>
        <w:bottom w:val="none" w:sz="0" w:space="0" w:color="auto"/>
        <w:right w:val="none" w:sz="0" w:space="0" w:color="auto"/>
      </w:divBdr>
      <w:divsChild>
        <w:div w:id="1052728972">
          <w:marLeft w:val="0"/>
          <w:marRight w:val="0"/>
          <w:marTop w:val="0"/>
          <w:marBottom w:val="0"/>
          <w:divBdr>
            <w:top w:val="none" w:sz="0" w:space="0" w:color="auto"/>
            <w:left w:val="none" w:sz="0" w:space="0" w:color="auto"/>
            <w:bottom w:val="none" w:sz="0" w:space="0" w:color="auto"/>
            <w:right w:val="none" w:sz="0" w:space="0" w:color="auto"/>
          </w:divBdr>
          <w:divsChild>
            <w:div w:id="13781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4335">
      <w:bodyDiv w:val="1"/>
      <w:marLeft w:val="0"/>
      <w:marRight w:val="0"/>
      <w:marTop w:val="0"/>
      <w:marBottom w:val="0"/>
      <w:divBdr>
        <w:top w:val="none" w:sz="0" w:space="0" w:color="auto"/>
        <w:left w:val="none" w:sz="0" w:space="0" w:color="auto"/>
        <w:bottom w:val="none" w:sz="0" w:space="0" w:color="auto"/>
        <w:right w:val="none" w:sz="0" w:space="0" w:color="auto"/>
      </w:divBdr>
      <w:divsChild>
        <w:div w:id="1815021620">
          <w:marLeft w:val="0"/>
          <w:marRight w:val="0"/>
          <w:marTop w:val="0"/>
          <w:marBottom w:val="0"/>
          <w:divBdr>
            <w:top w:val="none" w:sz="0" w:space="0" w:color="auto"/>
            <w:left w:val="none" w:sz="0" w:space="0" w:color="auto"/>
            <w:bottom w:val="none" w:sz="0" w:space="0" w:color="auto"/>
            <w:right w:val="none" w:sz="0" w:space="0" w:color="auto"/>
          </w:divBdr>
          <w:divsChild>
            <w:div w:id="5380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3814">
      <w:bodyDiv w:val="1"/>
      <w:marLeft w:val="0"/>
      <w:marRight w:val="0"/>
      <w:marTop w:val="0"/>
      <w:marBottom w:val="0"/>
      <w:divBdr>
        <w:top w:val="none" w:sz="0" w:space="0" w:color="auto"/>
        <w:left w:val="none" w:sz="0" w:space="0" w:color="auto"/>
        <w:bottom w:val="none" w:sz="0" w:space="0" w:color="auto"/>
        <w:right w:val="none" w:sz="0" w:space="0" w:color="auto"/>
      </w:divBdr>
      <w:divsChild>
        <w:div w:id="1138180475">
          <w:marLeft w:val="0"/>
          <w:marRight w:val="0"/>
          <w:marTop w:val="0"/>
          <w:marBottom w:val="0"/>
          <w:divBdr>
            <w:top w:val="none" w:sz="0" w:space="0" w:color="auto"/>
            <w:left w:val="none" w:sz="0" w:space="0" w:color="auto"/>
            <w:bottom w:val="none" w:sz="0" w:space="0" w:color="auto"/>
            <w:right w:val="none" w:sz="0" w:space="0" w:color="auto"/>
          </w:divBdr>
          <w:divsChild>
            <w:div w:id="17144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89239">
      <w:bodyDiv w:val="1"/>
      <w:marLeft w:val="0"/>
      <w:marRight w:val="0"/>
      <w:marTop w:val="0"/>
      <w:marBottom w:val="0"/>
      <w:divBdr>
        <w:top w:val="none" w:sz="0" w:space="0" w:color="auto"/>
        <w:left w:val="none" w:sz="0" w:space="0" w:color="auto"/>
        <w:bottom w:val="none" w:sz="0" w:space="0" w:color="auto"/>
        <w:right w:val="none" w:sz="0" w:space="0" w:color="auto"/>
      </w:divBdr>
      <w:divsChild>
        <w:div w:id="1170025209">
          <w:marLeft w:val="0"/>
          <w:marRight w:val="0"/>
          <w:marTop w:val="0"/>
          <w:marBottom w:val="0"/>
          <w:divBdr>
            <w:top w:val="none" w:sz="0" w:space="0" w:color="auto"/>
            <w:left w:val="none" w:sz="0" w:space="0" w:color="auto"/>
            <w:bottom w:val="none" w:sz="0" w:space="0" w:color="auto"/>
            <w:right w:val="none" w:sz="0" w:space="0" w:color="auto"/>
          </w:divBdr>
          <w:divsChild>
            <w:div w:id="9480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7948">
      <w:bodyDiv w:val="1"/>
      <w:marLeft w:val="0"/>
      <w:marRight w:val="0"/>
      <w:marTop w:val="0"/>
      <w:marBottom w:val="0"/>
      <w:divBdr>
        <w:top w:val="none" w:sz="0" w:space="0" w:color="auto"/>
        <w:left w:val="none" w:sz="0" w:space="0" w:color="auto"/>
        <w:bottom w:val="none" w:sz="0" w:space="0" w:color="auto"/>
        <w:right w:val="none" w:sz="0" w:space="0" w:color="auto"/>
      </w:divBdr>
      <w:divsChild>
        <w:div w:id="780881917">
          <w:marLeft w:val="0"/>
          <w:marRight w:val="0"/>
          <w:marTop w:val="0"/>
          <w:marBottom w:val="0"/>
          <w:divBdr>
            <w:top w:val="none" w:sz="0" w:space="0" w:color="auto"/>
            <w:left w:val="none" w:sz="0" w:space="0" w:color="auto"/>
            <w:bottom w:val="none" w:sz="0" w:space="0" w:color="auto"/>
            <w:right w:val="none" w:sz="0" w:space="0" w:color="auto"/>
          </w:divBdr>
          <w:divsChild>
            <w:div w:id="18291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355">
      <w:bodyDiv w:val="1"/>
      <w:marLeft w:val="0"/>
      <w:marRight w:val="0"/>
      <w:marTop w:val="0"/>
      <w:marBottom w:val="0"/>
      <w:divBdr>
        <w:top w:val="none" w:sz="0" w:space="0" w:color="auto"/>
        <w:left w:val="none" w:sz="0" w:space="0" w:color="auto"/>
        <w:bottom w:val="none" w:sz="0" w:space="0" w:color="auto"/>
        <w:right w:val="none" w:sz="0" w:space="0" w:color="auto"/>
      </w:divBdr>
      <w:divsChild>
        <w:div w:id="1131704356">
          <w:marLeft w:val="0"/>
          <w:marRight w:val="0"/>
          <w:marTop w:val="0"/>
          <w:marBottom w:val="0"/>
          <w:divBdr>
            <w:top w:val="none" w:sz="0" w:space="0" w:color="auto"/>
            <w:left w:val="none" w:sz="0" w:space="0" w:color="auto"/>
            <w:bottom w:val="none" w:sz="0" w:space="0" w:color="auto"/>
            <w:right w:val="none" w:sz="0" w:space="0" w:color="auto"/>
          </w:divBdr>
          <w:divsChild>
            <w:div w:id="15739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402">
      <w:bodyDiv w:val="1"/>
      <w:marLeft w:val="0"/>
      <w:marRight w:val="0"/>
      <w:marTop w:val="0"/>
      <w:marBottom w:val="0"/>
      <w:divBdr>
        <w:top w:val="none" w:sz="0" w:space="0" w:color="auto"/>
        <w:left w:val="none" w:sz="0" w:space="0" w:color="auto"/>
        <w:bottom w:val="none" w:sz="0" w:space="0" w:color="auto"/>
        <w:right w:val="none" w:sz="0" w:space="0" w:color="auto"/>
      </w:divBdr>
      <w:divsChild>
        <w:div w:id="732196934">
          <w:marLeft w:val="0"/>
          <w:marRight w:val="0"/>
          <w:marTop w:val="0"/>
          <w:marBottom w:val="0"/>
          <w:divBdr>
            <w:top w:val="none" w:sz="0" w:space="0" w:color="auto"/>
            <w:left w:val="none" w:sz="0" w:space="0" w:color="auto"/>
            <w:bottom w:val="none" w:sz="0" w:space="0" w:color="auto"/>
            <w:right w:val="none" w:sz="0" w:space="0" w:color="auto"/>
          </w:divBdr>
          <w:divsChild>
            <w:div w:id="19129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3907">
      <w:bodyDiv w:val="1"/>
      <w:marLeft w:val="0"/>
      <w:marRight w:val="0"/>
      <w:marTop w:val="0"/>
      <w:marBottom w:val="0"/>
      <w:divBdr>
        <w:top w:val="none" w:sz="0" w:space="0" w:color="auto"/>
        <w:left w:val="none" w:sz="0" w:space="0" w:color="auto"/>
        <w:bottom w:val="none" w:sz="0" w:space="0" w:color="auto"/>
        <w:right w:val="none" w:sz="0" w:space="0" w:color="auto"/>
      </w:divBdr>
      <w:divsChild>
        <w:div w:id="1158033040">
          <w:marLeft w:val="0"/>
          <w:marRight w:val="0"/>
          <w:marTop w:val="0"/>
          <w:marBottom w:val="0"/>
          <w:divBdr>
            <w:top w:val="none" w:sz="0" w:space="0" w:color="auto"/>
            <w:left w:val="none" w:sz="0" w:space="0" w:color="auto"/>
            <w:bottom w:val="none" w:sz="0" w:space="0" w:color="auto"/>
            <w:right w:val="none" w:sz="0" w:space="0" w:color="auto"/>
          </w:divBdr>
          <w:divsChild>
            <w:div w:id="1812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5868">
      <w:bodyDiv w:val="1"/>
      <w:marLeft w:val="0"/>
      <w:marRight w:val="0"/>
      <w:marTop w:val="0"/>
      <w:marBottom w:val="0"/>
      <w:divBdr>
        <w:top w:val="none" w:sz="0" w:space="0" w:color="auto"/>
        <w:left w:val="none" w:sz="0" w:space="0" w:color="auto"/>
        <w:bottom w:val="none" w:sz="0" w:space="0" w:color="auto"/>
        <w:right w:val="none" w:sz="0" w:space="0" w:color="auto"/>
      </w:divBdr>
      <w:divsChild>
        <w:div w:id="581068072">
          <w:marLeft w:val="0"/>
          <w:marRight w:val="0"/>
          <w:marTop w:val="0"/>
          <w:marBottom w:val="0"/>
          <w:divBdr>
            <w:top w:val="none" w:sz="0" w:space="0" w:color="auto"/>
            <w:left w:val="none" w:sz="0" w:space="0" w:color="auto"/>
            <w:bottom w:val="none" w:sz="0" w:space="0" w:color="auto"/>
            <w:right w:val="none" w:sz="0" w:space="0" w:color="auto"/>
          </w:divBdr>
          <w:divsChild>
            <w:div w:id="848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947">
      <w:bodyDiv w:val="1"/>
      <w:marLeft w:val="0"/>
      <w:marRight w:val="0"/>
      <w:marTop w:val="0"/>
      <w:marBottom w:val="0"/>
      <w:divBdr>
        <w:top w:val="none" w:sz="0" w:space="0" w:color="auto"/>
        <w:left w:val="none" w:sz="0" w:space="0" w:color="auto"/>
        <w:bottom w:val="none" w:sz="0" w:space="0" w:color="auto"/>
        <w:right w:val="none" w:sz="0" w:space="0" w:color="auto"/>
      </w:divBdr>
      <w:divsChild>
        <w:div w:id="1791244394">
          <w:marLeft w:val="0"/>
          <w:marRight w:val="0"/>
          <w:marTop w:val="0"/>
          <w:marBottom w:val="0"/>
          <w:divBdr>
            <w:top w:val="none" w:sz="0" w:space="0" w:color="auto"/>
            <w:left w:val="none" w:sz="0" w:space="0" w:color="auto"/>
            <w:bottom w:val="none" w:sz="0" w:space="0" w:color="auto"/>
            <w:right w:val="none" w:sz="0" w:space="0" w:color="auto"/>
          </w:divBdr>
          <w:divsChild>
            <w:div w:id="19702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4289">
      <w:bodyDiv w:val="1"/>
      <w:marLeft w:val="0"/>
      <w:marRight w:val="0"/>
      <w:marTop w:val="0"/>
      <w:marBottom w:val="0"/>
      <w:divBdr>
        <w:top w:val="none" w:sz="0" w:space="0" w:color="auto"/>
        <w:left w:val="none" w:sz="0" w:space="0" w:color="auto"/>
        <w:bottom w:val="none" w:sz="0" w:space="0" w:color="auto"/>
        <w:right w:val="none" w:sz="0" w:space="0" w:color="auto"/>
      </w:divBdr>
      <w:divsChild>
        <w:div w:id="1063874650">
          <w:marLeft w:val="0"/>
          <w:marRight w:val="0"/>
          <w:marTop w:val="0"/>
          <w:marBottom w:val="0"/>
          <w:divBdr>
            <w:top w:val="none" w:sz="0" w:space="0" w:color="auto"/>
            <w:left w:val="none" w:sz="0" w:space="0" w:color="auto"/>
            <w:bottom w:val="none" w:sz="0" w:space="0" w:color="auto"/>
            <w:right w:val="none" w:sz="0" w:space="0" w:color="auto"/>
          </w:divBdr>
          <w:divsChild>
            <w:div w:id="4995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659">
      <w:bodyDiv w:val="1"/>
      <w:marLeft w:val="0"/>
      <w:marRight w:val="0"/>
      <w:marTop w:val="0"/>
      <w:marBottom w:val="0"/>
      <w:divBdr>
        <w:top w:val="none" w:sz="0" w:space="0" w:color="auto"/>
        <w:left w:val="none" w:sz="0" w:space="0" w:color="auto"/>
        <w:bottom w:val="none" w:sz="0" w:space="0" w:color="auto"/>
        <w:right w:val="none" w:sz="0" w:space="0" w:color="auto"/>
      </w:divBdr>
      <w:divsChild>
        <w:div w:id="728960677">
          <w:marLeft w:val="0"/>
          <w:marRight w:val="0"/>
          <w:marTop w:val="0"/>
          <w:marBottom w:val="0"/>
          <w:divBdr>
            <w:top w:val="none" w:sz="0" w:space="0" w:color="auto"/>
            <w:left w:val="none" w:sz="0" w:space="0" w:color="auto"/>
            <w:bottom w:val="none" w:sz="0" w:space="0" w:color="auto"/>
            <w:right w:val="none" w:sz="0" w:space="0" w:color="auto"/>
          </w:divBdr>
          <w:divsChild>
            <w:div w:id="10967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1025">
      <w:bodyDiv w:val="1"/>
      <w:marLeft w:val="0"/>
      <w:marRight w:val="0"/>
      <w:marTop w:val="0"/>
      <w:marBottom w:val="0"/>
      <w:divBdr>
        <w:top w:val="none" w:sz="0" w:space="0" w:color="auto"/>
        <w:left w:val="none" w:sz="0" w:space="0" w:color="auto"/>
        <w:bottom w:val="none" w:sz="0" w:space="0" w:color="auto"/>
        <w:right w:val="none" w:sz="0" w:space="0" w:color="auto"/>
      </w:divBdr>
      <w:divsChild>
        <w:div w:id="678048628">
          <w:marLeft w:val="0"/>
          <w:marRight w:val="0"/>
          <w:marTop w:val="0"/>
          <w:marBottom w:val="0"/>
          <w:divBdr>
            <w:top w:val="none" w:sz="0" w:space="0" w:color="auto"/>
            <w:left w:val="none" w:sz="0" w:space="0" w:color="auto"/>
            <w:bottom w:val="none" w:sz="0" w:space="0" w:color="auto"/>
            <w:right w:val="none" w:sz="0" w:space="0" w:color="auto"/>
          </w:divBdr>
          <w:divsChild>
            <w:div w:id="2807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Varun Chandwani</cp:lastModifiedBy>
  <cp:revision>2</cp:revision>
  <dcterms:created xsi:type="dcterms:W3CDTF">2025-07-02T12:14:00Z</dcterms:created>
  <dcterms:modified xsi:type="dcterms:W3CDTF">2025-07-02T12:14:00Z</dcterms:modified>
  <cp:category/>
</cp:coreProperties>
</file>