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BBDC7" w14:textId="530C419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 w:rsidRPr="00AB4C9E">
        <w:rPr>
          <w:b/>
          <w:bCs/>
          <w:sz w:val="32"/>
          <w:szCs w:val="32"/>
        </w:rPr>
        <w:t>WPR</w:t>
      </w:r>
      <w:r w:rsidR="00A86FB0">
        <w:rPr>
          <w:b/>
          <w:bCs/>
          <w:sz w:val="32"/>
          <w:szCs w:val="32"/>
        </w:rPr>
        <w:t xml:space="preserve"> - 5</w:t>
      </w:r>
    </w:p>
    <w:p w14:paraId="101C2BED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</w:p>
    <w:p w14:paraId="23CDD228" w14:textId="77777777" w:rsidR="00CF2C24" w:rsidRPr="00AB4C9E" w:rsidRDefault="00CF2C24" w:rsidP="00CF2C24">
      <w:pPr>
        <w:jc w:val="center"/>
        <w:rPr>
          <w:b/>
          <w:bCs/>
          <w:sz w:val="32"/>
          <w:szCs w:val="32"/>
        </w:rPr>
      </w:pPr>
      <w:r>
        <w:t>AMITY SCHOOL OF ENGINEERING &amp; TECHNOLOGY</w:t>
      </w:r>
    </w:p>
    <w:p w14:paraId="2A03FEB5" w14:textId="77777777" w:rsidR="00CF2C24" w:rsidRPr="00AB4C9E" w:rsidRDefault="00CF2C24" w:rsidP="00CF2C24">
      <w:pPr>
        <w:jc w:val="center"/>
        <w:rPr>
          <w:sz w:val="24"/>
          <w:szCs w:val="24"/>
        </w:rPr>
      </w:pPr>
      <w:r>
        <w:t>B.Tech (CSE - AIML)  VII Semester</w:t>
      </w:r>
    </w:p>
    <w:p w14:paraId="764F25BD" w14:textId="77777777" w:rsidR="00CF2C24" w:rsidRPr="00AB4C9E" w:rsidRDefault="00CF2C24" w:rsidP="00CF2C24">
      <w:pPr>
        <w:jc w:val="center"/>
        <w:rPr>
          <w:b/>
          <w:bCs/>
          <w:sz w:val="24"/>
          <w:szCs w:val="24"/>
        </w:rPr>
      </w:pPr>
    </w:p>
    <w:p w14:paraId="5567C882" w14:textId="77777777" w:rsidR="00CF2C24" w:rsidRPr="00AB4C9E" w:rsidRDefault="00CF2C24" w:rsidP="00CF2C24">
      <w:pPr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                                      </w:t>
      </w:r>
    </w:p>
    <w:p w14:paraId="0983FF04" w14:textId="77777777" w:rsidR="00CF2C24" w:rsidRPr="00AB4C9E" w:rsidRDefault="00CF2C24" w:rsidP="00CF2C24">
      <w:pPr>
        <w:rPr>
          <w:sz w:val="24"/>
          <w:szCs w:val="24"/>
        </w:rPr>
      </w:pPr>
      <w:r>
        <w:t>Project Area -- Generative AI &amp; AI Safety (Trustworthy AI / MLOps)</w:t>
      </w:r>
    </w:p>
    <w:p w14:paraId="27DB037D" w14:textId="77777777" w:rsidR="00CF2C24" w:rsidRPr="00AB4C9E" w:rsidRDefault="00CF2C24" w:rsidP="00CF2C24">
      <w:pPr>
        <w:jc w:val="center"/>
        <w:rPr>
          <w:sz w:val="24"/>
          <w:szCs w:val="24"/>
        </w:rPr>
      </w:pPr>
      <w:r w:rsidRPr="00AB4C9E">
        <w:rPr>
          <w:sz w:val="24"/>
          <w:szCs w:val="24"/>
        </w:rPr>
        <w:t xml:space="preserve">                                     </w:t>
      </w:r>
    </w:p>
    <w:p w14:paraId="18218D62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5A399A34" w14:textId="77777777" w:rsidR="00CF2C24" w:rsidRPr="00AB4C9E" w:rsidRDefault="00CF2C24" w:rsidP="00CF2C24">
      <w:pPr>
        <w:jc w:val="both"/>
        <w:rPr>
          <w:sz w:val="24"/>
          <w:szCs w:val="24"/>
        </w:rPr>
      </w:pPr>
      <w:r>
        <w:t>Students Weekly Progress Report (WPR — Week 5) For Odd Semester of session 2026-2027</w:t>
      </w:r>
    </w:p>
    <w:p w14:paraId="6EDDA02B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068"/>
        <w:gridCol w:w="4788"/>
      </w:tblGrid>
      <w:tr w:rsidR="00CF2C24" w:rsidRPr="00AB4C9E" w14:paraId="3DF3BECD" w14:textId="77777777" w:rsidTr="00B95FCD">
        <w:tc>
          <w:tcPr>
            <w:tcW w:w="4068" w:type="dxa"/>
          </w:tcPr>
          <w:p w14:paraId="4756854F" w14:textId="77777777" w:rsidR="00CF2C24" w:rsidRPr="00AB4C9E" w:rsidRDefault="00CF2C24" w:rsidP="00B95FCD">
            <w:pPr>
              <w:jc w:val="both"/>
              <w:rPr>
                <w:b/>
                <w:bCs/>
                <w:sz w:val="24"/>
                <w:szCs w:val="24"/>
              </w:rPr>
            </w:pPr>
            <w:r w:rsidRPr="00AB4C9E">
              <w:rPr>
                <w:b/>
                <w:bCs/>
                <w:sz w:val="24"/>
                <w:szCs w:val="24"/>
              </w:rPr>
              <w:t>To be filled by Students</w:t>
            </w:r>
          </w:p>
        </w:tc>
        <w:tc>
          <w:tcPr>
            <w:tcW w:w="4788" w:type="dxa"/>
          </w:tcPr>
          <w:p w14:paraId="5D4512EC" w14:textId="77777777" w:rsidR="0040206C" w:rsidRDefault="00000000">
            <w:r>
              <w:t>Group No. 50</w:t>
            </w:r>
          </w:p>
        </w:tc>
      </w:tr>
      <w:tr w:rsidR="00CF2C24" w:rsidRPr="00AB4C9E" w14:paraId="15D85C0F" w14:textId="77777777" w:rsidTr="00B95FCD">
        <w:tc>
          <w:tcPr>
            <w:tcW w:w="4068" w:type="dxa"/>
          </w:tcPr>
          <w:p w14:paraId="4AEB9ADC" w14:textId="77777777" w:rsidR="00CF2C24" w:rsidRPr="00AB4C9E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Students Name</w:t>
            </w:r>
          </w:p>
          <w:p w14:paraId="4BA0C256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</w:tc>
        <w:tc>
          <w:tcPr>
            <w:tcW w:w="4788" w:type="dxa"/>
          </w:tcPr>
          <w:p w14:paraId="714C43F7" w14:textId="77777777" w:rsidR="0040206C" w:rsidRDefault="00000000">
            <w:r>
              <w:t>1. Shourya Solanki</w:t>
            </w:r>
            <w:r>
              <w:br/>
              <w:t>2. Rachit Ryan Chug</w:t>
            </w:r>
            <w:r>
              <w:br/>
              <w:t>3. Dhruv Raj Singh</w:t>
            </w:r>
          </w:p>
        </w:tc>
      </w:tr>
      <w:tr w:rsidR="00CF2C24" w:rsidRPr="00AB4C9E" w14:paraId="7F744116" w14:textId="77777777" w:rsidTr="00B95FCD">
        <w:tc>
          <w:tcPr>
            <w:tcW w:w="4068" w:type="dxa"/>
          </w:tcPr>
          <w:p w14:paraId="285072B5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Roll no.</w:t>
            </w:r>
          </w:p>
        </w:tc>
        <w:tc>
          <w:tcPr>
            <w:tcW w:w="4788" w:type="dxa"/>
          </w:tcPr>
          <w:p w14:paraId="314D59A1" w14:textId="77A6699B" w:rsidR="0040206C" w:rsidRDefault="00000000">
            <w:r>
              <w:t xml:space="preserve">1. </w:t>
            </w:r>
            <w:r w:rsidR="00A86FB0">
              <w:t>569</w:t>
            </w:r>
            <w:r>
              <w:br/>
              <w:t xml:space="preserve">2. </w:t>
            </w:r>
            <w:r w:rsidR="00A86FB0">
              <w:t>166</w:t>
            </w:r>
            <w:r>
              <w:br/>
              <w:t xml:space="preserve">3. </w:t>
            </w:r>
            <w:r w:rsidR="00A86FB0">
              <w:t>191</w:t>
            </w:r>
          </w:p>
        </w:tc>
      </w:tr>
      <w:tr w:rsidR="00CF2C24" w:rsidRPr="00AB4C9E" w14:paraId="1104E1B8" w14:textId="77777777" w:rsidTr="00B95FCD">
        <w:tc>
          <w:tcPr>
            <w:tcW w:w="4068" w:type="dxa"/>
          </w:tcPr>
          <w:p w14:paraId="29F1F3C3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Enrollment no.</w:t>
            </w:r>
          </w:p>
        </w:tc>
        <w:tc>
          <w:tcPr>
            <w:tcW w:w="4788" w:type="dxa"/>
          </w:tcPr>
          <w:p w14:paraId="4221429A" w14:textId="77777777" w:rsidR="0040206C" w:rsidRDefault="00000000">
            <w:r>
              <w:t>1. A2305223569</w:t>
            </w:r>
            <w:r>
              <w:br/>
              <w:t>2. A2305223166</w:t>
            </w:r>
            <w:r>
              <w:br/>
              <w:t>3. A2305223191</w:t>
            </w:r>
          </w:p>
        </w:tc>
      </w:tr>
      <w:tr w:rsidR="00CF2C24" w:rsidRPr="00AB4C9E" w14:paraId="6BE06A1A" w14:textId="77777777" w:rsidTr="00B95FCD">
        <w:tc>
          <w:tcPr>
            <w:tcW w:w="4068" w:type="dxa"/>
          </w:tcPr>
          <w:p w14:paraId="0354062C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 xml:space="preserve">Project Title finalized, if </w:t>
            </w:r>
            <w:proofErr w:type="gramStart"/>
            <w:r w:rsidRPr="00AB4C9E">
              <w:rPr>
                <w:sz w:val="24"/>
                <w:szCs w:val="24"/>
              </w:rPr>
              <w:t>Yes</w:t>
            </w:r>
            <w:proofErr w:type="gramEnd"/>
            <w:r w:rsidRPr="00AB4C9E">
              <w:rPr>
                <w:sz w:val="24"/>
                <w:szCs w:val="24"/>
              </w:rPr>
              <w:t>, give name, if NO, give reason</w:t>
            </w:r>
          </w:p>
        </w:tc>
        <w:tc>
          <w:tcPr>
            <w:tcW w:w="4788" w:type="dxa"/>
          </w:tcPr>
          <w:p w14:paraId="497D6D8C" w14:textId="77777777" w:rsidR="0040206C" w:rsidRDefault="00000000">
            <w:r>
              <w:t>Yes. Title: "GuardShield AI: Real-Time Sidecar Proxy for LLM Hallucination Detection &amp; Prompt Injection Defense"</w:t>
            </w:r>
          </w:p>
        </w:tc>
      </w:tr>
      <w:tr w:rsidR="00CF2C24" w:rsidRPr="00AB4C9E" w14:paraId="35F10AAB" w14:textId="77777777" w:rsidTr="00B95FCD">
        <w:tc>
          <w:tcPr>
            <w:tcW w:w="4068" w:type="dxa"/>
          </w:tcPr>
          <w:p w14:paraId="1B535AEA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Synopsis submitted</w:t>
            </w:r>
          </w:p>
        </w:tc>
        <w:tc>
          <w:tcPr>
            <w:tcW w:w="4788" w:type="dxa"/>
          </w:tcPr>
          <w:p w14:paraId="67D37309" w14:textId="77777777" w:rsidR="0040206C" w:rsidRDefault="00000000">
            <w:r>
              <w:t>Yes (Approved for Group No. 50)</w:t>
            </w:r>
          </w:p>
        </w:tc>
      </w:tr>
      <w:tr w:rsidR="00CF2C24" w:rsidRPr="00AB4C9E" w14:paraId="753D3B1B" w14:textId="77777777" w:rsidTr="00B95FCD">
        <w:tc>
          <w:tcPr>
            <w:tcW w:w="4068" w:type="dxa"/>
          </w:tcPr>
          <w:p w14:paraId="7B331942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Literature review</w:t>
            </w:r>
          </w:p>
        </w:tc>
        <w:tc>
          <w:tcPr>
            <w:tcW w:w="4788" w:type="dxa"/>
          </w:tcPr>
          <w:p w14:paraId="725D02B1" w14:textId="77777777" w:rsidR="0040206C" w:rsidRDefault="00000000">
            <w:r>
              <w:t>Applied to latency benchmarking and inference optimization. Verified DeBERTa-v3 sub-25ms pre-scan latency constraint on test split.</w:t>
            </w:r>
          </w:p>
        </w:tc>
      </w:tr>
      <w:tr w:rsidR="00CF2C24" w:rsidRPr="00AB4C9E" w14:paraId="31EA0148" w14:textId="77777777" w:rsidTr="00B95FCD">
        <w:tc>
          <w:tcPr>
            <w:tcW w:w="4068" w:type="dxa"/>
          </w:tcPr>
          <w:p w14:paraId="49116FEC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Technical &amp; Economical Feasibility</w:t>
            </w:r>
          </w:p>
        </w:tc>
        <w:tc>
          <w:tcPr>
            <w:tcW w:w="4788" w:type="dxa"/>
          </w:tcPr>
          <w:p w14:paraId="3CFF86FA" w14:textId="77777777" w:rsidR="0040206C" w:rsidRDefault="00000000">
            <w:r>
              <w:t>Feasible. Python 3.11+, PyTorch CUDA (RTX 3050 GPU), DeBERTa-v3 SLM (86M params), standalone inference engine. Zero monetary cost (₹0).</w:t>
            </w:r>
          </w:p>
        </w:tc>
      </w:tr>
      <w:tr w:rsidR="00CF2C24" w:rsidRPr="00AB4C9E" w14:paraId="636D33FF" w14:textId="77777777" w:rsidTr="00B95FCD">
        <w:tc>
          <w:tcPr>
            <w:tcW w:w="4068" w:type="dxa"/>
          </w:tcPr>
          <w:p w14:paraId="79400689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Bill of Material</w:t>
            </w:r>
          </w:p>
        </w:tc>
        <w:tc>
          <w:tcPr>
            <w:tcW w:w="4788" w:type="dxa"/>
          </w:tcPr>
          <w:p w14:paraId="2847BEBD" w14:textId="27C53740" w:rsidR="0040206C" w:rsidRDefault="00A86FB0">
            <w:r>
              <w:t>NA</w:t>
            </w:r>
          </w:p>
        </w:tc>
      </w:tr>
      <w:tr w:rsidR="00CF2C24" w:rsidRPr="00AB4C9E" w14:paraId="78397C3A" w14:textId="77777777" w:rsidTr="00B95FCD">
        <w:tc>
          <w:tcPr>
            <w:tcW w:w="4068" w:type="dxa"/>
          </w:tcPr>
          <w:p w14:paraId="6F70A795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Project Progress Schedule (PERT Chart)</w:t>
            </w:r>
          </w:p>
        </w:tc>
        <w:tc>
          <w:tcPr>
            <w:tcW w:w="4788" w:type="dxa"/>
          </w:tcPr>
          <w:p w14:paraId="4FD9F930" w14:textId="77777777" w:rsidR="0040206C" w:rsidRDefault="00000000">
            <w:r>
              <w:t>• W1-W3: Setup, open-source dataset ingestion &amp; GuardShield-Bench-v1 synthetic creation (Completed)</w:t>
            </w:r>
            <w:r>
              <w:br/>
              <w:t>• W4-W7: DeBERTa-v3 model fine-tuning &amp; evaluation pipeline (In Progress / Week 5)</w:t>
            </w:r>
            <w:r>
              <w:br/>
              <w:t>• W8-W12: Token logit entropy algorithm, benchmark evaluation &amp; IEEE paper draft</w:t>
            </w:r>
          </w:p>
        </w:tc>
      </w:tr>
      <w:tr w:rsidR="00CF2C24" w:rsidRPr="00AB4C9E" w14:paraId="77F04A09" w14:textId="77777777" w:rsidTr="00B95FCD">
        <w:tc>
          <w:tcPr>
            <w:tcW w:w="4068" w:type="dxa"/>
          </w:tcPr>
          <w:p w14:paraId="505FBC73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Design of critical components</w:t>
            </w:r>
          </w:p>
        </w:tc>
        <w:tc>
          <w:tcPr>
            <w:tcW w:w="4788" w:type="dxa"/>
          </w:tcPr>
          <w:p w14:paraId="03CD5987" w14:textId="77777777" w:rsidR="0040206C" w:rsidRDefault="00000000">
            <w:r>
              <w:t>1. Pre-Scan Model Evaluation Script (`evaluate_prescan.py`)</w:t>
            </w:r>
            <w:r>
              <w:br/>
              <w:t>2. Pre-Scan Security Filter Engine (`prescan_filter.py`)</w:t>
            </w:r>
            <w:r>
              <w:br/>
              <w:t>3. Quantitative Accuracy &amp; Latency Metrics Pipeline</w:t>
            </w:r>
          </w:p>
        </w:tc>
      </w:tr>
      <w:tr w:rsidR="00CF2C24" w:rsidRPr="00AB4C9E" w14:paraId="642F96B5" w14:textId="77777777" w:rsidTr="00B95FCD">
        <w:tc>
          <w:tcPr>
            <w:tcW w:w="4068" w:type="dxa"/>
          </w:tcPr>
          <w:p w14:paraId="58552BBC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Fabrication work (give %)</w:t>
            </w:r>
          </w:p>
        </w:tc>
        <w:tc>
          <w:tcPr>
            <w:tcW w:w="4788" w:type="dxa"/>
          </w:tcPr>
          <w:p w14:paraId="567BBDDC" w14:textId="77777777" w:rsidR="0040206C" w:rsidRDefault="00000000">
            <w:r>
              <w:t>0% (Software Project)</w:t>
            </w:r>
          </w:p>
        </w:tc>
      </w:tr>
      <w:tr w:rsidR="00CF2C24" w:rsidRPr="00AB4C9E" w14:paraId="03ECD50B" w14:textId="77777777" w:rsidTr="00B95FCD">
        <w:tc>
          <w:tcPr>
            <w:tcW w:w="4068" w:type="dxa"/>
          </w:tcPr>
          <w:p w14:paraId="10B58C47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Experimental work (give %)</w:t>
            </w:r>
          </w:p>
        </w:tc>
        <w:tc>
          <w:tcPr>
            <w:tcW w:w="4788" w:type="dxa"/>
          </w:tcPr>
          <w:p w14:paraId="1FD33033" w14:textId="77777777" w:rsidR="0040206C" w:rsidRDefault="00000000">
            <w:r>
              <w:t>55% (Pre-scan evaluation executed on 41 test samples, accuracy and F1 metrics calculated, sub-25ms inference latency verified on CUDA GPU, standalone filter engine implemented)</w:t>
            </w:r>
          </w:p>
        </w:tc>
      </w:tr>
      <w:tr w:rsidR="00CF2C24" w:rsidRPr="00AB4C9E" w14:paraId="08BF6EE8" w14:textId="77777777" w:rsidTr="00B95FCD">
        <w:tc>
          <w:tcPr>
            <w:tcW w:w="4068" w:type="dxa"/>
          </w:tcPr>
          <w:p w14:paraId="2FB5C989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Result and Analysis</w:t>
            </w:r>
          </w:p>
        </w:tc>
        <w:tc>
          <w:tcPr>
            <w:tcW w:w="4788" w:type="dxa"/>
          </w:tcPr>
          <w:p w14:paraId="6C014BA2" w14:textId="77777777" w:rsidR="0040206C" w:rsidRDefault="00000000">
            <w:r>
              <w:t>Evaluated fine-tuned DeBERTa-v3 on test.json; confirmed 87.8% Accuracy and sub-20ms average inference latency on CUDA GPU, meeting real-time sidecar requirements.</w:t>
            </w:r>
          </w:p>
        </w:tc>
      </w:tr>
      <w:tr w:rsidR="00CF2C24" w:rsidRPr="00AB4C9E" w14:paraId="299FCF00" w14:textId="77777777" w:rsidTr="00B95FCD">
        <w:tc>
          <w:tcPr>
            <w:tcW w:w="4068" w:type="dxa"/>
          </w:tcPr>
          <w:p w14:paraId="330E60DF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Report writing</w:t>
            </w:r>
          </w:p>
        </w:tc>
        <w:tc>
          <w:tcPr>
            <w:tcW w:w="4788" w:type="dxa"/>
          </w:tcPr>
          <w:p w14:paraId="49A71364" w14:textId="77777777" w:rsidR="0040206C" w:rsidRDefault="00000000">
            <w:r>
              <w:t>WPR Week 5 drafted.</w:t>
            </w:r>
          </w:p>
        </w:tc>
      </w:tr>
      <w:tr w:rsidR="00CF2C24" w:rsidRPr="00AB4C9E" w14:paraId="717915C5" w14:textId="77777777" w:rsidTr="00A86FB0">
        <w:trPr>
          <w:trHeight w:val="765"/>
        </w:trPr>
        <w:tc>
          <w:tcPr>
            <w:tcW w:w="4068" w:type="dxa"/>
          </w:tcPr>
          <w:p w14:paraId="72D50D83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lastRenderedPageBreak/>
              <w:t>Signature of students</w:t>
            </w:r>
          </w:p>
        </w:tc>
        <w:tc>
          <w:tcPr>
            <w:tcW w:w="4788" w:type="dxa"/>
          </w:tcPr>
          <w:p w14:paraId="1E463B85" w14:textId="77777777" w:rsidR="00A86FB0" w:rsidRDefault="00000000">
            <w:r>
              <w:t xml:space="preserve">1. Shourya Solanki         2. Rachit Ryan Chug         </w:t>
            </w:r>
          </w:p>
          <w:p w14:paraId="7274449C" w14:textId="53E5499F" w:rsidR="0040206C" w:rsidRDefault="00000000">
            <w:r>
              <w:t>3. Dhruv Raj Singh</w:t>
            </w:r>
          </w:p>
        </w:tc>
      </w:tr>
    </w:tbl>
    <w:p w14:paraId="0CA04B3C" w14:textId="77777777" w:rsidR="00A86FB0" w:rsidRDefault="00A86FB0" w:rsidP="00A86FB0"/>
    <w:p w14:paraId="63585DFE" w14:textId="77777777" w:rsidR="00A86FB0" w:rsidRDefault="00A86FB0" w:rsidP="00A86FB0"/>
    <w:p w14:paraId="2E2A909E" w14:textId="77777777" w:rsidR="00A86FB0" w:rsidRDefault="00A86FB0" w:rsidP="00A86FB0"/>
    <w:p w14:paraId="7EA75643" w14:textId="77777777" w:rsidR="00A86FB0" w:rsidRDefault="00A86FB0" w:rsidP="00A86FB0"/>
    <w:p w14:paraId="4D452592" w14:textId="31FAD417" w:rsidR="00CF2C24" w:rsidRPr="00AB4C9E" w:rsidRDefault="00CF2C24" w:rsidP="00A86FB0">
      <w:pPr>
        <w:rPr>
          <w:sz w:val="24"/>
          <w:szCs w:val="24"/>
        </w:rPr>
      </w:pPr>
      <w:r>
        <w:t>Work done in this week (Week 5):</w:t>
      </w:r>
      <w:r>
        <w:br/>
        <w:t>1. Model Evaluation Pipeline Implementation: Developed `evaluate_prescan.py` to benchmark the fine-tuned `microsoft/deberta-v3-small` classifier across 41 test samples from `test.json`.</w:t>
      </w:r>
      <w:r>
        <w:br/>
        <w:t>2. Performance &amp; Metrics Quantification: Measured Classification Accuracy, Precision, Recall, and F1-Score on prompt injection and adversarial test prompts.</w:t>
      </w:r>
      <w:r>
        <w:br/>
        <w:t>3. Latency Benchmarking on CUDA GPU: Benchmarked per-request inference overhead on local NVIDIA GeForce RTX 3050 GPU, confirming sub-20ms latency (within the sub-25ms real-time constraint).</w:t>
      </w:r>
      <w:r>
        <w:br/>
        <w:t>4. Standalone Security Filter Module: Implemented `src/prescan_filter.py` providing a production-ready interface returning safety decision (ALLOW/BLOCK), risk score, and execution latency in milliseconds.</w:t>
      </w:r>
    </w:p>
    <w:p w14:paraId="70BF2761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7056B02B" w14:textId="77777777" w:rsidR="00CF2C24" w:rsidRPr="00AB4C9E" w:rsidRDefault="00CF2C24" w:rsidP="00CF2C24">
      <w:pPr>
        <w:jc w:val="both"/>
        <w:rPr>
          <w:sz w:val="24"/>
          <w:szCs w:val="24"/>
        </w:rPr>
      </w:pPr>
    </w:p>
    <w:p w14:paraId="48B14C3E" w14:textId="77777777" w:rsidR="00CF2C24" w:rsidRPr="00AB4C9E" w:rsidRDefault="00CF2C24" w:rsidP="00CF2C24">
      <w:pPr>
        <w:jc w:val="both"/>
        <w:rPr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CF2C24" w:rsidRPr="00AB4C9E" w14:paraId="6A8BE1E6" w14:textId="77777777" w:rsidTr="00B95FCD">
        <w:tc>
          <w:tcPr>
            <w:tcW w:w="8856" w:type="dxa"/>
          </w:tcPr>
          <w:p w14:paraId="54C6D2A5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To be filled by Guide (strike off whichever is not applicable)</w:t>
            </w:r>
          </w:p>
        </w:tc>
      </w:tr>
      <w:tr w:rsidR="00CF2C24" w:rsidRPr="00AB4C9E" w14:paraId="51BB16E4" w14:textId="77777777" w:rsidTr="00B95FCD">
        <w:tc>
          <w:tcPr>
            <w:tcW w:w="8856" w:type="dxa"/>
          </w:tcPr>
          <w:p w14:paraId="13662C38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satisfactory</w:t>
            </w:r>
          </w:p>
        </w:tc>
      </w:tr>
      <w:tr w:rsidR="00CF2C24" w:rsidRPr="00AB4C9E" w14:paraId="2C4E1C46" w14:textId="77777777" w:rsidTr="00B95FCD">
        <w:tc>
          <w:tcPr>
            <w:tcW w:w="8856" w:type="dxa"/>
          </w:tcPr>
          <w:p w14:paraId="116A0BA9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Performance of students is unsatisfactory</w:t>
            </w:r>
          </w:p>
        </w:tc>
      </w:tr>
      <w:tr w:rsidR="00CF2C24" w:rsidRPr="00AB4C9E" w14:paraId="420B7946" w14:textId="77777777" w:rsidTr="00B95FCD">
        <w:tc>
          <w:tcPr>
            <w:tcW w:w="8856" w:type="dxa"/>
          </w:tcPr>
          <w:p w14:paraId="4B9F8704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proofErr w:type="gramStart"/>
            <w:r w:rsidRPr="00AB4C9E">
              <w:rPr>
                <w:sz w:val="24"/>
                <w:szCs w:val="24"/>
              </w:rPr>
              <w:t>A  warning</w:t>
            </w:r>
            <w:proofErr w:type="gramEnd"/>
            <w:r w:rsidRPr="00AB4C9E">
              <w:rPr>
                <w:sz w:val="24"/>
                <w:szCs w:val="24"/>
              </w:rPr>
              <w:t xml:space="preserve"> to be issued to student(s) (Name)</w:t>
            </w:r>
          </w:p>
        </w:tc>
      </w:tr>
      <w:tr w:rsidR="00CF2C24" w:rsidRPr="00AB4C9E" w14:paraId="019F5E17" w14:textId="77777777" w:rsidTr="00B95FCD">
        <w:tc>
          <w:tcPr>
            <w:tcW w:w="8856" w:type="dxa"/>
          </w:tcPr>
          <w:p w14:paraId="4D383D95" w14:textId="77777777" w:rsidR="00CF2C24" w:rsidRPr="00AB4C9E" w:rsidRDefault="00CF2C24" w:rsidP="00B95FCD">
            <w:pPr>
              <w:jc w:val="both"/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>Student was not well (Name)</w:t>
            </w:r>
          </w:p>
        </w:tc>
      </w:tr>
      <w:tr w:rsidR="00CF2C24" w:rsidRPr="00F54AB2" w14:paraId="61F57D2B" w14:textId="77777777" w:rsidTr="00B95FCD">
        <w:tc>
          <w:tcPr>
            <w:tcW w:w="8856" w:type="dxa"/>
          </w:tcPr>
          <w:p w14:paraId="59E94D7A" w14:textId="77777777" w:rsidR="00CF2C24" w:rsidRPr="00AB4C9E" w:rsidRDefault="00CF2C24" w:rsidP="00B95FCD">
            <w:pPr>
              <w:rPr>
                <w:sz w:val="24"/>
                <w:szCs w:val="24"/>
              </w:rPr>
            </w:pPr>
          </w:p>
          <w:p w14:paraId="664E3934" w14:textId="7FE1E9FF" w:rsidR="00CF2C24" w:rsidRPr="00F54AB2" w:rsidRDefault="00CF2C24" w:rsidP="00B95FCD">
            <w:pPr>
              <w:rPr>
                <w:sz w:val="24"/>
                <w:szCs w:val="24"/>
              </w:rPr>
            </w:pPr>
            <w:r w:rsidRPr="00AB4C9E">
              <w:rPr>
                <w:sz w:val="24"/>
                <w:szCs w:val="24"/>
              </w:rPr>
              <w:t xml:space="preserve">Date </w:t>
            </w:r>
            <w:r w:rsidR="00A86FB0">
              <w:rPr>
                <w:sz w:val="24"/>
                <w:szCs w:val="24"/>
              </w:rPr>
              <w:t>26/08/2026</w:t>
            </w:r>
            <w:r w:rsidRPr="00AB4C9E">
              <w:rPr>
                <w:sz w:val="24"/>
                <w:szCs w:val="24"/>
              </w:rPr>
              <w:t xml:space="preserve">                                                                                Signature of Guide</w:t>
            </w:r>
          </w:p>
        </w:tc>
      </w:tr>
    </w:tbl>
    <w:p w14:paraId="21CFCF70" w14:textId="77777777" w:rsidR="00CF2C24" w:rsidRPr="00F54AB2" w:rsidRDefault="00CF2C24" w:rsidP="00CF2C24">
      <w:pPr>
        <w:jc w:val="both"/>
        <w:rPr>
          <w:sz w:val="24"/>
          <w:szCs w:val="24"/>
        </w:rPr>
      </w:pPr>
      <w:r w:rsidRPr="00F54AB2">
        <w:rPr>
          <w:sz w:val="24"/>
          <w:szCs w:val="24"/>
        </w:rPr>
        <w:t xml:space="preserve">          </w:t>
      </w:r>
    </w:p>
    <w:p w14:paraId="3C55B5FB" w14:textId="77777777" w:rsidR="00AE0733" w:rsidRDefault="00AE0733"/>
    <w:sectPr w:rsidR="00AE0733" w:rsidSect="00CF2C24">
      <w:headerReference w:type="default" r:id="rId7"/>
      <w:footerReference w:type="default" r:id="rId8"/>
      <w:pgSz w:w="12240" w:h="15840"/>
      <w:pgMar w:top="1360" w:right="1320" w:bottom="280" w:left="1320" w:header="720" w:footer="720" w:gutter="0"/>
      <w:cols w:space="720" w:equalWidth="0">
        <w:col w:w="960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215B8" w14:textId="77777777" w:rsidR="00937B8D" w:rsidRDefault="00937B8D">
      <w:r>
        <w:separator/>
      </w:r>
    </w:p>
  </w:endnote>
  <w:endnote w:type="continuationSeparator" w:id="0">
    <w:p w14:paraId="3A6663F9" w14:textId="77777777" w:rsidR="00937B8D" w:rsidRDefault="00937B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B4D89" w14:textId="77777777" w:rsidR="00CF2C24" w:rsidRDefault="00CF2C2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18000" w14:textId="77777777" w:rsidR="00937B8D" w:rsidRDefault="00937B8D">
      <w:r>
        <w:separator/>
      </w:r>
    </w:p>
  </w:footnote>
  <w:footnote w:type="continuationSeparator" w:id="0">
    <w:p w14:paraId="02967270" w14:textId="77777777" w:rsidR="00937B8D" w:rsidRDefault="00937B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A2A6F" w14:textId="77777777" w:rsidR="00CF2C24" w:rsidRDefault="00CF2C24">
    <w:pPr>
      <w:pStyle w:val="Header"/>
      <w:jc w:val="right"/>
      <w:rPr>
        <w:rFonts w:ascii="Arial" w:hAnsi="Arial" w:cs="Arial"/>
        <w:b/>
        <w:bCs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035858"/>
    <w:multiLevelType w:val="hybridMultilevel"/>
    <w:tmpl w:val="FDA657F2"/>
    <w:lvl w:ilvl="0" w:tplc="90080EFA">
      <w:start w:val="1"/>
      <w:numFmt w:val="decimal"/>
      <w:lvlText w:val="%1."/>
      <w:lvlJc w:val="left"/>
      <w:pPr>
        <w:tabs>
          <w:tab w:val="num" w:pos="3360"/>
        </w:tabs>
        <w:ind w:left="3360" w:hanging="300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932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C24"/>
    <w:rsid w:val="00042448"/>
    <w:rsid w:val="0040206C"/>
    <w:rsid w:val="00576194"/>
    <w:rsid w:val="008B7002"/>
    <w:rsid w:val="00937B8D"/>
    <w:rsid w:val="00A86FB0"/>
    <w:rsid w:val="00AE0733"/>
    <w:rsid w:val="00CF2C24"/>
    <w:rsid w:val="00F43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F9E3D"/>
  <w15:chartTrackingRefBased/>
  <w15:docId w15:val="{BFCBD4D8-E49E-804E-9DC0-FF54865E5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C24"/>
    <w:pPr>
      <w:spacing w:after="0" w:line="240" w:lineRule="auto"/>
    </w:pPr>
    <w:rPr>
      <w:rFonts w:ascii="Times New Roman" w:eastAsia="Calibri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C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C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C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C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C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C2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C2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C2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C2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C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C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C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C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C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C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C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C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C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C2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C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C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C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C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C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C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C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C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C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C2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F2C2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basedOn w:val="DefaultParagraphFont"/>
    <w:link w:val="Footer"/>
    <w:uiPriority w:val="99"/>
    <w:rsid w:val="00CF2C24"/>
    <w:rPr>
      <w:rFonts w:ascii="Times New Roman" w:eastAsia="Calibri" w:hAnsi="Times New Roman" w:cs="Times New Roman"/>
      <w:kern w:val="0"/>
      <w:sz w:val="20"/>
      <w:szCs w:val="20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MADHAV VIJ</dc:creator>
  <cp:keywords/>
  <dc:description/>
  <cp:lastModifiedBy>Shourya Solanki</cp:lastModifiedBy>
  <cp:revision>2</cp:revision>
  <dcterms:created xsi:type="dcterms:W3CDTF">2026-07-24T08:57:00Z</dcterms:created>
  <dcterms:modified xsi:type="dcterms:W3CDTF">2026-08-26T11:59:00Z</dcterms:modified>
</cp:coreProperties>
</file>