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9B28" w14:textId="74FE3135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WPR</w:t>
      </w:r>
      <w:r w:rsidR="00BF1130">
        <w:rPr>
          <w:b/>
          <w:bCs/>
          <w:sz w:val="32"/>
          <w:szCs w:val="32"/>
        </w:rPr>
        <w:t xml:space="preserve"> - 6</w:t>
      </w:r>
    </w:p>
    <w:p w14:paraId="6008F6F7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52F74CBA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74476418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71D7D577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0025340A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2E4A1636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6B42E065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7FA7758E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5655B3F5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 — Week 6) For Odd Semester of session 2026-2027</w:t>
      </w:r>
    </w:p>
    <w:p w14:paraId="30E5A315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5F08F14F" w14:textId="77777777" w:rsidTr="00B95FCD">
        <w:tc>
          <w:tcPr>
            <w:tcW w:w="4068" w:type="dxa"/>
          </w:tcPr>
          <w:p w14:paraId="74AE37BD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 w14:paraId="5A9D4911" w14:textId="77777777" w:rsidR="009365E0" w:rsidRDefault="00000000">
            <w:r>
              <w:t>Group No. 50</w:t>
            </w:r>
          </w:p>
        </w:tc>
      </w:tr>
      <w:tr w:rsidR="00CF2C24" w:rsidRPr="00AB4C9E" w14:paraId="3C7453D5" w14:textId="77777777" w:rsidTr="00B95FCD">
        <w:tc>
          <w:tcPr>
            <w:tcW w:w="4068" w:type="dxa"/>
          </w:tcPr>
          <w:p w14:paraId="751E3F42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246DC5D5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 w14:paraId="224B43CA" w14:textId="77777777" w:rsidR="009365E0" w:rsidRDefault="00000000">
            <w:r>
              <w:t>1. Shourya Solanki</w:t>
            </w:r>
            <w:r>
              <w:br/>
              <w:t>2. Rachit Ryan Chug</w:t>
            </w:r>
            <w:r>
              <w:br/>
              <w:t>3. Dhruv Raj Singh</w:t>
            </w:r>
          </w:p>
        </w:tc>
      </w:tr>
      <w:tr w:rsidR="00CF2C24" w:rsidRPr="00AB4C9E" w14:paraId="33F745A5" w14:textId="77777777" w:rsidTr="00B95FCD">
        <w:tc>
          <w:tcPr>
            <w:tcW w:w="4068" w:type="dxa"/>
          </w:tcPr>
          <w:p w14:paraId="55C0D5B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 w14:paraId="61D498D0" w14:textId="5A4211A8" w:rsidR="009365E0" w:rsidRDefault="00000000">
            <w:r>
              <w:t xml:space="preserve">1. </w:t>
            </w:r>
            <w:r w:rsidR="00BF1130">
              <w:t>569</w:t>
            </w:r>
            <w:r>
              <w:br/>
              <w:t xml:space="preserve">2. </w:t>
            </w:r>
            <w:r w:rsidR="00BF1130">
              <w:t>166</w:t>
            </w:r>
            <w:r>
              <w:br/>
              <w:t xml:space="preserve">3. </w:t>
            </w:r>
            <w:r w:rsidR="00BF1130">
              <w:t>191</w:t>
            </w:r>
          </w:p>
        </w:tc>
      </w:tr>
      <w:tr w:rsidR="00CF2C24" w:rsidRPr="00AB4C9E" w14:paraId="5CA95CEA" w14:textId="77777777" w:rsidTr="00B95FCD">
        <w:tc>
          <w:tcPr>
            <w:tcW w:w="4068" w:type="dxa"/>
          </w:tcPr>
          <w:p w14:paraId="30379BD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 w14:paraId="60634DB7" w14:textId="77777777" w:rsidR="009365E0" w:rsidRDefault="00000000">
            <w:r>
              <w:t>1. A2305223569</w:t>
            </w:r>
            <w:r>
              <w:br/>
              <w:t>2. A2305223166</w:t>
            </w:r>
            <w:r>
              <w:br/>
              <w:t>3. A2305223191</w:t>
            </w:r>
          </w:p>
        </w:tc>
      </w:tr>
      <w:tr w:rsidR="00CF2C24" w:rsidRPr="00AB4C9E" w14:paraId="7E49484A" w14:textId="77777777" w:rsidTr="00B95FCD">
        <w:tc>
          <w:tcPr>
            <w:tcW w:w="4068" w:type="dxa"/>
          </w:tcPr>
          <w:p w14:paraId="685E6B6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Project Title finalized, if </w:t>
            </w:r>
            <w:proofErr w:type="gramStart"/>
            <w:r w:rsidRPr="00AB4C9E">
              <w:rPr>
                <w:sz w:val="24"/>
                <w:szCs w:val="24"/>
              </w:rPr>
              <w:t>Yes</w:t>
            </w:r>
            <w:proofErr w:type="gramEnd"/>
            <w:r w:rsidRPr="00AB4C9E">
              <w:rPr>
                <w:sz w:val="24"/>
                <w:szCs w:val="24"/>
              </w:rPr>
              <w:t>, give name, if NO, give reason</w:t>
            </w:r>
          </w:p>
        </w:tc>
        <w:tc>
          <w:tcPr>
            <w:tcW w:w="4788" w:type="dxa"/>
          </w:tcPr>
          <w:p w14:paraId="094A3112" w14:textId="77777777" w:rsidR="009365E0" w:rsidRDefault="00000000"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62711401" w14:textId="77777777" w:rsidTr="00B95FCD">
        <w:tc>
          <w:tcPr>
            <w:tcW w:w="4068" w:type="dxa"/>
          </w:tcPr>
          <w:p w14:paraId="5C674D6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 w14:paraId="0211081E" w14:textId="77777777" w:rsidR="009365E0" w:rsidRDefault="00000000">
            <w:r>
              <w:t>Yes (Approved for Group No. 50)</w:t>
            </w:r>
          </w:p>
        </w:tc>
      </w:tr>
      <w:tr w:rsidR="00CF2C24" w:rsidRPr="00AB4C9E" w14:paraId="47399689" w14:textId="77777777" w:rsidTr="00B95FCD">
        <w:tc>
          <w:tcPr>
            <w:tcW w:w="4068" w:type="dxa"/>
          </w:tcPr>
          <w:p w14:paraId="2719518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 w14:paraId="115A108C" w14:textId="77777777" w:rsidR="009365E0" w:rsidRDefault="00000000">
            <w:r>
              <w:t>Applied to streaming token entropy and async sidecar proxy. Integrated Shannon entropy math with FastAPI SSE streaming.</w:t>
            </w:r>
          </w:p>
        </w:tc>
      </w:tr>
      <w:tr w:rsidR="00CF2C24" w:rsidRPr="00AB4C9E" w14:paraId="772B14C5" w14:textId="77777777" w:rsidTr="00B95FCD">
        <w:tc>
          <w:tcPr>
            <w:tcW w:w="4068" w:type="dxa"/>
          </w:tcPr>
          <w:p w14:paraId="0750F12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 w14:paraId="473FD715" w14:textId="77777777" w:rsidR="009365E0" w:rsidRDefault="00000000">
            <w:r>
              <w:t>Feasible. Python 3.11+, PyTorch CUDA, FastAPI, Uvicorn, Streaming SSE, DeBERTa-v3 SLM (86M). Zero monetary cost (₹0).</w:t>
            </w:r>
          </w:p>
        </w:tc>
      </w:tr>
      <w:tr w:rsidR="00CF2C24" w:rsidRPr="00AB4C9E" w14:paraId="4CF87046" w14:textId="77777777" w:rsidTr="00B95FCD">
        <w:tc>
          <w:tcPr>
            <w:tcW w:w="4068" w:type="dxa"/>
          </w:tcPr>
          <w:p w14:paraId="4AC8C918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 w14:paraId="13D77D8E" w14:textId="37B5E044" w:rsidR="009365E0" w:rsidRDefault="00BF1130">
            <w:r>
              <w:t>NA</w:t>
            </w:r>
          </w:p>
        </w:tc>
      </w:tr>
      <w:tr w:rsidR="00CF2C24" w:rsidRPr="00AB4C9E" w14:paraId="37FAC0F7" w14:textId="77777777" w:rsidTr="00B95FCD">
        <w:tc>
          <w:tcPr>
            <w:tcW w:w="4068" w:type="dxa"/>
          </w:tcPr>
          <w:p w14:paraId="71F81667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 w14:paraId="5580599D" w14:textId="77777777" w:rsidR="009365E0" w:rsidRDefault="00000000">
            <w:r>
              <w:t>• W1-W5: Setup, dataset curation, DeBERTa fine-tuning &amp; evaluation (Completed)</w:t>
            </w:r>
            <w:r>
              <w:br/>
              <w:t>• W6-W8: Streaming entropy engine, early termination &amp; FastAPI sidecar proxy (In Progress / Week 6)</w:t>
            </w:r>
            <w:r>
              <w:br/>
              <w:t>• W9-W12: NLI cross-encoder integration, comparative benchmarking &amp; final IEEE paper</w:t>
            </w:r>
          </w:p>
        </w:tc>
      </w:tr>
      <w:tr w:rsidR="00CF2C24" w:rsidRPr="00AB4C9E" w14:paraId="1BE826FD" w14:textId="77777777" w:rsidTr="00B95FCD">
        <w:tc>
          <w:tcPr>
            <w:tcW w:w="4068" w:type="dxa"/>
          </w:tcPr>
          <w:p w14:paraId="29C990E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 w14:paraId="34C8F191" w14:textId="77777777" w:rsidR="009365E0" w:rsidRDefault="00000000">
            <w:r>
              <w:t>1. Streaming Token Entropy Engine (`streaming_entropy_engine.py`)</w:t>
            </w:r>
            <w:r>
              <w:br/>
              <w:t>2. Consecutive Spike Early Termination Controller</w:t>
            </w:r>
            <w:r>
              <w:br/>
              <w:t>3. FastAPI Async Sidecar Proxy Server Prototype (`proxy_server.py`)</w:t>
            </w:r>
          </w:p>
        </w:tc>
      </w:tr>
      <w:tr w:rsidR="00CF2C24" w:rsidRPr="00AB4C9E" w14:paraId="7C73E1FA" w14:textId="77777777" w:rsidTr="00B95FCD">
        <w:tc>
          <w:tcPr>
            <w:tcW w:w="4068" w:type="dxa"/>
          </w:tcPr>
          <w:p w14:paraId="342C6D2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 w14:paraId="27658389" w14:textId="77777777" w:rsidR="009365E0" w:rsidRDefault="00000000">
            <w:r>
              <w:t>0% (Software Project)</w:t>
            </w:r>
          </w:p>
        </w:tc>
      </w:tr>
      <w:tr w:rsidR="00CF2C24" w:rsidRPr="00AB4C9E" w14:paraId="3338596A" w14:textId="77777777" w:rsidTr="00B95FCD">
        <w:tc>
          <w:tcPr>
            <w:tcW w:w="4068" w:type="dxa"/>
          </w:tcPr>
          <w:p w14:paraId="04B13167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 w14:paraId="1CC10061" w14:textId="77777777" w:rsidR="009365E0" w:rsidRDefault="00000000">
            <w:r>
              <w:t>65% (Real-time streaming entropy calculator implemented, early termination triggers verified on hallucinated token sequences, FastAPI proxy server prototype built)</w:t>
            </w:r>
          </w:p>
        </w:tc>
      </w:tr>
      <w:tr w:rsidR="00CF2C24" w:rsidRPr="00AB4C9E" w14:paraId="53B660D5" w14:textId="77777777" w:rsidTr="00B95FCD">
        <w:tc>
          <w:tcPr>
            <w:tcW w:w="4068" w:type="dxa"/>
          </w:tcPr>
          <w:p w14:paraId="13CAF8A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 w14:paraId="6CB0BFAE" w14:textId="77777777" w:rsidR="009365E0" w:rsidRDefault="00000000">
            <w:r>
              <w:t>Verified sliding-window Shannon entropy H(x) on streaming logits; confirmed early stream termination on sustained spikes (&gt;1.20 bits), preventing delivery of hallucinated tokens.</w:t>
            </w:r>
          </w:p>
        </w:tc>
      </w:tr>
      <w:tr w:rsidR="00CF2C24" w:rsidRPr="00AB4C9E" w14:paraId="4F0A8B2A" w14:textId="77777777" w:rsidTr="00B95FCD">
        <w:tc>
          <w:tcPr>
            <w:tcW w:w="4068" w:type="dxa"/>
          </w:tcPr>
          <w:p w14:paraId="16ADB78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 w14:paraId="21658776" w14:textId="77777777" w:rsidR="009365E0" w:rsidRDefault="00000000">
            <w:r>
              <w:t>WPR Week 6 drafted.</w:t>
            </w:r>
          </w:p>
        </w:tc>
      </w:tr>
      <w:tr w:rsidR="00CF2C24" w:rsidRPr="00AB4C9E" w14:paraId="66FACF05" w14:textId="77777777" w:rsidTr="00B95FCD">
        <w:tc>
          <w:tcPr>
            <w:tcW w:w="4068" w:type="dxa"/>
          </w:tcPr>
          <w:p w14:paraId="6289A72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lastRenderedPageBreak/>
              <w:t>Signature of students</w:t>
            </w:r>
          </w:p>
        </w:tc>
        <w:tc>
          <w:tcPr>
            <w:tcW w:w="4788" w:type="dxa"/>
          </w:tcPr>
          <w:p w14:paraId="55DEFF73" w14:textId="77777777" w:rsidR="009365E0" w:rsidRDefault="00000000">
            <w:r>
              <w:t>1. Shourya Solanki         2. Rachit Ryan Chug         3. Dhruv Raj Singh</w:t>
            </w:r>
          </w:p>
        </w:tc>
      </w:tr>
    </w:tbl>
    <w:p w14:paraId="02AD6239" w14:textId="77777777" w:rsidR="00BF1130" w:rsidRDefault="00BF1130" w:rsidP="00BF1130"/>
    <w:p w14:paraId="52C051A5" w14:textId="77777777" w:rsidR="00BF1130" w:rsidRDefault="00BF1130" w:rsidP="00BF1130"/>
    <w:p w14:paraId="6F7E29AE" w14:textId="77777777" w:rsidR="00BF1130" w:rsidRDefault="00BF1130" w:rsidP="00BF1130"/>
    <w:p w14:paraId="074C10AD" w14:textId="77777777" w:rsidR="00BF1130" w:rsidRDefault="00BF1130" w:rsidP="00BF1130"/>
    <w:p w14:paraId="3EE4D067" w14:textId="5611E35B" w:rsidR="00CF2C24" w:rsidRPr="00AB4C9E" w:rsidRDefault="00CF2C24" w:rsidP="00BF1130">
      <w:pPr>
        <w:rPr>
          <w:sz w:val="24"/>
          <w:szCs w:val="24"/>
        </w:rPr>
      </w:pPr>
      <w:r>
        <w:t>Work done in this week (Week 6):</w:t>
      </w:r>
      <w:r>
        <w:br/>
        <w:t>1. Streaming Token Entropy Module Implementation: Built `src/streaming_entropy_engine.py` to calculate Shannon Entropy H(x) = -sum(p * log2(p)) over discrete token probability distributions in real time.</w:t>
      </w:r>
      <w:r>
        <w:br/>
        <w:t>2. Consecutive Spike Early Termination Logic: Designed and verified threshold-based early termination triggering when uncertainty spikes past 1.20 bits across consecutive tokens, halting hallucinated text mid-sentence.</w:t>
      </w:r>
      <w:r>
        <w:br/>
        <w:t>3. FastAPI Sidecar Proxy Server Prototype: Developed `src/proxy_server.py` with `/v1/chat/completions` endpoint featuring asynchronous Pre-Scan security interception and Server-Sent Events (SSE) streaming token output.</w:t>
      </w:r>
      <w:r>
        <w:br/>
        <w:t>4. Pre-Scan + Post-Scan Integration: Linked the fine-tuned DeBERTa-v3 classifier as pre-routing security middleware, returning 403 Forbidden with risk scores on detected prompt injection attempts.</w:t>
      </w:r>
    </w:p>
    <w:p w14:paraId="6B1BD43C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25A9F351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03E82519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71E847BF" w14:textId="77777777" w:rsidTr="00B95FCD">
        <w:tc>
          <w:tcPr>
            <w:tcW w:w="8856" w:type="dxa"/>
          </w:tcPr>
          <w:p w14:paraId="7BE3EC2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09904CA9" w14:textId="77777777" w:rsidTr="00B95FCD">
        <w:tc>
          <w:tcPr>
            <w:tcW w:w="8856" w:type="dxa"/>
          </w:tcPr>
          <w:p w14:paraId="77155CA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5C2A4C98" w14:textId="77777777" w:rsidTr="00B95FCD">
        <w:tc>
          <w:tcPr>
            <w:tcW w:w="8856" w:type="dxa"/>
          </w:tcPr>
          <w:p w14:paraId="7FD9A8B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0FB911C6" w14:textId="77777777" w:rsidTr="00B95FCD">
        <w:tc>
          <w:tcPr>
            <w:tcW w:w="8856" w:type="dxa"/>
          </w:tcPr>
          <w:p w14:paraId="5DC9546F" w14:textId="4E320673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A warning to be issued to student(s) (Name)</w:t>
            </w:r>
          </w:p>
        </w:tc>
      </w:tr>
      <w:tr w:rsidR="00CF2C24" w:rsidRPr="00AB4C9E" w14:paraId="6F2DE427" w14:textId="77777777" w:rsidTr="00B95FCD">
        <w:tc>
          <w:tcPr>
            <w:tcW w:w="8856" w:type="dxa"/>
          </w:tcPr>
          <w:p w14:paraId="49EB9E8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042E3EC7" w14:textId="77777777" w:rsidTr="00B95FCD">
        <w:tc>
          <w:tcPr>
            <w:tcW w:w="8856" w:type="dxa"/>
          </w:tcPr>
          <w:p w14:paraId="4E96AC12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05540AC8" w14:textId="06E65AB2" w:rsidR="00CF2C24" w:rsidRPr="00F54AB2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Date </w:t>
            </w:r>
            <w:r w:rsidR="00BF1130">
              <w:rPr>
                <w:sz w:val="24"/>
                <w:szCs w:val="24"/>
              </w:rPr>
              <w:t>02/09/2026</w:t>
            </w:r>
            <w:r w:rsidRPr="00AB4C9E">
              <w:rPr>
                <w:sz w:val="24"/>
                <w:szCs w:val="24"/>
              </w:rPr>
              <w:t xml:space="preserve">                                                                                   Signature of Guide</w:t>
            </w:r>
          </w:p>
        </w:tc>
      </w:tr>
    </w:tbl>
    <w:p w14:paraId="7D2AFA88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74DA33FB" w14:textId="77777777" w:rsidR="00AE0733" w:rsidRDefault="00AE0733"/>
    <w:sectPr w:rsidR="00AE0733" w:rsidSect="00CF2C24">
      <w:headerReference w:type="default" r:id="rId7"/>
      <w:footerReference w:type="default" r:id="rId8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651D" w14:textId="77777777" w:rsidR="0018292F" w:rsidRDefault="0018292F">
      <w:r>
        <w:separator/>
      </w:r>
    </w:p>
  </w:endnote>
  <w:endnote w:type="continuationSeparator" w:id="0">
    <w:p w14:paraId="5398E175" w14:textId="77777777" w:rsidR="0018292F" w:rsidRDefault="00182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7A7F" w14:textId="77777777" w:rsidR="00CF2C24" w:rsidRDefault="00CF2C2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ED93" w14:textId="77777777" w:rsidR="0018292F" w:rsidRDefault="0018292F">
      <w:r>
        <w:separator/>
      </w:r>
    </w:p>
  </w:footnote>
  <w:footnote w:type="continuationSeparator" w:id="0">
    <w:p w14:paraId="22513172" w14:textId="77777777" w:rsidR="0018292F" w:rsidRDefault="00182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9108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42448"/>
    <w:rsid w:val="0018292F"/>
    <w:rsid w:val="005149ED"/>
    <w:rsid w:val="00576194"/>
    <w:rsid w:val="008B7002"/>
    <w:rsid w:val="009365E0"/>
    <w:rsid w:val="00AE0733"/>
    <w:rsid w:val="00BF1130"/>
    <w:rsid w:val="00CF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A13A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Shourya Solanki</cp:lastModifiedBy>
  <cp:revision>2</cp:revision>
  <cp:lastPrinted>2026-09-02T14:49:00Z</cp:lastPrinted>
  <dcterms:created xsi:type="dcterms:W3CDTF">2026-07-24T08:57:00Z</dcterms:created>
  <dcterms:modified xsi:type="dcterms:W3CDTF">2026-09-02T14:49:00Z</dcterms:modified>
</cp:coreProperties>
</file>