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All-Hands Notes</w:t>
      </w:r>
    </w:p>
    <w:p>
      <w:r>
        <w:t>Thanks everyone for joining the all-hands. Kitchen renovation on the 3rd floor starts Monday -- please use the 2nd floor kitchen until further notice.</w:t>
      </w:r>
    </w:p>
    <w:p>
      <w:r>
        <w:t>Open enrollment for benefits closes on the 15th. Reach out to HR with questions.</w:t>
      </w:r>
    </w:p>
    <w:p>
      <w:r>
        <w:t>Reminder: badge access to the parking garage now requires the new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