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2990" w14:textId="77777777" w:rsidR="00913739" w:rsidRPr="00913739" w:rsidRDefault="00913739" w:rsidP="00913739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91373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Dataset Information</w:t>
      </w:r>
    </w:p>
    <w:p w14:paraId="1EA45CBF" w14:textId="77777777" w:rsidR="00913739" w:rsidRPr="00913739" w:rsidRDefault="00913739" w:rsidP="0091373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Arial" w:eastAsia="Times New Roman" w:hAnsi="Arial" w:cs="Arial"/>
          <w:sz w:val="21"/>
          <w:szCs w:val="21"/>
          <w:lang w:eastAsia="en-IN"/>
        </w:rPr>
        <w:t>This dataset contains information on default payments, demographic factors, credit data, history of payment, and bill statements of credit card clients in Taiwan from April 2005 to September 2005.</w:t>
      </w:r>
    </w:p>
    <w:p w14:paraId="2286C04A" w14:textId="77777777" w:rsidR="00913739" w:rsidRPr="00913739" w:rsidRDefault="00913739" w:rsidP="0091373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91373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Content</w:t>
      </w:r>
    </w:p>
    <w:p w14:paraId="268B9380" w14:textId="77777777" w:rsidR="00913739" w:rsidRPr="00913739" w:rsidRDefault="00913739" w:rsidP="0091373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Arial" w:eastAsia="Times New Roman" w:hAnsi="Arial" w:cs="Arial"/>
          <w:sz w:val="21"/>
          <w:szCs w:val="21"/>
          <w:lang w:eastAsia="en-IN"/>
        </w:rPr>
        <w:t>There are 25 variables:</w:t>
      </w:r>
    </w:p>
    <w:p w14:paraId="53A66D51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ID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>: ID of each client</w:t>
      </w:r>
    </w:p>
    <w:p w14:paraId="32BC91C5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LIMIT_BAL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>: Amount of given credit in NT dollars (includes individual and family/supplementary credit</w:t>
      </w:r>
    </w:p>
    <w:p w14:paraId="07310823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SEX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>: Gender (1=male, 2=female)</w:t>
      </w:r>
    </w:p>
    <w:p w14:paraId="7F11EAD2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EDUCATION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>: (1=graduate school, 2=university, 3=high school, 4=others, 5=unknown, 6=unknown)</w:t>
      </w:r>
    </w:p>
    <w:p w14:paraId="6D6A7EC3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MARRIAGE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>: Marital status (1=married, 2=single, 3=others)</w:t>
      </w:r>
    </w:p>
    <w:p w14:paraId="298DDE13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AGE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>: Age in years</w:t>
      </w:r>
    </w:p>
    <w:p w14:paraId="428D53A5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PAY_0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Repayment status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September,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(-1=pay duly, 1=payment delay for one month, 2=payment delay for two months, ... 8=payment delay for eight months, 9=payment delay for nine months and above)</w:t>
      </w:r>
    </w:p>
    <w:p w14:paraId="42CECB7D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PAY_2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Repayment status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August,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(scale same as above)</w:t>
      </w:r>
    </w:p>
    <w:p w14:paraId="12615F7E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PAY_3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Repayment status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July,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(scale same as above)</w:t>
      </w:r>
    </w:p>
    <w:p w14:paraId="3C991986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PAY_4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Repayment status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June,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(scale same as above)</w:t>
      </w:r>
    </w:p>
    <w:p w14:paraId="5874FEB9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PAY_5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Repayment status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May,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(scale same as above)</w:t>
      </w:r>
    </w:p>
    <w:p w14:paraId="1B5CDF45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PAY_6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Repayment status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April,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(scale same as above)</w:t>
      </w:r>
    </w:p>
    <w:p w14:paraId="54EE084C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BILL_AMT1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bill statement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September,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4AC12838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BILL_AMT2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bill statement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August,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6F30D9A9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BILL_AMT3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bill statement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July,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401B291F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BILL_AMT4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bill statement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June,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6D05667F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BILL_AMT5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bill statement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May,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033A06FC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BILL_AMT6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bill statement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April,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642A93F0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PAY_AMT1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previous payment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September,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507A4657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PAY_AMT2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previous payment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August,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7DE95483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PAY_AMT3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previous payment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July,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7B5C2EC8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PAY_AMT4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previous payment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June,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1A7B9EFA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PAY_AMT5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previous payment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May,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138E9B17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PAY_AMT6</w:t>
      </w:r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: Amount of previous payment in </w:t>
      </w:r>
      <w:proofErr w:type="gramStart"/>
      <w:r w:rsidRPr="00913739">
        <w:rPr>
          <w:rFonts w:ascii="Arial" w:eastAsia="Times New Roman" w:hAnsi="Arial" w:cs="Arial"/>
          <w:sz w:val="21"/>
          <w:szCs w:val="21"/>
          <w:lang w:eastAsia="en-IN"/>
        </w:rPr>
        <w:t>April,</w:t>
      </w:r>
      <w:proofErr w:type="gram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 xml:space="preserve"> 2005 (NT dollar)</w:t>
      </w:r>
    </w:p>
    <w:p w14:paraId="60E072A8" w14:textId="77777777" w:rsidR="00913739" w:rsidRPr="00913739" w:rsidRDefault="00913739" w:rsidP="00913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default.payment</w:t>
      </w:r>
      <w:proofErr w:type="gramEnd"/>
      <w:r w:rsidRPr="0091373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.next.month</w:t>
      </w:r>
      <w:proofErr w:type="spellEnd"/>
      <w:r w:rsidRPr="00913739">
        <w:rPr>
          <w:rFonts w:ascii="Arial" w:eastAsia="Times New Roman" w:hAnsi="Arial" w:cs="Arial"/>
          <w:sz w:val="21"/>
          <w:szCs w:val="21"/>
          <w:lang w:eastAsia="en-IN"/>
        </w:rPr>
        <w:t>: Default payment (1=yes, 0=no)</w:t>
      </w:r>
    </w:p>
    <w:p w14:paraId="72428A48" w14:textId="5AF945B9" w:rsidR="00913739" w:rsidRDefault="00913739" w:rsidP="00913739"/>
    <w:p w14:paraId="27F4B6EE" w14:textId="77777777" w:rsidR="00913739" w:rsidRPr="00913739" w:rsidRDefault="00913739" w:rsidP="00913739">
      <w:bookmarkStart w:id="0" w:name="_GoBack"/>
      <w:bookmarkEnd w:id="0"/>
    </w:p>
    <w:sectPr w:rsidR="00913739" w:rsidRPr="0091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0852"/>
    <w:multiLevelType w:val="multilevel"/>
    <w:tmpl w:val="BCC4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39"/>
    <w:rsid w:val="00560108"/>
    <w:rsid w:val="006D5BC6"/>
    <w:rsid w:val="00890FFC"/>
    <w:rsid w:val="0091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1A49"/>
  <w15:chartTrackingRefBased/>
  <w15:docId w15:val="{3EB141F8-5D90-44F6-8010-AD2A11AB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7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roychowdhury</dc:creator>
  <cp:keywords/>
  <dc:description/>
  <cp:lastModifiedBy>titas roychowdhury</cp:lastModifiedBy>
  <cp:revision>1</cp:revision>
  <dcterms:created xsi:type="dcterms:W3CDTF">2019-01-14T19:12:00Z</dcterms:created>
  <dcterms:modified xsi:type="dcterms:W3CDTF">2019-01-14T19:15:00Z</dcterms:modified>
</cp:coreProperties>
</file>