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1A76C79D" w:rsidR="00C017B6" w:rsidRDefault="00C017B6" w:rsidP="00C017B6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</w:t>
      </w:r>
      <w:r w:rsidR="00890E6A">
        <w:rPr>
          <w:rFonts w:cstheme="minorHAnsi"/>
          <w:sz w:val="20"/>
          <w:szCs w:val="20"/>
        </w:rPr>
        <w:t>media</w:t>
      </w:r>
      <w:r>
        <w:rPr>
          <w:rFonts w:cstheme="minorHAnsi"/>
          <w:sz w:val="20"/>
          <w:szCs w:val="20"/>
        </w:rPr>
        <w:t xml:space="preserve">, </w:t>
      </w:r>
      <w:r w:rsidR="00890E6A">
        <w:rPr>
          <w:rFonts w:cstheme="minorHAnsi"/>
          <w:sz w:val="20"/>
          <w:szCs w:val="20"/>
        </w:rPr>
        <w:t>marketing</w:t>
      </w:r>
      <w:r w:rsidR="00D10CFA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and </w:t>
      </w:r>
      <w:r w:rsidR="00890E6A">
        <w:rPr>
          <w:rFonts w:cstheme="minorHAnsi"/>
          <w:sz w:val="20"/>
          <w:szCs w:val="20"/>
        </w:rPr>
        <w:t>social sciences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1D3768B6" w14:textId="77777777" w:rsidR="0002640D" w:rsidRPr="006E21E9" w:rsidRDefault="0002640D" w:rsidP="00C017B6">
      <w:pPr>
        <w:contextualSpacing/>
        <w:jc w:val="both"/>
        <w:rPr>
          <w:rFonts w:cstheme="minorHAnsi"/>
          <w:sz w:val="20"/>
          <w:szCs w:val="20"/>
        </w:rPr>
      </w:pP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72E5EB9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A82099">
        <w:rPr>
          <w:rFonts w:cstheme="minorHAnsi"/>
          <w:b/>
          <w:bCs/>
          <w:i/>
          <w:iCs/>
          <w:sz w:val="20"/>
          <w:szCs w:val="20"/>
        </w:rPr>
        <w:t>-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7D296F9F" w:rsidR="0066131C" w:rsidRPr="0044728C" w:rsidRDefault="00A212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5F2A7F29" w:rsidR="000D67ED" w:rsidRPr="000D67ED" w:rsidRDefault="000D67ED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58BD69F" w:rsidR="0021582B" w:rsidRDefault="0021582B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</w:p>
    <w:p w14:paraId="3E64205E" w14:textId="53603CF1" w:rsidR="0021582B" w:rsidRDefault="0066131C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t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6C705603" w:rsidR="00B02A03" w:rsidRPr="0021582B" w:rsidRDefault="0021582B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6343DC2C" w:rsidR="00A21230" w:rsidRDefault="00A21230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37AE408F" w:rsidR="0021582B" w:rsidRPr="0021582B" w:rsidRDefault="0021582B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sales of different departments, based on </w:t>
      </w:r>
      <w:r>
        <w:rPr>
          <w:rFonts w:cstheme="minorHAnsi"/>
          <w:color w:val="211F1F"/>
          <w:sz w:val="20"/>
          <w:szCs w:val="20"/>
        </w:rPr>
        <w:t>seasonal data</w:t>
      </w:r>
      <w:r w:rsidRPr="0021582B">
        <w:rPr>
          <w:rFonts w:cstheme="minorHAnsi"/>
          <w:color w:val="211F1F"/>
          <w:sz w:val="20"/>
          <w:szCs w:val="20"/>
        </w:rPr>
        <w:t xml:space="preserve"> and other external factors.</w:t>
      </w:r>
    </w:p>
    <w:p w14:paraId="141E4F4F" w14:textId="5B606BA2" w:rsidR="0021582B" w:rsidRDefault="0021582B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04E07591" w:rsidR="007C615F" w:rsidRPr="006E21E9" w:rsidRDefault="00223D6A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673DD6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3D6273DA" w:rsidR="00B9169A" w:rsidRPr="00360E90" w:rsidRDefault="00D60A4A" w:rsidP="00C1413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Analysis 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3514482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7E77E00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C017B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C017B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4FD2C15F" w:rsidR="008E3DDF" w:rsidRPr="00C017B6" w:rsidRDefault="00C017B6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proofErr w:type="gramStart"/>
      <w:r w:rsidRPr="0002640D">
        <w:rPr>
          <w:rFonts w:cstheme="minorHAnsi"/>
          <w:sz w:val="20"/>
          <w:szCs w:val="20"/>
        </w:rPr>
        <w:t>20.760</w:t>
      </w:r>
      <w:proofErr w:type="gramEnd"/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12E32334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DA6703">
        <w:rPr>
          <w:rFonts w:eastAsia="Times New Roman" w:cstheme="minorHAnsi"/>
          <w:sz w:val="20"/>
          <w:szCs w:val="20"/>
        </w:rPr>
        <w:t>, Regex, NLP</w:t>
      </w:r>
      <w:r w:rsidR="00673DD6">
        <w:rPr>
          <w:rFonts w:eastAsia="Times New Roman" w:cstheme="minorHAnsi"/>
          <w:sz w:val="20"/>
          <w:szCs w:val="20"/>
        </w:rPr>
        <w:t>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6F0D5AA9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36F44218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 w:rsidR="00D10CFA">
        <w:rPr>
          <w:rFonts w:eastAsia="Times New Roman" w:cstheme="minorHAnsi"/>
          <w:sz w:val="20"/>
          <w:szCs w:val="20"/>
        </w:rPr>
        <w:t>Matlab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D10CFA">
        <w:rPr>
          <w:rFonts w:eastAsia="Times New Roman" w:cstheme="minorHAnsi"/>
          <w:sz w:val="20"/>
          <w:szCs w:val="20"/>
        </w:rPr>
        <w:t>SPSS</w:t>
      </w:r>
      <w:r w:rsidR="00A4521A">
        <w:rPr>
          <w:rFonts w:eastAsia="Times New Roman" w:cstheme="minorHAnsi"/>
          <w:sz w:val="20"/>
          <w:szCs w:val="20"/>
        </w:rPr>
        <w:t xml:space="preserve">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673DD6">
        <w:rPr>
          <w:rFonts w:eastAsia="Times New Roman" w:cstheme="minorHAnsi"/>
          <w:sz w:val="20"/>
          <w:szCs w:val="20"/>
        </w:rPr>
        <w:t>,</w:t>
      </w:r>
      <w:r w:rsidR="00D10CFA">
        <w:rPr>
          <w:rFonts w:eastAsia="Times New Roman" w:cstheme="minorHAnsi"/>
          <w:sz w:val="20"/>
          <w:szCs w:val="20"/>
        </w:rPr>
        <w:t xml:space="preserve"> Spotfire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290CAC2A" w:rsidR="008E3DDF" w:rsidRPr="008E3DDF" w:rsidRDefault="00794815" w:rsidP="00673DD6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</w:t>
      </w:r>
      <w:r w:rsidR="00673DD6">
        <w:rPr>
          <w:rFonts w:eastAsia="Times New Roman" w:cstheme="minorHAnsi"/>
          <w:sz w:val="20"/>
          <w:szCs w:val="20"/>
        </w:rPr>
        <w:t>, Domo</w:t>
      </w:r>
      <w:r>
        <w:rPr>
          <w:rFonts w:eastAsia="Times New Roman" w:cstheme="minorHAnsi"/>
          <w:sz w:val="20"/>
          <w:szCs w:val="20"/>
        </w:rPr>
        <w:t>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0E6A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2021-01-26T06:12:00Z</dcterms:created>
  <dcterms:modified xsi:type="dcterms:W3CDTF">2021-01-26T06:12:00Z</dcterms:modified>
</cp:coreProperties>
</file>