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6104E905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146C51EA" w14:textId="473EC3F2" w:rsidR="002A3A6B" w:rsidRPr="002A3A6B" w:rsidRDefault="002A3A6B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b/>
          <w:bCs/>
          <w:sz w:val="20"/>
          <w:szCs w:val="20"/>
        </w:rPr>
      </w:pPr>
      <w:r w:rsidRPr="002A3A6B">
        <w:rPr>
          <w:rFonts w:cstheme="minorHAnsi"/>
          <w:sz w:val="20"/>
          <w:szCs w:val="20"/>
        </w:rPr>
        <w:t xml:space="preserve">Familiarity with core performance marketing platforms and other marketing analytics tools - including </w:t>
      </w:r>
      <w:r w:rsidRPr="002A3A6B">
        <w:rPr>
          <w:rFonts w:cstheme="minorHAnsi"/>
          <w:b/>
          <w:bCs/>
          <w:sz w:val="20"/>
          <w:szCs w:val="20"/>
        </w:rPr>
        <w:t>Google AdWords</w:t>
      </w:r>
      <w:r w:rsidRPr="002A3A6B">
        <w:rPr>
          <w:rFonts w:cstheme="minorHAnsi"/>
          <w:sz w:val="20"/>
          <w:szCs w:val="20"/>
        </w:rPr>
        <w:t xml:space="preserve">, </w:t>
      </w:r>
      <w:r w:rsidRPr="002A3A6B">
        <w:rPr>
          <w:rFonts w:cstheme="minorHAnsi"/>
          <w:b/>
          <w:bCs/>
          <w:sz w:val="20"/>
          <w:szCs w:val="20"/>
        </w:rPr>
        <w:t>Bing Ads, Omniture</w:t>
      </w:r>
      <w:r>
        <w:rPr>
          <w:rFonts w:cstheme="minorHAnsi"/>
          <w:b/>
          <w:bCs/>
          <w:sz w:val="20"/>
          <w:szCs w:val="20"/>
        </w:rPr>
        <w:t xml:space="preserve">, </w:t>
      </w:r>
      <w:r w:rsidRPr="002A3A6B">
        <w:rPr>
          <w:rFonts w:cstheme="minorHAnsi"/>
          <w:b/>
          <w:bCs/>
          <w:sz w:val="20"/>
          <w:szCs w:val="20"/>
        </w:rPr>
        <w:t>Yahoo Gemini</w:t>
      </w:r>
      <w:r>
        <w:rPr>
          <w:rFonts w:cstheme="minorHAnsi"/>
          <w:b/>
          <w:bCs/>
          <w:sz w:val="20"/>
          <w:szCs w:val="20"/>
        </w:rPr>
        <w:t xml:space="preserve"> and DoubleClick.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3C6882FC" w14:textId="77777777" w:rsidR="002A3A6B" w:rsidRDefault="002A3A6B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102BACCD" w14:textId="77777777" w:rsidR="002A3A6B" w:rsidRDefault="002A3A6B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302AA66F" w14:textId="77777777" w:rsidR="002A3A6B" w:rsidRDefault="002A3A6B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7AB79BE5" w14:textId="77777777" w:rsidR="002A3A6B" w:rsidRDefault="002A3A6B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0E3A90D2" w14:textId="77777777" w:rsidR="002A3A6B" w:rsidRDefault="002A3A6B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6A7C2498" w14:textId="70E4A27D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9334B50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B29A541" w14:textId="19A0E205" w:rsidR="002A3A6B" w:rsidRDefault="002A3A6B" w:rsidP="002A3A6B">
      <w:pPr>
        <w:pStyle w:val="ListParagraph"/>
        <w:numPr>
          <w:ilvl w:val="0"/>
          <w:numId w:val="6"/>
        </w:numPr>
        <w:rPr>
          <w:rFonts w:cstheme="minorHAnsi"/>
          <w:color w:val="211F1F"/>
          <w:sz w:val="20"/>
          <w:szCs w:val="20"/>
        </w:rPr>
      </w:pPr>
      <w:r w:rsidRPr="002A3A6B">
        <w:rPr>
          <w:rFonts w:cstheme="minorHAnsi"/>
          <w:color w:val="211F1F"/>
          <w:sz w:val="20"/>
          <w:szCs w:val="20"/>
        </w:rPr>
        <w:t xml:space="preserve">Manage ads and </w:t>
      </w:r>
      <w:r w:rsidRPr="002A3A6B">
        <w:rPr>
          <w:rFonts w:cstheme="minorHAnsi"/>
          <w:color w:val="211F1F"/>
          <w:sz w:val="20"/>
          <w:szCs w:val="20"/>
        </w:rPr>
        <w:t>performance-based</w:t>
      </w:r>
      <w:r w:rsidRPr="002A3A6B">
        <w:rPr>
          <w:rFonts w:cstheme="minorHAnsi"/>
          <w:color w:val="211F1F"/>
          <w:sz w:val="20"/>
          <w:szCs w:val="20"/>
        </w:rPr>
        <w:t xml:space="preserve"> initiatives through social media platform like Twitter and </w:t>
      </w:r>
      <w:r w:rsidRPr="002A3A6B">
        <w:rPr>
          <w:rFonts w:cstheme="minorHAnsi"/>
          <w:color w:val="211F1F"/>
          <w:sz w:val="20"/>
          <w:szCs w:val="20"/>
        </w:rPr>
        <w:t>Facebook.</w:t>
      </w:r>
    </w:p>
    <w:p w14:paraId="2026CFB8" w14:textId="097B0E02" w:rsidR="00BB00B0" w:rsidRPr="002A3A6B" w:rsidRDefault="00BB00B0" w:rsidP="002A3A6B">
      <w:pPr>
        <w:pStyle w:val="ListParagraph"/>
        <w:numPr>
          <w:ilvl w:val="0"/>
          <w:numId w:val="6"/>
        </w:numPr>
        <w:rPr>
          <w:rFonts w:cstheme="minorHAnsi"/>
          <w:color w:val="211F1F"/>
          <w:sz w:val="20"/>
          <w:szCs w:val="20"/>
        </w:rPr>
      </w:pPr>
      <w:r w:rsidRPr="002A3A6B">
        <w:rPr>
          <w:rFonts w:cstheme="minorHAnsi"/>
          <w:color w:val="211F1F"/>
          <w:sz w:val="20"/>
          <w:szCs w:val="20"/>
        </w:rPr>
        <w:t xml:space="preserve">Created automated reports, graphs, </w:t>
      </w:r>
      <w:r w:rsidR="002A3A6B" w:rsidRPr="002A3A6B">
        <w:rPr>
          <w:rFonts w:cstheme="minorHAnsi"/>
          <w:color w:val="211F1F"/>
          <w:sz w:val="20"/>
          <w:szCs w:val="20"/>
        </w:rPr>
        <w:t>dashboards,</w:t>
      </w:r>
      <w:r w:rsidRPr="002A3A6B">
        <w:rPr>
          <w:rFonts w:cstheme="minorHAnsi"/>
          <w:color w:val="211F1F"/>
          <w:sz w:val="20"/>
          <w:szCs w:val="20"/>
        </w:rPr>
        <w:t xml:space="preserve"> and data visualization using business </w:t>
      </w:r>
      <w:r w:rsidRPr="002A3A6B">
        <w:rPr>
          <w:rFonts w:cstheme="minorHAnsi"/>
          <w:b/>
          <w:bCs/>
          <w:color w:val="211F1F"/>
          <w:sz w:val="20"/>
          <w:szCs w:val="20"/>
        </w:rPr>
        <w:t>objects</w:t>
      </w:r>
      <w:r w:rsidRPr="002A3A6B">
        <w:rPr>
          <w:rFonts w:cstheme="minorHAnsi"/>
          <w:color w:val="211F1F"/>
          <w:sz w:val="20"/>
          <w:szCs w:val="20"/>
        </w:rPr>
        <w:t xml:space="preserve">, </w:t>
      </w:r>
      <w:proofErr w:type="gramStart"/>
      <w:r w:rsidRPr="002A3A6B">
        <w:rPr>
          <w:rFonts w:cstheme="minorHAnsi"/>
          <w:b/>
          <w:bCs/>
          <w:color w:val="211F1F"/>
          <w:sz w:val="20"/>
          <w:szCs w:val="20"/>
        </w:rPr>
        <w:t>tableau</w:t>
      </w:r>
      <w:proofErr w:type="gramEnd"/>
      <w:r w:rsidRPr="002A3A6B">
        <w:rPr>
          <w:rFonts w:cstheme="minorHAnsi"/>
          <w:color w:val="211F1F"/>
          <w:sz w:val="20"/>
          <w:szCs w:val="20"/>
        </w:rPr>
        <w:t xml:space="preserve"> and </w:t>
      </w:r>
      <w:r w:rsidRPr="002A3A6B">
        <w:rPr>
          <w:rFonts w:cstheme="minorHAnsi"/>
          <w:b/>
          <w:bCs/>
          <w:color w:val="211F1F"/>
          <w:sz w:val="20"/>
          <w:szCs w:val="20"/>
        </w:rPr>
        <w:t>python</w:t>
      </w:r>
      <w:r w:rsidRPr="002A3A6B">
        <w:rPr>
          <w:rFonts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A6B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2021-02-24T22:29:00Z</dcterms:created>
  <dcterms:modified xsi:type="dcterms:W3CDTF">2021-02-24T22:29:00Z</dcterms:modified>
</cp:coreProperties>
</file>