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527E9D7F" w:rsidR="006462BB" w:rsidRPr="006E21E9" w:rsidRDefault="000069C8" w:rsidP="00907087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085FC709" w14:textId="488EC058" w:rsidR="006462BB" w:rsidRPr="006E21E9" w:rsidRDefault="006462BB" w:rsidP="0066131C">
      <w:pPr>
        <w:spacing w:after="0"/>
        <w:contextualSpacing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149389E7" w:rsidR="006462BB" w:rsidRPr="006E21E9" w:rsidRDefault="00240A9C" w:rsidP="0066131C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proofErr w:type="gramStart"/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–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5137424B" w:rsidR="00240A9C" w:rsidRPr="006E21E9" w:rsidRDefault="000D67ED" w:rsidP="001D50D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8E3DDF">
        <w:rPr>
          <w:rFonts w:cstheme="minorHAnsi"/>
          <w:b/>
          <w:bCs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</w:t>
      </w:r>
      <w:proofErr w:type="gramStart"/>
      <w:r w:rsidR="008E3DDF">
        <w:rPr>
          <w:rFonts w:cstheme="minorHAnsi"/>
          <w:sz w:val="20"/>
          <w:szCs w:val="20"/>
        </w:rPr>
        <w:t xml:space="preserve">   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)</w:t>
      </w:r>
    </w:p>
    <w:p w14:paraId="22BE775A" w14:textId="0B86001D" w:rsidR="008E3DDF" w:rsidRPr="008E3DDF" w:rsidRDefault="005F7ED2" w:rsidP="008E3DDF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E900914" w14:textId="1DE62FA4" w:rsidR="00C3423A" w:rsidRPr="008E3DDF" w:rsidRDefault="00C3423A" w:rsidP="008E3DDF">
      <w:pPr>
        <w:spacing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449461ED" w:rsidR="0066131C" w:rsidRPr="0044728C" w:rsidRDefault="003C5E1B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Data Engineer</w:t>
      </w:r>
      <w:r w:rsidR="008D085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Daten</w:t>
      </w:r>
      <w:proofErr w:type="spellEnd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Solutions Inc., Chicago: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5D093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455D93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="00455D93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="00455D93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20781E83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Snowflake.</w:t>
      </w:r>
    </w:p>
    <w:p w14:paraId="723B6ECB" w14:textId="635F75B6" w:rsidR="0066131C" w:rsidRPr="000D67ED" w:rsidRDefault="0066131C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2878FE41" w:rsidR="0044728C" w:rsidRPr="006E21E9" w:rsidRDefault="0044728C" w:rsidP="0066131C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="00B14591">
        <w:rPr>
          <w:rFonts w:asciiTheme="minorHAnsi" w:hAnsiTheme="minorHAnsi" w:cstheme="minorHAnsi"/>
          <w:color w:val="auto"/>
          <w:sz w:val="20"/>
          <w:szCs w:val="20"/>
        </w:rPr>
        <w:t>reporting process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1D1C81">
        <w:rPr>
          <w:rFonts w:asciiTheme="minorHAnsi" w:hAnsiTheme="minorHAnsi" w:cstheme="minorHAnsi"/>
          <w:b/>
          <w:bCs/>
          <w:color w:val="auto"/>
          <w:sz w:val="20"/>
          <w:szCs w:val="20"/>
        </w:rPr>
        <w:t>Excel VBA (Macros)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1D1C81">
        <w:rPr>
          <w:rFonts w:asciiTheme="minorHAnsi" w:hAnsiTheme="minorHAnsi" w:cstheme="minorHAnsi"/>
          <w:b/>
          <w:bCs/>
          <w:color w:val="auto"/>
          <w:sz w:val="20"/>
          <w:szCs w:val="20"/>
        </w:rPr>
        <w:t>MySQL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maintaining accuracy and saving </w:t>
      </w:r>
      <w:r w:rsidRPr="000830AA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~ 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75</w:t>
      </w:r>
      <w:r w:rsidRPr="000830AA">
        <w:rPr>
          <w:rFonts w:asciiTheme="minorHAnsi" w:hAnsiTheme="minorHAnsi" w:cstheme="minorHAnsi"/>
          <w:b/>
          <w:bCs/>
          <w:color w:val="auto"/>
          <w:sz w:val="20"/>
          <w:szCs w:val="20"/>
        </w:rPr>
        <w:t>%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of time.</w:t>
      </w:r>
    </w:p>
    <w:p w14:paraId="62BEB04B" w14:textId="4D99E722" w:rsidR="00B02A03" w:rsidRDefault="006670A4" w:rsidP="006670A4">
      <w:pPr>
        <w:pStyle w:val="Default"/>
        <w:ind w:left="8640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</w:p>
    <w:p w14:paraId="3125261A" w14:textId="48E7C3BF" w:rsidR="00A21230" w:rsidRDefault="003C5E1B" w:rsidP="007C615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Data Engineer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– Practicum Student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="00A21230" w:rsidRP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Labelmaster</w:t>
      </w:r>
      <w:proofErr w:type="spellEnd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Chicago: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5D093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9B86744" w14:textId="77777777" w:rsid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317EA3A4" w:rsidR="00A21230" w:rsidRP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SSIS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40D4FB15" w:rsidR="007C615F" w:rsidRPr="006E21E9" w:rsidRDefault="003C5E1B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Data Engineer</w:t>
      </w:r>
      <w:r w:rsidR="00223D6A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</w:t>
      </w:r>
      <w:r w:rsidR="005D093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proofErr w:type="gramStart"/>
      <w:r w:rsidR="005D093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1D824791" w14:textId="77777777" w:rsidR="006C63BE" w:rsidRPr="00976FA0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(Extract, Transform, Load)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MySQL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Airflow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20A63290" w14:textId="74197B46" w:rsidR="00360E90" w:rsidRP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>Identified the ‘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Most Valuable Customer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’ by leveraging the customer data and deploying 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Random Forest algorithm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with 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True positive rate of 81%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>, this led to better customer targeting and improv</w:t>
      </w:r>
      <w:r w:rsidR="0074450C">
        <w:rPr>
          <w:rFonts w:asciiTheme="minorHAnsi" w:hAnsiTheme="minorHAnsi" w:cstheme="minorHAnsi"/>
          <w:color w:val="211F1F"/>
          <w:sz w:val="20"/>
          <w:szCs w:val="20"/>
        </w:rPr>
        <w:t>ing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yearly topline revenue by 13 %</w:t>
      </w:r>
    </w:p>
    <w:p w14:paraId="334D190B" w14:textId="0947FBF8" w:rsidR="00DC01C1" w:rsidRDefault="00936874" w:rsidP="00462B5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A36B4">
        <w:rPr>
          <w:rFonts w:asciiTheme="minorHAnsi" w:hAnsiTheme="minorHAnsi" w:cstheme="minorHAnsi"/>
          <w:b/>
          <w:bCs/>
          <w:color w:val="211F1F"/>
          <w:sz w:val="20"/>
          <w:szCs w:val="20"/>
        </w:rPr>
        <w:t>lake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744297C1" w:rsidR="00F4345D" w:rsidRPr="00811640" w:rsidRDefault="00F4345D" w:rsidP="007F0FE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3D86D37" w14:textId="77777777" w:rsidR="00880A98" w:rsidRDefault="00880A98" w:rsidP="009C6C40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1E9BCBD0" w14:textId="3202D781" w:rsidR="00360E90" w:rsidRPr="00360E90" w:rsidRDefault="003C5E1B" w:rsidP="00360E90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Data Engineer</w:t>
      </w:r>
      <w:r w:rsidR="00D60A4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Intern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Greeksoft Technologies Pvt. Ltd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5D093D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360E90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C68ABF2" w14:textId="59D8AFF5" w:rsid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outputs supplemented Bull Spread Strategy in Options Trading, the developed model architecture was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backtested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for the period from year 2012 to year 2017 where it achieved correct market prediction in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71 % of the </w:t>
      </w:r>
      <w:r w:rsidR="00436449" w:rsidRPr="00360E90">
        <w:rPr>
          <w:rFonts w:asciiTheme="minorHAnsi" w:hAnsiTheme="minorHAnsi" w:cstheme="minorHAnsi"/>
          <w:color w:val="211F1F"/>
          <w:sz w:val="20"/>
          <w:szCs w:val="20"/>
        </w:rPr>
        <w:t>days;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this forecasting architecture is utilized for live </w:t>
      </w:r>
      <w:r w:rsidR="0074450C" w:rsidRPr="00360E90">
        <w:rPr>
          <w:rFonts w:asciiTheme="minorHAnsi" w:hAnsiTheme="minorHAnsi" w:cstheme="minorHAnsi"/>
          <w:color w:val="211F1F"/>
          <w:sz w:val="20"/>
          <w:szCs w:val="20"/>
        </w:rPr>
        <w:t>trading.</w:t>
      </w:r>
    </w:p>
    <w:p w14:paraId="640DB54E" w14:textId="77777777" w:rsidR="00880A98" w:rsidRDefault="00880A98" w:rsidP="007F6530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6A7C2498" w14:textId="6754E2F9" w:rsidR="00E65716" w:rsidRPr="00250692" w:rsidRDefault="003C5E1B" w:rsidP="00250692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Data</w:t>
      </w:r>
      <w:r w:rsidR="00480D35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Engineer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Tata Capital Financial Services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5D093D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</w:t>
      </w:r>
      <w:proofErr w:type="gramStart"/>
      <w:r w:rsidR="005D093D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1B079D18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66024A58" w14:textId="3706BF8C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proofErr w:type="spellStart"/>
      <w:r w:rsidRPr="00250692">
        <w:rPr>
          <w:rFonts w:asciiTheme="minorHAnsi" w:hAnsiTheme="minorHAnsi" w:cstheme="minorHAnsi"/>
          <w:color w:val="auto"/>
          <w:sz w:val="20"/>
          <w:szCs w:val="20"/>
        </w:rPr>
        <w:t>Neighbour</w:t>
      </w:r>
      <w:proofErr w:type="spellEnd"/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E1D19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69F8EDC6" w:rsidR="000069C8" w:rsidRPr="00120D32" w:rsidRDefault="00250692" w:rsidP="00FE1D19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Image Mating using </w:t>
      </w:r>
      <w:proofErr w:type="spellStart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CelebAMask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-HQ 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(Language/Tools-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Google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Colab</w:t>
      </w:r>
      <w:proofErr w:type="spellEnd"/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530ADDAD" w14:textId="77777777" w:rsidR="008E3DDF" w:rsidRPr="008E3DDF" w:rsidRDefault="008E3DDF" w:rsidP="008E3DD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573497A5" w14:textId="77777777" w:rsidR="008E3DDF" w:rsidRDefault="008E3DDF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</w:p>
    <w:p w14:paraId="6E57517C" w14:textId="489A0167" w:rsidR="005F7ED2" w:rsidRPr="006E21E9" w:rsidRDefault="005F7ED2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61432E68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(Macros).</w:t>
      </w:r>
    </w:p>
    <w:p w14:paraId="2DAD2723" w14:textId="3B87B54D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5D093D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="005D093D">
        <w:rPr>
          <w:rFonts w:eastAsia="Times New Roman" w:cstheme="minorHAnsi"/>
          <w:sz w:val="20"/>
          <w:szCs w:val="20"/>
        </w:rPr>
        <w:t>Hbase</w:t>
      </w:r>
      <w:proofErr w:type="spellEnd"/>
      <w:r w:rsidR="005D093D">
        <w:rPr>
          <w:rFonts w:eastAsia="Times New Roman" w:cstheme="minorHAnsi"/>
          <w:sz w:val="20"/>
          <w:szCs w:val="20"/>
        </w:rPr>
        <w:t>, Pig, Spark, Redshift</w:t>
      </w:r>
      <w:r w:rsidR="004B2CEB">
        <w:rPr>
          <w:rFonts w:eastAsia="Times New Roman" w:cstheme="minorHAnsi"/>
          <w:sz w:val="20"/>
          <w:szCs w:val="20"/>
        </w:rPr>
        <w:t>.</w:t>
      </w:r>
    </w:p>
    <w:p w14:paraId="66C3347E" w14:textId="3ADF5D50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 w:rsidR="00054D36"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 w:rsidR="003C5E1B">
        <w:rPr>
          <w:rFonts w:eastAsia="Times New Roman" w:cstheme="minorHAnsi"/>
          <w:sz w:val="20"/>
          <w:szCs w:val="20"/>
        </w:rPr>
        <w:t xml:space="preserve">, </w:t>
      </w:r>
      <w:r w:rsidR="003C5E1B" w:rsidRPr="00F30C85">
        <w:rPr>
          <w:rFonts w:eastAsia="Times New Roman" w:cstheme="minorHAnsi"/>
          <w:sz w:val="20"/>
          <w:szCs w:val="20"/>
        </w:rPr>
        <w:t>Sybase</w:t>
      </w:r>
      <w:r w:rsidR="003C5E1B">
        <w:rPr>
          <w:rFonts w:eastAsia="Times New Roman" w:cstheme="minorHAnsi"/>
          <w:sz w:val="20"/>
          <w:szCs w:val="20"/>
        </w:rPr>
        <w:t xml:space="preserve">, </w:t>
      </w:r>
      <w:r w:rsidR="003C5E1B" w:rsidRPr="00F30C85">
        <w:rPr>
          <w:rFonts w:eastAsia="Times New Roman" w:cstheme="minorHAnsi"/>
          <w:sz w:val="20"/>
          <w:szCs w:val="20"/>
        </w:rPr>
        <w:t>Hadoop</w:t>
      </w:r>
      <w:r w:rsidR="003C5E1B">
        <w:rPr>
          <w:rFonts w:eastAsia="Times New Roman" w:cstheme="minorHAnsi"/>
          <w:sz w:val="20"/>
          <w:szCs w:val="20"/>
        </w:rPr>
        <w:t xml:space="preserve">, </w:t>
      </w:r>
      <w:r w:rsidR="003C5E1B" w:rsidRPr="00F30C85">
        <w:rPr>
          <w:rFonts w:eastAsia="Times New Roman" w:cstheme="minorHAnsi"/>
          <w:sz w:val="20"/>
          <w:szCs w:val="20"/>
        </w:rPr>
        <w:t>Oracle</w:t>
      </w:r>
      <w:r w:rsidR="003C5E1B">
        <w:rPr>
          <w:rFonts w:eastAsia="Times New Roman" w:cstheme="minorHAnsi"/>
          <w:sz w:val="20"/>
          <w:szCs w:val="20"/>
        </w:rPr>
        <w:t xml:space="preserve">, </w:t>
      </w:r>
      <w:r w:rsidR="003C5E1B" w:rsidRPr="00F30C85">
        <w:rPr>
          <w:rFonts w:eastAsia="Times New Roman" w:cstheme="minorHAnsi"/>
          <w:sz w:val="20"/>
          <w:szCs w:val="20"/>
        </w:rPr>
        <w:t>Snowflake</w:t>
      </w:r>
      <w:r w:rsidR="003C5E1B">
        <w:rPr>
          <w:rFonts w:eastAsia="Times New Roman" w:cstheme="minorHAnsi"/>
          <w:sz w:val="20"/>
          <w:szCs w:val="20"/>
        </w:rPr>
        <w:t xml:space="preserve">, </w:t>
      </w:r>
      <w:r w:rsidR="003C5E1B" w:rsidRPr="00F30C85">
        <w:rPr>
          <w:rFonts w:eastAsia="Times New Roman" w:cstheme="minorHAnsi"/>
          <w:sz w:val="20"/>
          <w:szCs w:val="20"/>
        </w:rPr>
        <w:t>Spotfire</w:t>
      </w:r>
      <w:r w:rsidR="003C5E1B">
        <w:rPr>
          <w:rFonts w:eastAsia="Times New Roman" w:cstheme="minorHAnsi"/>
          <w:sz w:val="20"/>
          <w:szCs w:val="20"/>
        </w:rPr>
        <w:t>.</w:t>
      </w:r>
    </w:p>
    <w:p w14:paraId="69C1AA40" w14:textId="073D0E67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Azure ML,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 Notebook,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A4521A">
        <w:rPr>
          <w:rFonts w:eastAsia="Times New Roman" w:cstheme="minorHAnsi"/>
          <w:sz w:val="20"/>
          <w:szCs w:val="20"/>
        </w:rPr>
        <w:t xml:space="preserve">SAS CI, </w:t>
      </w:r>
      <w:r w:rsidRPr="006E21E9">
        <w:rPr>
          <w:rFonts w:eastAsia="Times New Roman" w:cstheme="minorHAnsi"/>
          <w:sz w:val="20"/>
          <w:szCs w:val="20"/>
        </w:rPr>
        <w:t>IBM-Unica, SSIS, 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DB5CFC">
        <w:rPr>
          <w:rFonts w:eastAsia="Times New Roman" w:cstheme="minorHAnsi"/>
          <w:sz w:val="20"/>
          <w:szCs w:val="20"/>
        </w:rPr>
        <w:t>.</w:t>
      </w:r>
    </w:p>
    <w:p w14:paraId="2238A40B" w14:textId="6602692F" w:rsidR="008E3DDF" w:rsidRPr="008E3DDF" w:rsidRDefault="00794815" w:rsidP="008E3DDF">
      <w:pPr>
        <w:pStyle w:val="ListParagraph"/>
        <w:numPr>
          <w:ilvl w:val="0"/>
          <w:numId w:val="10"/>
        </w:numPr>
        <w:spacing w:line="240" w:lineRule="auto"/>
        <w:rPr>
          <w:rFonts w:eastAsia="Times New Roman" w:cstheme="minorHAnsi"/>
          <w:b/>
          <w:bCs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Soup.</w:t>
      </w:r>
    </w:p>
    <w:sectPr w:rsidR="008E3DDF" w:rsidRPr="008E3DDF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B7AE7"/>
    <w:rsid w:val="001D50DC"/>
    <w:rsid w:val="001F1418"/>
    <w:rsid w:val="001F1886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C5E1B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D093D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36B4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3</cp:revision>
  <cp:lastPrinted>2020-07-24T18:40:00Z</cp:lastPrinted>
  <dcterms:created xsi:type="dcterms:W3CDTF">2021-01-25T14:12:00Z</dcterms:created>
  <dcterms:modified xsi:type="dcterms:W3CDTF">2021-01-25T14:40:00Z</dcterms:modified>
</cp:coreProperties>
</file>