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415E981" w:rsidR="006462BB" w:rsidRPr="006E21E9" w:rsidRDefault="007572B6" w:rsidP="00907087">
      <w:pPr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self-driven k</w:t>
      </w:r>
      <w:r>
        <w:rPr>
          <w:rFonts w:cstheme="minorHAnsi"/>
          <w:sz w:val="20"/>
          <w:szCs w:val="20"/>
        </w:rPr>
        <w:t>nown for strong analytical skills and attention to detail</w:t>
      </w:r>
      <w:r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with </w:t>
      </w:r>
      <w:r>
        <w:rPr>
          <w:rFonts w:cstheme="minorHAnsi"/>
          <w:sz w:val="20"/>
          <w:szCs w:val="20"/>
        </w:rPr>
        <w:t>o</w:t>
      </w:r>
      <w:r w:rsidR="000069C8" w:rsidRPr="006E21E9">
        <w:rPr>
          <w:rFonts w:cstheme="minorHAnsi"/>
          <w:sz w:val="20"/>
          <w:szCs w:val="20"/>
        </w:rPr>
        <w:t xml:space="preserve">ver </w:t>
      </w:r>
      <w:r w:rsidR="00250692">
        <w:rPr>
          <w:rFonts w:cstheme="minorHAnsi"/>
          <w:sz w:val="20"/>
          <w:szCs w:val="20"/>
        </w:rPr>
        <w:t>3</w:t>
      </w:r>
      <w:r w:rsidR="000069C8"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="000069C8"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="000069C8"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="000069C8"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="000069C8"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="000069C8"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="000069C8"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 xml:space="preserve">healthcare, </w:t>
      </w:r>
      <w:r w:rsidR="00EB76E2">
        <w:rPr>
          <w:rFonts w:cstheme="minorHAnsi"/>
          <w:sz w:val="20"/>
          <w:szCs w:val="20"/>
        </w:rPr>
        <w:t>banking and retail domains</w:t>
      </w:r>
      <w:r w:rsidR="000069C8"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93C177D" w:rsidR="0066131C" w:rsidRPr="0044728C" w:rsidRDefault="003C5E1B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2878FE41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="00B14591">
        <w:rPr>
          <w:rFonts w:asciiTheme="minorHAnsi" w:hAnsiTheme="minorHAnsi" w:cstheme="minorHAnsi"/>
          <w:color w:val="auto"/>
          <w:sz w:val="20"/>
          <w:szCs w:val="20"/>
        </w:rPr>
        <w:t>reporting process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13D34599" w:rsidR="00A21230" w:rsidRDefault="003C5E1B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3918AD9D" w:rsidR="007C615F" w:rsidRPr="006E21E9" w:rsidRDefault="003C5E1B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4197B46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</w:t>
      </w:r>
      <w:r w:rsidR="0074450C">
        <w:rPr>
          <w:rFonts w:asciiTheme="minorHAnsi" w:hAnsiTheme="minorHAnsi" w:cstheme="minorHAnsi"/>
          <w:color w:val="211F1F"/>
          <w:sz w:val="20"/>
          <w:szCs w:val="20"/>
        </w:rPr>
        <w:t>ing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yearly topline revenue by 13 %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51AFD916" w:rsidR="00360E90" w:rsidRPr="00360E90" w:rsidRDefault="003C5E1B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D60A4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9D8AFF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74450C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20D5E2C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</w:t>
      </w:r>
      <w:r w:rsidR="003C5E1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Data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3C5E1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30ADDAD" w14:textId="77777777" w:rsidR="008E3DDF" w:rsidRPr="008E3DDF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1432E68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(Macros).</w:t>
      </w:r>
    </w:p>
    <w:p w14:paraId="2DAD2723" w14:textId="53D485D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1A7B6E">
        <w:rPr>
          <w:rFonts w:eastAsia="Times New Roman" w:cstheme="minorHAnsi"/>
          <w:sz w:val="20"/>
          <w:szCs w:val="20"/>
        </w:rPr>
        <w:t>, Talend</w:t>
      </w:r>
      <w:r w:rsidR="00B65151">
        <w:rPr>
          <w:rFonts w:eastAsia="Times New Roman" w:cstheme="minorHAnsi"/>
          <w:sz w:val="20"/>
          <w:szCs w:val="20"/>
        </w:rPr>
        <w:t>, Airflow, Prefect, Docker, Databricks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59A1C984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>: AWS (S3, EC2, Lambda</w:t>
      </w:r>
      <w:r w:rsidR="00B65151">
        <w:rPr>
          <w:rFonts w:eastAsia="Times New Roman" w:cstheme="minorHAnsi"/>
          <w:sz w:val="20"/>
          <w:szCs w:val="20"/>
        </w:rPr>
        <w:t>, Glue</w:t>
      </w:r>
      <w:r w:rsidRPr="006E21E9">
        <w:rPr>
          <w:rFonts w:eastAsia="Times New Roman" w:cstheme="minorHAnsi"/>
          <w:sz w:val="20"/>
          <w:szCs w:val="20"/>
        </w:rPr>
        <w:t xml:space="preserve">, Athena, Redshift, </w:t>
      </w:r>
      <w:r w:rsidR="00B65151">
        <w:rPr>
          <w:rFonts w:eastAsia="Times New Roman" w:cstheme="minorHAnsi"/>
          <w:sz w:val="20"/>
          <w:szCs w:val="20"/>
        </w:rPr>
        <w:t>Elastic Beanstalk</w:t>
      </w:r>
      <w:r w:rsidRPr="006E21E9">
        <w:rPr>
          <w:rFonts w:eastAsia="Times New Roman" w:cstheme="minorHAnsi"/>
          <w:sz w:val="20"/>
          <w:szCs w:val="20"/>
        </w:rPr>
        <w:t>)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Hadoop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Oracle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Snowflake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Spotfire</w:t>
      </w:r>
      <w:r w:rsidR="003C5E1B">
        <w:rPr>
          <w:rFonts w:eastAsia="Times New Roman" w:cstheme="minorHAnsi"/>
          <w:sz w:val="20"/>
          <w:szCs w:val="20"/>
        </w:rPr>
        <w:t>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A7B6E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5E1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2B6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65151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2021-01-16T02:52:00Z</dcterms:created>
  <dcterms:modified xsi:type="dcterms:W3CDTF">2021-01-16T02:52:00Z</dcterms:modified>
</cp:coreProperties>
</file>