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DDDAA47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293FB845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40ABE88E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</w:t>
      </w:r>
      <w:r w:rsidR="00C5546E">
        <w:rPr>
          <w:rFonts w:asciiTheme="minorHAnsi" w:hAnsiTheme="minorHAnsi" w:cstheme="minorHAnsi"/>
          <w:color w:val="auto"/>
          <w:sz w:val="20"/>
          <w:szCs w:val="20"/>
        </w:rPr>
        <w:t xml:space="preserve"> of structured and unstructured datasets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7546DB17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="00C5546E">
        <w:rPr>
          <w:rFonts w:asciiTheme="minorHAnsi" w:hAnsiTheme="minorHAnsi" w:cstheme="minorHAnsi"/>
          <w:color w:val="auto"/>
          <w:sz w:val="20"/>
          <w:szCs w:val="20"/>
        </w:rPr>
        <w:t xml:space="preserve">on the model pipelines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3A4FF545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288131E8" w14:textId="602F7B01" w:rsidR="00C5546E" w:rsidRPr="00360F10" w:rsidRDefault="00C5546E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Deployed scalable machine learning models using containers in </w:t>
      </w:r>
      <w:proofErr w:type="spellStart"/>
      <w:r>
        <w:rPr>
          <w:rFonts w:cstheme="minorHAnsi"/>
          <w:b/>
          <w:bCs/>
          <w:sz w:val="20"/>
          <w:szCs w:val="20"/>
        </w:rPr>
        <w:t>k</w:t>
      </w:r>
      <w:r w:rsidRPr="00C5546E">
        <w:rPr>
          <w:rFonts w:cstheme="minorHAnsi"/>
          <w:b/>
          <w:bCs/>
          <w:sz w:val="20"/>
          <w:szCs w:val="20"/>
        </w:rPr>
        <w:t>ubernetes</w:t>
      </w:r>
      <w:proofErr w:type="spellEnd"/>
      <w:r>
        <w:rPr>
          <w:rFonts w:cstheme="minorHAnsi"/>
          <w:sz w:val="20"/>
          <w:szCs w:val="20"/>
        </w:rPr>
        <w:t xml:space="preserve">, </w:t>
      </w:r>
      <w:r w:rsidRPr="00C5546E">
        <w:rPr>
          <w:rFonts w:cstheme="minorHAnsi"/>
          <w:b/>
          <w:bCs/>
          <w:sz w:val="20"/>
          <w:szCs w:val="20"/>
        </w:rPr>
        <w:t>docker</w:t>
      </w:r>
      <w:r>
        <w:rPr>
          <w:rFonts w:cstheme="minorHAnsi"/>
          <w:sz w:val="20"/>
          <w:szCs w:val="20"/>
        </w:rPr>
        <w:t xml:space="preserve"> for monthly machine learning model runs.</w:t>
      </w:r>
    </w:p>
    <w:p w14:paraId="3125261A" w14:textId="7FDE7CBC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47703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4A46CAE5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8E29B0B" w14:textId="047032B4" w:rsidR="00AC4758" w:rsidRDefault="00AC4758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machine learning CI/CD pipeline using </w:t>
      </w:r>
      <w:r w:rsidRPr="00AC4758">
        <w:rPr>
          <w:rFonts w:asciiTheme="minorHAnsi" w:hAnsiTheme="minorHAnsi" w:cstheme="minorHAnsi"/>
          <w:b/>
          <w:bCs/>
          <w:color w:val="211F1F"/>
          <w:sz w:val="20"/>
          <w:szCs w:val="20"/>
        </w:rPr>
        <w:t>Airflow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for scheduling machine learning model runs and view failed jobs.</w:t>
      </w:r>
    </w:p>
    <w:p w14:paraId="3A1433D1" w14:textId="34149A30" w:rsidR="00C5546E" w:rsidRDefault="00C5546E" w:rsidP="00C5546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156C054C" w14:textId="6C13F0A0" w:rsidR="00C5546E" w:rsidRDefault="00C5546E" w:rsidP="00C5546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40316EC" w14:textId="15932BB0" w:rsidR="00C5546E" w:rsidRDefault="00C5546E" w:rsidP="00C5546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9FFAB25" w14:textId="70558AB9" w:rsidR="00C5546E" w:rsidRDefault="00C5546E" w:rsidP="00C5546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1CB7C4B5" w14:textId="51022400" w:rsidR="00C5546E" w:rsidRDefault="00C5546E" w:rsidP="00C5546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A2C0271" w14:textId="65669F36" w:rsidR="00C5546E" w:rsidRDefault="00C5546E" w:rsidP="00C5546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CF6C59E" w14:textId="77777777" w:rsidR="00C5546E" w:rsidRDefault="00C5546E" w:rsidP="00C5546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01F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C4758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546E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2021-02-20T06:14:00Z</dcterms:created>
  <dcterms:modified xsi:type="dcterms:W3CDTF">2021-02-20T12:52:00Z</dcterms:modified>
</cp:coreProperties>
</file>