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3C717D34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043EC474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="00D8712A">
        <w:rPr>
          <w:rFonts w:eastAsia="Times New Roman" w:cstheme="minorHAnsi"/>
          <w:sz w:val="20"/>
          <w:szCs w:val="20"/>
        </w:rPr>
        <w:t>, GitLab</w:t>
      </w:r>
      <w:r w:rsidR="008F6782">
        <w:rPr>
          <w:rFonts w:eastAsia="Times New Roman" w:cstheme="minorHAnsi"/>
          <w:sz w:val="20"/>
          <w:szCs w:val="20"/>
        </w:rPr>
        <w:t>, Amplitude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16BCDEC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="00063FAD">
        <w:rPr>
          <w:rFonts w:eastAsia="Times New Roman" w:cstheme="minorHAnsi"/>
          <w:sz w:val="20"/>
          <w:szCs w:val="20"/>
        </w:rPr>
        <w:t>, EKS, ECS, Glue</w:t>
      </w:r>
      <w:r w:rsidR="00BE3194">
        <w:rPr>
          <w:rFonts w:eastAsia="Times New Roman" w:cstheme="minorHAnsi"/>
          <w:sz w:val="20"/>
          <w:szCs w:val="20"/>
        </w:rPr>
        <w:t xml:space="preserve">, </w:t>
      </w:r>
      <w:r w:rsidR="00C72D2B">
        <w:rPr>
          <w:rFonts w:eastAsia="Times New Roman" w:cstheme="minorHAnsi"/>
          <w:sz w:val="20"/>
          <w:szCs w:val="20"/>
        </w:rPr>
        <w:t xml:space="preserve">Apache </w:t>
      </w:r>
      <w:r w:rsidR="00BE3194">
        <w:rPr>
          <w:rFonts w:eastAsia="Times New Roman" w:cstheme="minorHAnsi"/>
          <w:sz w:val="20"/>
          <w:szCs w:val="20"/>
        </w:rPr>
        <w:t>Impala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0C69BBB2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 xml:space="preserve">, JIRA, Spotfire, </w:t>
      </w:r>
      <w:r w:rsidR="00B306CA">
        <w:rPr>
          <w:rFonts w:eastAsia="Times New Roman" w:cstheme="minorHAnsi"/>
          <w:sz w:val="20"/>
          <w:szCs w:val="20"/>
        </w:rPr>
        <w:t>Databricks</w:t>
      </w:r>
      <w:r>
        <w:rPr>
          <w:rFonts w:eastAsia="Times New Roman" w:cstheme="minorHAnsi"/>
          <w:sz w:val="20"/>
          <w:szCs w:val="20"/>
        </w:rPr>
        <w:t>, Looker.</w:t>
      </w:r>
    </w:p>
    <w:p w14:paraId="2E6149AA" w14:textId="4DD7FED6" w:rsidR="00B634FC" w:rsidRPr="008F6782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72583FAA" w14:textId="28614DA3" w:rsidR="008F6782" w:rsidRPr="00F25237" w:rsidRDefault="008F6782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Statistics: </w:t>
      </w:r>
      <w:r w:rsidRPr="008F6782">
        <w:rPr>
          <w:rFonts w:eastAsia="Times New Roman" w:cstheme="minorHAnsi"/>
          <w:sz w:val="20"/>
          <w:szCs w:val="20"/>
        </w:rPr>
        <w:t>Confidence Interval, Regression, Time Series, Cluster, Factor Analysis</w:t>
      </w:r>
    </w:p>
    <w:p w14:paraId="37EC3C15" w14:textId="68029BD6" w:rsidR="00F25237" w:rsidRPr="00B634FC" w:rsidRDefault="00F25237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 xml:space="preserve">Scripting: </w:t>
      </w:r>
      <w:r w:rsidRPr="00F25237">
        <w:rPr>
          <w:rFonts w:eastAsia="Times New Roman" w:cstheme="minorHAnsi"/>
          <w:sz w:val="20"/>
          <w:szCs w:val="20"/>
        </w:rPr>
        <w:t>Linux, Unix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4D2696" w:rsidRDefault="000D67E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and automated data migration pipeline from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SQL Server</w:t>
      </w:r>
      <w:r w:rsidRPr="004D2696">
        <w:rPr>
          <w:rFonts w:asciiTheme="minorHAnsi" w:hAnsiTheme="minorHAnsi" w:cstheme="minorHAnsi"/>
          <w:sz w:val="20"/>
          <w:szCs w:val="20"/>
        </w:rPr>
        <w:t xml:space="preserve"> to </w:t>
      </w:r>
      <w:r w:rsidR="00436449" w:rsidRPr="002251CB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 and</w:t>
      </w:r>
      <w:r w:rsidRPr="004D2696">
        <w:rPr>
          <w:rFonts w:asciiTheme="minorHAnsi" w:hAnsiTheme="minorHAnsi" w:cstheme="minorHAnsi"/>
          <w:sz w:val="20"/>
          <w:szCs w:val="20"/>
        </w:rPr>
        <w:t xml:space="preserve"> performed dimensional modeling on the migrated </w:t>
      </w:r>
      <w:r w:rsidR="00436449" w:rsidRPr="004D2696">
        <w:rPr>
          <w:rFonts w:asciiTheme="minorHAnsi" w:hAnsiTheme="minorHAnsi" w:cstheme="minorHAnsi"/>
          <w:sz w:val="20"/>
          <w:szCs w:val="20"/>
        </w:rPr>
        <w:t>data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 using version control in </w:t>
      </w:r>
      <w:r w:rsidR="00673DD6" w:rsidRPr="002251CB">
        <w:rPr>
          <w:rFonts w:asciiTheme="minorHAnsi" w:hAnsiTheme="minorHAnsi" w:cstheme="minorHAnsi"/>
          <w:b/>
          <w:bCs/>
          <w:sz w:val="20"/>
          <w:szCs w:val="20"/>
        </w:rPr>
        <w:t>GitHub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 after breaking down strategic problems</w:t>
      </w:r>
      <w:r w:rsidR="00436449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28592CC" w14:textId="4E80A979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Performed customer segmentation using k-mean clustering in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AWS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Sagemaker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further </w:t>
      </w:r>
      <w:r w:rsidR="00A82099" w:rsidRPr="004D2696">
        <w:rPr>
          <w:rFonts w:asciiTheme="minorHAnsi" w:hAnsiTheme="minorHAnsi" w:cstheme="minorHAnsi"/>
          <w:sz w:val="20"/>
          <w:szCs w:val="20"/>
        </w:rPr>
        <w:t xml:space="preserve">analyzed data to provide subject matter insights and </w:t>
      </w:r>
      <w:r w:rsidRPr="004D2696">
        <w:rPr>
          <w:rFonts w:asciiTheme="minorHAnsi" w:hAnsiTheme="minorHAnsi" w:cstheme="minorHAnsi"/>
          <w:sz w:val="20"/>
          <w:szCs w:val="20"/>
        </w:rPr>
        <w:t xml:space="preserve">recommended cluster-wise products using </w:t>
      </w:r>
      <w:proofErr w:type="spellStart"/>
      <w:r w:rsidRPr="002251CB">
        <w:rPr>
          <w:rFonts w:asciiTheme="minorHAnsi" w:hAnsiTheme="minorHAnsi" w:cstheme="minorHAnsi"/>
          <w:b/>
          <w:bCs/>
          <w:sz w:val="20"/>
          <w:szCs w:val="20"/>
        </w:rPr>
        <w:t>apriori</w:t>
      </w:r>
      <w:proofErr w:type="spellEnd"/>
      <w:r w:rsidRPr="002251CB">
        <w:rPr>
          <w:rFonts w:asciiTheme="minorHAnsi" w:hAnsiTheme="minorHAnsi" w:cstheme="minorHAnsi"/>
          <w:b/>
          <w:bCs/>
          <w:sz w:val="20"/>
          <w:szCs w:val="20"/>
        </w:rPr>
        <w:t xml:space="preserve"> algorithm</w:t>
      </w:r>
      <w:r w:rsidRPr="004D2696">
        <w:rPr>
          <w:rFonts w:asciiTheme="minorHAnsi" w:hAnsiTheme="minorHAnsi" w:cstheme="minorHAnsi"/>
          <w:sz w:val="20"/>
          <w:szCs w:val="20"/>
        </w:rPr>
        <w:t xml:space="preserve"> which ultimately improved the top-line revenue by 4%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64205E" w14:textId="53603CF1" w:rsidR="0021582B" w:rsidRPr="004D2696" w:rsidRDefault="0066131C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Created </w:t>
      </w:r>
      <w:r w:rsidR="00A82099" w:rsidRPr="004D2696">
        <w:rPr>
          <w:rFonts w:asciiTheme="minorHAnsi" w:hAnsiTheme="minorHAnsi" w:cstheme="minorHAnsi"/>
          <w:sz w:val="20"/>
          <w:szCs w:val="20"/>
        </w:rPr>
        <w:t>ad-hoc reports and t</w:t>
      </w:r>
      <w:r w:rsidRPr="004D2696">
        <w:rPr>
          <w:rFonts w:asciiTheme="minorHAnsi" w:hAnsiTheme="minorHAnsi" w:cstheme="minorHAnsi"/>
          <w:sz w:val="20"/>
          <w:szCs w:val="20"/>
        </w:rPr>
        <w:t xml:space="preserve">ableau dashboards to explain variation in success Metrics and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Time Series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62BEB04B" w14:textId="6452BC0E" w:rsidR="00B02A03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Developed statistical models like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ARIMA</w:t>
      </w:r>
      <w:r w:rsidRPr="004D2696">
        <w:rPr>
          <w:rFonts w:asciiTheme="minorHAnsi" w:hAnsiTheme="minorHAnsi" w:cstheme="minorHAnsi"/>
          <w:sz w:val="20"/>
          <w:szCs w:val="20"/>
        </w:rPr>
        <w:t xml:space="preserve"> using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statsmodels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package in </w:t>
      </w:r>
      <w:proofErr w:type="spellStart"/>
      <w:r w:rsidRPr="004D2696">
        <w:rPr>
          <w:rFonts w:asciiTheme="minorHAnsi" w:hAnsiTheme="minorHAnsi" w:cstheme="minorHAnsi"/>
          <w:sz w:val="20"/>
          <w:szCs w:val="20"/>
        </w:rPr>
        <w:t>Jupyter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 Notebook, the model achieved an overall accuracy of </w:t>
      </w:r>
      <w:r w:rsidRPr="002251CB">
        <w:rPr>
          <w:rFonts w:asciiTheme="minorHAnsi" w:hAnsiTheme="minorHAnsi" w:cstheme="minorHAnsi"/>
          <w:b/>
          <w:bCs/>
          <w:sz w:val="20"/>
          <w:szCs w:val="20"/>
        </w:rPr>
        <w:t>MAPE</w:t>
      </w:r>
      <w:r w:rsidRPr="004D2696">
        <w:rPr>
          <w:rFonts w:asciiTheme="minorHAnsi" w:hAnsiTheme="minorHAnsi" w:cstheme="minorHAnsi"/>
          <w:sz w:val="20"/>
          <w:szCs w:val="20"/>
        </w:rPr>
        <w:t xml:space="preserve"> 5.96%</w:t>
      </w:r>
      <w:r w:rsidR="00B97DC4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550543A5" w14:textId="56893044" w:rsidR="008F6782" w:rsidRPr="004D2696" w:rsidRDefault="008F6782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factor analysis like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discriminant analysis</w:t>
      </w:r>
      <w:r>
        <w:rPr>
          <w:rFonts w:asciiTheme="minorHAnsi" w:hAnsiTheme="minorHAnsi" w:cstheme="minorHAnsi"/>
          <w:sz w:val="20"/>
          <w:szCs w:val="20"/>
        </w:rPr>
        <w:t xml:space="preserve"> to predict the class-wise probability of the given customer using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R studio</w:t>
      </w:r>
      <w:r>
        <w:rPr>
          <w:rFonts w:asciiTheme="minorHAnsi" w:hAnsiTheme="minorHAnsi" w:cstheme="minorHAnsi"/>
          <w:sz w:val="20"/>
          <w:szCs w:val="20"/>
        </w:rPr>
        <w:t xml:space="preserve">, with an error rate of </w:t>
      </w:r>
      <w:r w:rsidRPr="008F6782">
        <w:rPr>
          <w:rFonts w:asciiTheme="minorHAnsi" w:hAnsiTheme="minorHAnsi" w:cstheme="minorHAnsi"/>
          <w:b/>
          <w:bCs/>
          <w:sz w:val="20"/>
          <w:szCs w:val="20"/>
        </w:rPr>
        <w:t>8%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</w:t>
      </w:r>
      <w:r w:rsidR="00C0543A" w:rsidRPr="004D2696">
        <w:rPr>
          <w:rFonts w:asciiTheme="minorHAnsi" w:hAnsiTheme="minorHAnsi" w:cstheme="minorHAnsi"/>
          <w:sz w:val="20"/>
          <w:szCs w:val="20"/>
        </w:rPr>
        <w:t xml:space="preserve">department-wise </w:t>
      </w:r>
      <w:r w:rsidRPr="004D2696">
        <w:rPr>
          <w:rFonts w:asciiTheme="minorHAnsi" w:hAnsiTheme="minorHAnsi" w:cstheme="minorHAnsi"/>
          <w:sz w:val="20"/>
          <w:szCs w:val="20"/>
        </w:rPr>
        <w:t>sales based on seasonal and external factors</w:t>
      </w:r>
      <w:r w:rsidR="00C0543A" w:rsidRPr="004D2696">
        <w:rPr>
          <w:rFonts w:asciiTheme="minorHAnsi" w:hAnsiTheme="minorHAnsi" w:cstheme="minorHAnsi"/>
          <w:sz w:val="20"/>
          <w:szCs w:val="20"/>
        </w:rPr>
        <w:t>,</w:t>
      </w:r>
      <w:r w:rsidR="00CA4971" w:rsidRPr="004D2696">
        <w:rPr>
          <w:rFonts w:asciiTheme="minorHAnsi" w:hAnsiTheme="minorHAnsi" w:cstheme="minorHAnsi"/>
          <w:sz w:val="20"/>
          <w:szCs w:val="20"/>
        </w:rPr>
        <w:t xml:space="preserve"> by working with business stakeholders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41E4F4F" w14:textId="5B606BA2" w:rsidR="0021582B" w:rsidRPr="004D2696" w:rsidRDefault="0021582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Implemented Statistical methods like SARIMAX, VAR along with some hypothesis testing as well as Machine Learning (Deep Learning) Time-Series techniques to large sales data.</w:t>
      </w:r>
    </w:p>
    <w:p w14:paraId="10DE8802" w14:textId="52DD309A" w:rsidR="006670A4" w:rsidRPr="004D2696" w:rsidRDefault="006670A4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Achieved an accuracy of MAPE 8% approx. on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price forecasting using </w:t>
      </w:r>
      <w:r w:rsidRPr="004D2696">
        <w:rPr>
          <w:rFonts w:asciiTheme="minorHAnsi" w:hAnsiTheme="minorHAnsi" w:cstheme="minorHAnsi"/>
          <w:sz w:val="20"/>
          <w:szCs w:val="20"/>
        </w:rPr>
        <w:t xml:space="preserve">Deep Learning </w:t>
      </w:r>
      <w:r w:rsidR="00436449" w:rsidRPr="004D2696">
        <w:rPr>
          <w:rFonts w:asciiTheme="minorHAnsi" w:hAnsiTheme="minorHAnsi" w:cstheme="minorHAnsi"/>
          <w:sz w:val="20"/>
          <w:szCs w:val="20"/>
        </w:rPr>
        <w:t xml:space="preserve">algorithms like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LSTM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RNN</w:t>
      </w:r>
      <w:r w:rsidR="00436449" w:rsidRPr="004D2696">
        <w:rPr>
          <w:rFonts w:asciiTheme="minorHAnsi" w:hAnsiTheme="minorHAnsi" w:cstheme="minorHAnsi"/>
          <w:sz w:val="20"/>
          <w:szCs w:val="20"/>
        </w:rPr>
        <w:t>,</w:t>
      </w:r>
      <w:r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to showcase results further </w:t>
      </w:r>
      <w:r w:rsidRPr="004D2696">
        <w:rPr>
          <w:rFonts w:asciiTheme="minorHAnsi" w:hAnsiTheme="minorHAnsi" w:cstheme="minorHAnsi"/>
          <w:sz w:val="20"/>
          <w:szCs w:val="20"/>
        </w:rPr>
        <w:t xml:space="preserve">created dashboards </w:t>
      </w:r>
      <w:r w:rsidR="0021582B" w:rsidRPr="004D2696">
        <w:rPr>
          <w:rFonts w:asciiTheme="minorHAnsi" w:hAnsiTheme="minorHAnsi" w:cstheme="minorHAnsi"/>
          <w:sz w:val="20"/>
          <w:szCs w:val="20"/>
        </w:rPr>
        <w:t xml:space="preserve">using </w:t>
      </w:r>
      <w:r w:rsidR="0021582B" w:rsidRPr="00BE3194">
        <w:rPr>
          <w:rFonts w:asciiTheme="minorHAnsi" w:hAnsiTheme="minorHAnsi" w:cstheme="minorHAnsi"/>
          <w:b/>
          <w:bCs/>
          <w:sz w:val="20"/>
          <w:szCs w:val="20"/>
        </w:rPr>
        <w:t>Tableau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01E28E6" w14:textId="4598A76B" w:rsidR="0050656A" w:rsidRPr="004D2696" w:rsidRDefault="0050656A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Discovered important commodity associated with department sales through feature importance and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ANOVA</w:t>
      </w:r>
      <w:r w:rsidRPr="004D2696">
        <w:rPr>
          <w:rFonts w:asciiTheme="minorHAnsi" w:hAnsiTheme="minorHAnsi" w:cstheme="minorHAnsi"/>
          <w:sz w:val="20"/>
          <w:szCs w:val="20"/>
        </w:rPr>
        <w:t xml:space="preserve"> analysis</w:t>
      </w:r>
      <w:r w:rsidR="0067522D" w:rsidRPr="004D2696">
        <w:rPr>
          <w:rFonts w:asciiTheme="minorHAnsi" w:hAnsiTheme="minorHAnsi" w:cstheme="minorHAnsi"/>
          <w:sz w:val="20"/>
          <w:szCs w:val="20"/>
        </w:rPr>
        <w:t>.</w:t>
      </w:r>
    </w:p>
    <w:p w14:paraId="3E5AD07E" w14:textId="729732EB" w:rsidR="0050656A" w:rsidRPr="00BE3194" w:rsidRDefault="0050656A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Predicted dep</w:t>
      </w:r>
      <w:r w:rsidR="00BE3194">
        <w:rPr>
          <w:rFonts w:asciiTheme="minorHAnsi" w:hAnsiTheme="minorHAnsi" w:cstheme="minorHAnsi"/>
          <w:sz w:val="20"/>
          <w:szCs w:val="20"/>
        </w:rPr>
        <w:t>artmen</w:t>
      </w:r>
      <w:r w:rsidRPr="004D2696">
        <w:rPr>
          <w:rFonts w:asciiTheme="minorHAnsi" w:hAnsiTheme="minorHAnsi" w:cstheme="minorHAnsi"/>
          <w:sz w:val="20"/>
          <w:szCs w:val="20"/>
        </w:rPr>
        <w:t>t</w:t>
      </w:r>
      <w:r w:rsidR="00BE3194">
        <w:rPr>
          <w:rFonts w:asciiTheme="minorHAnsi" w:hAnsiTheme="minorHAnsi" w:cstheme="minorHAnsi"/>
          <w:sz w:val="20"/>
          <w:szCs w:val="20"/>
        </w:rPr>
        <w:t>-wise</w:t>
      </w:r>
      <w:r w:rsidRPr="004D2696">
        <w:rPr>
          <w:rFonts w:asciiTheme="minorHAnsi" w:hAnsiTheme="minorHAnsi" w:cstheme="minorHAnsi"/>
          <w:sz w:val="20"/>
          <w:szCs w:val="20"/>
        </w:rPr>
        <w:t xml:space="preserve"> sales using four machine learning algorithms in Google Cloud </w:t>
      </w:r>
      <w:proofErr w:type="spellStart"/>
      <w:r w:rsidRPr="00DC2193">
        <w:rPr>
          <w:rFonts w:asciiTheme="minorHAnsi" w:hAnsiTheme="minorHAnsi" w:cstheme="minorHAnsi"/>
          <w:b/>
          <w:bCs/>
          <w:sz w:val="20"/>
          <w:szCs w:val="20"/>
        </w:rPr>
        <w:t>AutoML</w:t>
      </w:r>
      <w:proofErr w:type="spellEnd"/>
      <w:r w:rsidRPr="004D2696">
        <w:rPr>
          <w:rFonts w:asciiTheme="minorHAnsi" w:hAnsiTheme="minorHAnsi" w:cstheme="minorHAnsi"/>
          <w:sz w:val="20"/>
          <w:szCs w:val="20"/>
        </w:rPr>
        <w:t xml:space="preserve">, and found random forest </w:t>
      </w:r>
      <w:r w:rsidR="00BE3194">
        <w:rPr>
          <w:rFonts w:asciiTheme="minorHAnsi" w:hAnsiTheme="minorHAnsi" w:cstheme="minorHAnsi"/>
          <w:sz w:val="20"/>
          <w:szCs w:val="20"/>
        </w:rPr>
        <w:t>has</w:t>
      </w:r>
      <w:r w:rsidRPr="004D2696">
        <w:rPr>
          <w:rFonts w:asciiTheme="minorHAnsi" w:hAnsiTheme="minorHAnsi" w:cstheme="minorHAnsi"/>
          <w:sz w:val="20"/>
          <w:szCs w:val="20"/>
        </w:rPr>
        <w:t xml:space="preserve"> the </w:t>
      </w:r>
      <w:r w:rsidR="00BE3194" w:rsidRPr="004D2696">
        <w:rPr>
          <w:rFonts w:asciiTheme="minorHAnsi" w:hAnsiTheme="minorHAnsi" w:cstheme="minorHAnsi"/>
          <w:sz w:val="20"/>
          <w:szCs w:val="20"/>
        </w:rPr>
        <w:t>best</w:t>
      </w:r>
      <w:r w:rsidR="00BE3194">
        <w:rPr>
          <w:rFonts w:asciiTheme="minorHAnsi" w:hAnsiTheme="minorHAnsi" w:cstheme="minorHAnsi"/>
          <w:sz w:val="20"/>
          <w:szCs w:val="20"/>
        </w:rPr>
        <w:t xml:space="preserve"> </w:t>
      </w:r>
      <w:r w:rsidRPr="00BE3194">
        <w:rPr>
          <w:rFonts w:asciiTheme="minorHAnsi" w:hAnsiTheme="minorHAnsi" w:cstheme="minorHAnsi"/>
          <w:sz w:val="20"/>
          <w:szCs w:val="20"/>
        </w:rPr>
        <w:t>performance with percentage error of 1.7% and R square of 90%</w:t>
      </w:r>
      <w:r w:rsidR="0067522D" w:rsidRPr="00BE3194">
        <w:rPr>
          <w:rFonts w:asciiTheme="minorHAnsi" w:hAnsiTheme="minorHAnsi" w:cstheme="minorHAnsi"/>
          <w:sz w:val="20"/>
          <w:szCs w:val="20"/>
        </w:rPr>
        <w:t>.</w:t>
      </w:r>
    </w:p>
    <w:p w14:paraId="45CBDCFE" w14:textId="77777777" w:rsidR="00BE3194" w:rsidRDefault="00BE3194" w:rsidP="00BE319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data from streaming pipelines using </w:t>
      </w:r>
      <w:r>
        <w:rPr>
          <w:rFonts w:asciiTheme="minorHAnsi" w:hAnsiTheme="minorHAnsi" w:cstheme="minorHAnsi"/>
          <w:b/>
          <w:bCs/>
          <w:sz w:val="20"/>
          <w:szCs w:val="20"/>
        </w:rPr>
        <w:t>Flume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>
        <w:rPr>
          <w:rFonts w:asciiTheme="minorHAnsi" w:hAnsiTheme="minorHAnsi" w:cstheme="minorHAnsi"/>
          <w:b/>
          <w:bCs/>
          <w:sz w:val="20"/>
          <w:szCs w:val="20"/>
        </w:rPr>
        <w:t>Kafka</w:t>
      </w:r>
      <w:r>
        <w:rPr>
          <w:rFonts w:asciiTheme="minorHAnsi" w:hAnsiTheme="minorHAnsi" w:cstheme="minorHAnsi"/>
          <w:sz w:val="20"/>
          <w:szCs w:val="20"/>
        </w:rPr>
        <w:t xml:space="preserve"> and processed using </w:t>
      </w:r>
      <w:r>
        <w:rPr>
          <w:rFonts w:asciiTheme="minorHAnsi" w:hAnsiTheme="minorHAnsi" w:cstheme="minorHAnsi"/>
          <w:b/>
          <w:bCs/>
          <w:sz w:val="20"/>
          <w:szCs w:val="20"/>
        </w:rPr>
        <w:t>Spark</w:t>
      </w:r>
      <w:r>
        <w:rPr>
          <w:rFonts w:asciiTheme="minorHAnsi" w:hAnsiTheme="minorHAnsi" w:cstheme="minorHAnsi"/>
          <w:sz w:val="20"/>
          <w:szCs w:val="20"/>
        </w:rPr>
        <w:t xml:space="preserve"> Structured Streaming.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Pr="004D2696" w:rsidRDefault="003C2EDB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probable customer churn using Predictive Models in Python like Logistic Regression, Decision Trees, Random Forest and achieved a true positive rate (recall) of 84% for target customer retention and acquisition marketing campaigns.</w:t>
      </w:r>
    </w:p>
    <w:p w14:paraId="13AF6A13" w14:textId="68B0CB84" w:rsidR="003C2EDB" w:rsidRPr="004D2696" w:rsidRDefault="00145F73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 xml:space="preserve">Predicted sales by time series forecasting </w:t>
      </w:r>
      <w:r w:rsidR="00673DD6" w:rsidRPr="004D2696">
        <w:rPr>
          <w:rFonts w:asciiTheme="minorHAnsi" w:hAnsiTheme="minorHAnsi" w:cstheme="minorHAnsi"/>
          <w:sz w:val="20"/>
          <w:szCs w:val="20"/>
        </w:rPr>
        <w:t xml:space="preserve">using statistical concepts </w:t>
      </w:r>
      <w:r w:rsidRPr="004D2696">
        <w:rPr>
          <w:rFonts w:asciiTheme="minorHAnsi" w:hAnsiTheme="minorHAnsi" w:cstheme="minorHAnsi"/>
          <w:sz w:val="20"/>
          <w:szCs w:val="20"/>
        </w:rPr>
        <w:t>in Python using neural networks, ARIMAX and Prophet for inventory management by eliminating understocking and reducing overstocking by 56%.</w:t>
      </w:r>
    </w:p>
    <w:p w14:paraId="0345DBB1" w14:textId="204307AA" w:rsidR="003C2EDB" w:rsidRPr="004D2696" w:rsidRDefault="00360E90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Identified the ‘Most Valuable Customer’ by leveraging the customer data and deploying Random Forest algorithm with True positive rate of 81%, this led to better customer targeting and improve yearly topline revenue by 13 %</w:t>
      </w:r>
      <w:r w:rsidR="0057261B" w:rsidRPr="004D2696">
        <w:rPr>
          <w:rFonts w:asciiTheme="minorHAnsi" w:hAnsiTheme="minorHAnsi" w:cstheme="minorHAnsi"/>
          <w:sz w:val="20"/>
          <w:szCs w:val="20"/>
        </w:rPr>
        <w:t xml:space="preserve"> for a grocery client.</w:t>
      </w:r>
    </w:p>
    <w:p w14:paraId="33D86D37" w14:textId="127780B4" w:rsidR="00880A98" w:rsidRDefault="00F4345D" w:rsidP="004D2696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4D2696">
        <w:rPr>
          <w:rFonts w:asciiTheme="minorHAnsi" w:hAnsiTheme="minorHAnsi" w:cstheme="minorHAnsi"/>
          <w:sz w:val="20"/>
          <w:szCs w:val="20"/>
        </w:rPr>
        <w:t>Generated visualizations using Tableau to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analyze marketing metrics </w:t>
      </w:r>
      <w:r w:rsidR="00DB737B" w:rsidRPr="004D2696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4D2696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4D2696">
        <w:rPr>
          <w:rFonts w:asciiTheme="minorHAnsi" w:hAnsiTheme="minorHAnsi" w:cstheme="minorHAnsi"/>
          <w:sz w:val="20"/>
          <w:szCs w:val="20"/>
        </w:rPr>
        <w:t>supply chain analysis</w:t>
      </w:r>
      <w:r w:rsidRPr="004D2696">
        <w:rPr>
          <w:rFonts w:asciiTheme="minorHAnsi" w:hAnsiTheme="minorHAnsi" w:cstheme="minorHAnsi"/>
          <w:sz w:val="20"/>
          <w:szCs w:val="20"/>
        </w:rPr>
        <w:t>.</w:t>
      </w:r>
    </w:p>
    <w:p w14:paraId="1E910C47" w14:textId="77777777" w:rsidR="008F6782" w:rsidRDefault="00DC2193" w:rsidP="008F6782">
      <w:pPr>
        <w:pStyle w:val="ListParagraph"/>
        <w:numPr>
          <w:ilvl w:val="0"/>
          <w:numId w:val="6"/>
        </w:numPr>
        <w:rPr>
          <w:rFonts w:cstheme="minorHAnsi"/>
          <w:color w:val="000000"/>
          <w:sz w:val="20"/>
          <w:szCs w:val="20"/>
        </w:rPr>
      </w:pPr>
      <w:r w:rsidRPr="00DC2193">
        <w:rPr>
          <w:rFonts w:cstheme="minorHAnsi"/>
          <w:color w:val="000000"/>
          <w:sz w:val="20"/>
          <w:szCs w:val="20"/>
        </w:rPr>
        <w:t xml:space="preserve">Performed </w:t>
      </w:r>
      <w:r w:rsidRPr="00DC2193">
        <w:rPr>
          <w:rFonts w:cstheme="minorHAnsi"/>
          <w:b/>
          <w:bCs/>
          <w:color w:val="000000"/>
          <w:sz w:val="20"/>
          <w:szCs w:val="20"/>
        </w:rPr>
        <w:t>marketing mix modeling</w:t>
      </w:r>
      <w:r w:rsidRPr="00DC2193">
        <w:rPr>
          <w:rFonts w:cstheme="minorHAnsi"/>
          <w:color w:val="000000"/>
          <w:sz w:val="20"/>
          <w:szCs w:val="20"/>
        </w:rPr>
        <w:t xml:space="preserve"> and ROI analysis to quantitatively estimate the effectiveness of various marketing elements for one of the </w:t>
      </w:r>
      <w:r>
        <w:rPr>
          <w:rFonts w:cstheme="minorHAnsi"/>
          <w:color w:val="000000"/>
          <w:sz w:val="20"/>
          <w:szCs w:val="20"/>
        </w:rPr>
        <w:t>trading</w:t>
      </w:r>
      <w:r w:rsidRPr="00DC2193">
        <w:rPr>
          <w:rFonts w:cstheme="minorHAnsi"/>
          <w:color w:val="000000"/>
          <w:sz w:val="20"/>
          <w:szCs w:val="20"/>
        </w:rPr>
        <w:t xml:space="preserve"> platforms based in India.</w:t>
      </w:r>
    </w:p>
    <w:p w14:paraId="23069757" w14:textId="2CFA6F6A" w:rsidR="00DC2193" w:rsidRPr="00C72D2B" w:rsidRDefault="00DC2193" w:rsidP="00C72D2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F6782">
        <w:rPr>
          <w:rFonts w:cstheme="minorHAnsi"/>
          <w:sz w:val="20"/>
          <w:szCs w:val="20"/>
        </w:rPr>
        <w:t xml:space="preserve">Performed hypothesis testing to validate whether “Fantasy sports is a game of skill or gamble” using the Chi-Square Test, </w:t>
      </w:r>
      <w:r w:rsidRPr="00C72D2B">
        <w:rPr>
          <w:rFonts w:asciiTheme="minorHAnsi" w:hAnsiTheme="minorHAnsi" w:cstheme="minorHAnsi"/>
          <w:sz w:val="20"/>
          <w:szCs w:val="20"/>
        </w:rPr>
        <w:t>Linear Regression and paired T-test, the findings successfully published in the Harvard Business Review.</w:t>
      </w:r>
    </w:p>
    <w:p w14:paraId="2D43205B" w14:textId="1E8262F8" w:rsidR="00B9169A" w:rsidRPr="00360E90" w:rsidRDefault="00D60A4A" w:rsidP="00C72D2B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Data </w:t>
      </w:r>
      <w:r w:rsidR="00B97DC4" w:rsidRPr="00C72D2B">
        <w:rPr>
          <w:rFonts w:asciiTheme="minorHAnsi" w:hAnsiTheme="minorHAnsi" w:cstheme="minorHAnsi"/>
          <w:b/>
          <w:bCs/>
          <w:sz w:val="20"/>
          <w:szCs w:val="20"/>
        </w:rPr>
        <w:t>Scientist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Intern 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at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>Greeksoft Technologies Pvt. Ltd.</w:t>
      </w:r>
      <w:r w:rsidR="00E65716" w:rsidRPr="00C72D2B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7448F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</w:t>
      </w:r>
      <w:r w:rsidR="00360E90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</w:t>
      </w:r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               </w:t>
      </w:r>
      <w:proofErr w:type="gramStart"/>
      <w:r w:rsidR="00C14138" w:rsidRPr="00C72D2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4138" w:rsidRPr="00C72D2B">
        <w:rPr>
          <w:rFonts w:asciiTheme="minorHAnsi" w:hAnsiTheme="minorHAnsi" w:cstheme="minorHAnsi"/>
          <w:sz w:val="20"/>
          <w:szCs w:val="20"/>
        </w:rPr>
        <w:t xml:space="preserve">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041A6B5C" w14:textId="5F44D645" w:rsidR="00DC2193" w:rsidRPr="00DC2193" w:rsidRDefault="00360E90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31B1A6D" w14:textId="12436286" w:rsidR="00DC2193" w:rsidRDefault="00DC2193" w:rsidP="00DC2193">
      <w:pPr>
        <w:pStyle w:val="Default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>Deployed automate end-to-end predictive modeling pipeline using AWS DevOps, where it supported automated daily price forecasting using the LSTM neural network architecture</w:t>
      </w:r>
      <w:r w:rsidR="002757AB">
        <w:rPr>
          <w:rFonts w:cstheme="minorHAnsi"/>
          <w:sz w:val="20"/>
          <w:szCs w:val="20"/>
        </w:rPr>
        <w:t>.</w:t>
      </w:r>
    </w:p>
    <w:p w14:paraId="4ADBC132" w14:textId="0896BBD0" w:rsidR="0050656A" w:rsidRPr="00DC2193" w:rsidRDefault="0050656A" w:rsidP="00DC2193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DC2193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ce Intern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at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>Nielsen India Inc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.:           </w:t>
      </w:r>
      <w:r w:rsidR="00C1360D"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C2193"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          </w:t>
      </w:r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             </w:t>
      </w:r>
      <w:proofErr w:type="gramStart"/>
      <w:r w:rsidR="00E20E99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8F678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C2193">
        <w:rPr>
          <w:rFonts w:asciiTheme="minorHAnsi" w:hAnsiTheme="minorHAnsi" w:cstheme="minorHAnsi"/>
          <w:b/>
          <w:bCs/>
          <w:sz w:val="20"/>
          <w:szCs w:val="20"/>
        </w:rPr>
        <w:t>(</w:t>
      </w:r>
      <w:proofErr w:type="gramEnd"/>
      <w:r w:rsidRPr="00DC2193">
        <w:rPr>
          <w:rFonts w:asciiTheme="minorHAnsi" w:hAnsiTheme="minorHAnsi" w:cstheme="minorHAnsi"/>
          <w:b/>
          <w:bCs/>
          <w:sz w:val="20"/>
          <w:szCs w:val="20"/>
        </w:rPr>
        <w:t xml:space="preserve">Jul 2015- Jul 2016)                                                                                   </w:t>
      </w:r>
    </w:p>
    <w:p w14:paraId="5B0BBBE0" w14:textId="382CDFDC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Worked as Data Science Intern to automate sample design processes using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R software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283AB081" w14:textId="7D602127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 xml:space="preserve">Assisted in designing and development of technical architecture for </w:t>
      </w:r>
      <w:r w:rsidRPr="00063FAD">
        <w:rPr>
          <w:rFonts w:asciiTheme="minorHAnsi" w:hAnsiTheme="minorHAnsi" w:cstheme="minorHAnsi"/>
          <w:b/>
          <w:bCs/>
          <w:sz w:val="20"/>
          <w:szCs w:val="20"/>
        </w:rPr>
        <w:t>sample design</w:t>
      </w:r>
      <w:r w:rsidRPr="0050656A">
        <w:rPr>
          <w:rFonts w:asciiTheme="minorHAnsi" w:hAnsiTheme="minorHAnsi" w:cstheme="minorHAnsi"/>
          <w:sz w:val="20"/>
          <w:szCs w:val="20"/>
        </w:rPr>
        <w:t xml:space="preserve"> process.</w:t>
      </w:r>
    </w:p>
    <w:p w14:paraId="6E920E24" w14:textId="02D312BB" w:rsidR="0050656A" w:rsidRP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Reduced time required to complete these processes by 25%, thereby helping management to make important decisions faster.</w:t>
      </w:r>
    </w:p>
    <w:p w14:paraId="7489E479" w14:textId="0553A283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Propose potential research-on-research tests to improve current Nielsen methodologies and improve response and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compliance.</w:t>
      </w:r>
    </w:p>
    <w:p w14:paraId="373484B7" w14:textId="77777777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t>Dive in, and work with our data science team to develop new data-centric products involving new and innovative algorithms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48D402F" w14:textId="37D07D5A" w:rsidR="00DC2193" w:rsidRDefault="0050656A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sz w:val="20"/>
          <w:szCs w:val="20"/>
        </w:rPr>
        <w:lastRenderedPageBreak/>
        <w:t xml:space="preserve">Classification of store types based on store attributes using Random Forest algorithm in </w:t>
      </w:r>
      <w:proofErr w:type="spellStart"/>
      <w:r w:rsidRPr="00063FAD">
        <w:rPr>
          <w:rFonts w:asciiTheme="minorHAnsi" w:hAnsiTheme="minorHAnsi" w:cstheme="minorHAnsi"/>
          <w:b/>
          <w:bCs/>
          <w:sz w:val="20"/>
          <w:szCs w:val="20"/>
        </w:rPr>
        <w:t>PySpark</w:t>
      </w:r>
      <w:proofErr w:type="spellEnd"/>
      <w:r w:rsidRPr="00063F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which resulted in better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sz w:val="20"/>
          <w:szCs w:val="20"/>
        </w:rPr>
        <w:t>surveying and data collection.</w:t>
      </w:r>
    </w:p>
    <w:p w14:paraId="5465C77A" w14:textId="78BEEE04" w:rsidR="008F6782" w:rsidRPr="008F6782" w:rsidRDefault="008F6782" w:rsidP="00DC219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Used Customer 360 tool for computing the extracting a global view of entities.</w:t>
      </w:r>
    </w:p>
    <w:p w14:paraId="0CABC1C0" w14:textId="77777777" w:rsidR="00DC2193" w:rsidRDefault="00DC2193" w:rsidP="00DC219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</w:p>
    <w:p w14:paraId="6A7C2498" w14:textId="2EA517BB" w:rsidR="00E65716" w:rsidRPr="0050656A" w:rsidRDefault="00B97DC4" w:rsidP="0050656A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6D3D8CD4" w:rsidR="004305F5" w:rsidRDefault="00B639D2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B6DC781" w14:textId="5CDE2FD0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>Executed geography-wise analysis by creating customer one view and customer profiling and translated analysis into business terms and actionable guidance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F0DB4D3" w14:textId="06C12585" w:rsidR="0050656A" w:rsidRDefault="0050656A" w:rsidP="0050656A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Deployed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Feature Selection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using the </w:t>
      </w:r>
      <w:r w:rsidRPr="005065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Boruta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 xml:space="preserve"> library in R for determining the most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50656A">
        <w:rPr>
          <w:rFonts w:asciiTheme="minorHAnsi" w:hAnsiTheme="minorHAnsi" w:cstheme="minorHAnsi"/>
          <w:color w:val="211F1F"/>
          <w:sz w:val="20"/>
          <w:szCs w:val="20"/>
        </w:rPr>
        <w:t>impactful features for predictive modeling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5D1A011" w14:textId="77777777" w:rsidR="0050656A" w:rsidRDefault="0050656A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2F90214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04AA1B8D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’s </w:t>
      </w:r>
      <w:proofErr w:type="spellStart"/>
      <w:r w:rsidR="008F6782">
        <w:rPr>
          <w:rFonts w:asciiTheme="minorHAnsi" w:hAnsiTheme="minorHAnsi" w:cstheme="minorHAnsi"/>
          <w:color w:val="auto"/>
          <w:sz w:val="20"/>
          <w:szCs w:val="20"/>
        </w:rPr>
        <w:t>BigQuery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8F678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8F678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1BD36F5E" w:rsidR="00F143C2" w:rsidRDefault="00C017B6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2DB367C6" w14:textId="56878E26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Book Recommendations from Charles Darwin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47D2B041" w14:textId="54832530" w:rsidR="00743D83" w:rsidRPr="00063FAD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63FAD">
        <w:rPr>
          <w:rFonts w:cstheme="minorHAnsi"/>
          <w:sz w:val="20"/>
          <w:szCs w:val="20"/>
        </w:rPr>
        <w:t xml:space="preserve">Performed </w:t>
      </w:r>
      <w:proofErr w:type="spellStart"/>
      <w:r w:rsidRPr="00063FAD">
        <w:rPr>
          <w:rFonts w:cstheme="minorHAnsi"/>
          <w:sz w:val="20"/>
          <w:szCs w:val="20"/>
        </w:rPr>
        <w:t>nlp</w:t>
      </w:r>
      <w:proofErr w:type="spellEnd"/>
      <w:r w:rsidRPr="00063FAD">
        <w:rPr>
          <w:rFonts w:cstheme="minorHAnsi"/>
          <w:sz w:val="20"/>
          <w:szCs w:val="20"/>
        </w:rPr>
        <w:t xml:space="preserve"> techniques like tokenization, stemming, bag-of-words model and </w:t>
      </w:r>
      <w:proofErr w:type="spellStart"/>
      <w:r w:rsidRPr="00063FAD">
        <w:rPr>
          <w:rFonts w:cstheme="minorHAnsi"/>
          <w:sz w:val="20"/>
          <w:szCs w:val="20"/>
        </w:rPr>
        <w:t>tf-idf</w:t>
      </w:r>
      <w:proofErr w:type="spellEnd"/>
      <w:r w:rsidRPr="00063FAD">
        <w:rPr>
          <w:rFonts w:cstheme="minorHAnsi"/>
          <w:sz w:val="20"/>
          <w:szCs w:val="20"/>
        </w:rPr>
        <w:t xml:space="preserve"> model for the dataset acquired from project Gutenberg.</w:t>
      </w:r>
    </w:p>
    <w:p w14:paraId="272815D7" w14:textId="77777777" w:rsidR="00743D83" w:rsidRPr="00743D8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>Designed a book recommendation system based on the content utilizing the Charles Darwin's bibliography.</w:t>
      </w:r>
    </w:p>
    <w:p w14:paraId="6C6E21F4" w14:textId="1C6F4B61" w:rsidR="00743D83" w:rsidRDefault="00743D8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ASL Recognition with Deep Learning (</w:t>
      </w:r>
      <w:r w:rsidRPr="00F143C2">
        <w:rPr>
          <w:rFonts w:cstheme="minorHAnsi"/>
          <w:b/>
          <w:bCs/>
          <w:sz w:val="20"/>
          <w:szCs w:val="20"/>
        </w:rPr>
        <w:t>Language/Tools</w:t>
      </w:r>
      <w:r>
        <w:rPr>
          <w:rFonts w:cstheme="minorHAnsi"/>
          <w:b/>
          <w:bCs/>
          <w:sz w:val="20"/>
          <w:szCs w:val="20"/>
        </w:rPr>
        <w:t xml:space="preserve"> – Spyder, Anaconda</w:t>
      </w:r>
      <w:r w:rsidRPr="00743D83">
        <w:rPr>
          <w:rFonts w:cstheme="minorHAnsi"/>
          <w:b/>
          <w:bCs/>
          <w:sz w:val="20"/>
          <w:szCs w:val="20"/>
        </w:rPr>
        <w:t>)</w:t>
      </w:r>
      <w:r>
        <w:rPr>
          <w:rFonts w:cstheme="minorHAnsi"/>
          <w:b/>
          <w:bCs/>
          <w:sz w:val="20"/>
          <w:szCs w:val="20"/>
        </w:rPr>
        <w:t>:</w:t>
      </w:r>
    </w:p>
    <w:p w14:paraId="3902E450" w14:textId="77777777" w:rsidR="0082109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>
        <w:t xml:space="preserve">Performed one hot encoding using </w:t>
      </w:r>
      <w:proofErr w:type="spellStart"/>
      <w:r>
        <w:t>MLLib</w:t>
      </w:r>
      <w:proofErr w:type="spellEnd"/>
      <w:r>
        <w:t xml:space="preserve"> on the acquired American sign language dataset.</w:t>
      </w:r>
    </w:p>
    <w:p w14:paraId="287CB0D5" w14:textId="54A59EDD" w:rsidR="00743D83" w:rsidRPr="00821093" w:rsidRDefault="00743D8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t>Created a convolutional neural network to classify images of American Sign Language (ASL) letters</w:t>
      </w:r>
    </w:p>
    <w:p w14:paraId="6B82FB9C" w14:textId="08180156" w:rsidR="00F143C2" w:rsidRPr="00743D83" w:rsidRDefault="00F143C2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743D83">
        <w:rPr>
          <w:rFonts w:cstheme="minorHAnsi"/>
          <w:b/>
          <w:bCs/>
          <w:sz w:val="20"/>
          <w:szCs w:val="20"/>
        </w:rPr>
        <w:t>Electronic Vendor Database: (Language/Tools - MySQL, Java 8, HTML, CSS, Bootstrap):</w:t>
      </w:r>
    </w:p>
    <w:p w14:paraId="2B05A629" w14:textId="64B4F1CA" w:rsidR="00F143C2" w:rsidRDefault="00F143C2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6268C2A5" w14:textId="510433F1" w:rsidR="00DC2193" w:rsidRPr="00DC2193" w:rsidRDefault="00DC2193" w:rsidP="008F678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DC2193">
        <w:rPr>
          <w:rFonts w:cstheme="minorHAnsi"/>
          <w:b/>
          <w:bCs/>
          <w:sz w:val="20"/>
          <w:szCs w:val="20"/>
        </w:rPr>
        <w:t>Word Frequency in Classic Novels (</w:t>
      </w:r>
      <w:r w:rsidRPr="00743D83">
        <w:rPr>
          <w:rFonts w:cstheme="minorHAnsi"/>
          <w:b/>
          <w:bCs/>
          <w:sz w:val="20"/>
          <w:szCs w:val="20"/>
        </w:rPr>
        <w:t xml:space="preserve">Language/Tools </w:t>
      </w:r>
      <w:r>
        <w:rPr>
          <w:rFonts w:cstheme="minorHAnsi"/>
          <w:b/>
          <w:bCs/>
          <w:sz w:val="20"/>
          <w:szCs w:val="20"/>
        </w:rPr>
        <w:t>– R Software, NLTK</w:t>
      </w:r>
      <w:r w:rsidRPr="00DC2193">
        <w:rPr>
          <w:rFonts w:cstheme="minorHAnsi"/>
          <w:b/>
          <w:bCs/>
          <w:sz w:val="20"/>
          <w:szCs w:val="20"/>
        </w:rPr>
        <w:t>)</w:t>
      </w:r>
    </w:p>
    <w:p w14:paraId="68001160" w14:textId="36FB7913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Performed </w:t>
      </w:r>
      <w:proofErr w:type="spellStart"/>
      <w:r w:rsidRPr="00DC2193">
        <w:rPr>
          <w:rFonts w:cstheme="minorHAnsi"/>
          <w:sz w:val="20"/>
          <w:szCs w:val="20"/>
        </w:rPr>
        <w:t>webscrapping</w:t>
      </w:r>
      <w:proofErr w:type="spellEnd"/>
      <w:r w:rsidRPr="00DC2193">
        <w:rPr>
          <w:rFonts w:cstheme="minorHAnsi"/>
          <w:sz w:val="20"/>
          <w:szCs w:val="20"/>
        </w:rPr>
        <w:t xml:space="preserve"> using </w:t>
      </w:r>
      <w:proofErr w:type="spellStart"/>
      <w:r w:rsidRPr="00DC2193">
        <w:rPr>
          <w:rFonts w:cstheme="minorHAnsi"/>
          <w:sz w:val="20"/>
          <w:szCs w:val="20"/>
        </w:rPr>
        <w:t>BeautifulSoup</w:t>
      </w:r>
      <w:proofErr w:type="spellEnd"/>
      <w:r w:rsidRPr="00DC2193">
        <w:rPr>
          <w:rFonts w:cstheme="minorHAnsi"/>
          <w:sz w:val="20"/>
          <w:szCs w:val="20"/>
        </w:rPr>
        <w:t xml:space="preserve"> and requests libraries in </w:t>
      </w:r>
      <w:proofErr w:type="spellStart"/>
      <w:r w:rsidRPr="00DC2193">
        <w:rPr>
          <w:rFonts w:cstheme="minorHAnsi"/>
          <w:sz w:val="20"/>
          <w:szCs w:val="20"/>
        </w:rPr>
        <w:t>Jupyter</w:t>
      </w:r>
      <w:proofErr w:type="spellEnd"/>
      <w:r w:rsidRPr="00DC2193">
        <w:rPr>
          <w:rFonts w:cstheme="minorHAnsi"/>
          <w:sz w:val="20"/>
          <w:szCs w:val="20"/>
        </w:rPr>
        <w:t xml:space="preserve"> Notebook to extract dataset from website Project Gutenberg.</w:t>
      </w:r>
    </w:p>
    <w:p w14:paraId="65A77D1E" w14:textId="2FA47EEA" w:rsidR="00DC2193" w:rsidRPr="00DC2193" w:rsidRDefault="00DC2193" w:rsidP="008F678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DC2193">
        <w:rPr>
          <w:rFonts w:cstheme="minorHAnsi"/>
          <w:sz w:val="20"/>
          <w:szCs w:val="20"/>
        </w:rPr>
        <w:t xml:space="preserve">Further, implemented </w:t>
      </w:r>
      <w:proofErr w:type="spellStart"/>
      <w:r w:rsidRPr="00DC2193">
        <w:rPr>
          <w:rFonts w:cstheme="minorHAnsi"/>
          <w:sz w:val="20"/>
          <w:szCs w:val="20"/>
        </w:rPr>
        <w:t>nltk</w:t>
      </w:r>
      <w:proofErr w:type="spellEnd"/>
      <w:r w:rsidRPr="00DC2193">
        <w:rPr>
          <w:rFonts w:cstheme="minorHAnsi"/>
          <w:sz w:val="20"/>
          <w:szCs w:val="20"/>
        </w:rPr>
        <w:t xml:space="preserve"> library in python to analyze unstructured data, and identify the distribution of words.</w:t>
      </w:r>
    </w:p>
    <w:p w14:paraId="1AB665B6" w14:textId="77777777" w:rsidR="00DC2193" w:rsidRPr="00DC2193" w:rsidRDefault="00DC2193" w:rsidP="00DC2193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4FD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0486"/>
    <w:multiLevelType w:val="hybridMultilevel"/>
    <w:tmpl w:val="534C04D2"/>
    <w:lvl w:ilvl="0" w:tplc="57EA4658">
      <w:numFmt w:val="bullet"/>
      <w:lvlText w:val=""/>
      <w:lvlJc w:val="left"/>
      <w:pPr>
        <w:ind w:left="473" w:hanging="360"/>
      </w:pPr>
      <w:rPr>
        <w:rFonts w:hint="default"/>
        <w:w w:val="100"/>
        <w:lang w:val="en-US" w:eastAsia="en-US" w:bidi="ar-SA"/>
      </w:rPr>
    </w:lvl>
    <w:lvl w:ilvl="1" w:tplc="128606DE">
      <w:numFmt w:val="bullet"/>
      <w:lvlText w:val=""/>
      <w:lvlJc w:val="left"/>
      <w:pPr>
        <w:ind w:left="1448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2" w:tplc="CF742268">
      <w:numFmt w:val="bullet"/>
      <w:lvlText w:val=""/>
      <w:lvlJc w:val="left"/>
      <w:pPr>
        <w:ind w:left="178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3" w:tplc="481EFCA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C102F2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B864825C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6" w:tplc="99609D66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7" w:tplc="E7A4404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8" w:tplc="189217AE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8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1AAF"/>
    <w:rsid w:val="00052D4C"/>
    <w:rsid w:val="00054D36"/>
    <w:rsid w:val="00063FAD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251CB"/>
    <w:rsid w:val="00230A35"/>
    <w:rsid w:val="0023273E"/>
    <w:rsid w:val="002379B4"/>
    <w:rsid w:val="00240A9C"/>
    <w:rsid w:val="00242E10"/>
    <w:rsid w:val="00250692"/>
    <w:rsid w:val="0025471B"/>
    <w:rsid w:val="00273241"/>
    <w:rsid w:val="002757AB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2696"/>
    <w:rsid w:val="004D681E"/>
    <w:rsid w:val="004E251D"/>
    <w:rsid w:val="004F3B82"/>
    <w:rsid w:val="004F502A"/>
    <w:rsid w:val="0050656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261B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522D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43D83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1093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8F6782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92F3A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306CA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3194"/>
    <w:rsid w:val="00BE3FA6"/>
    <w:rsid w:val="00BE5116"/>
    <w:rsid w:val="00BF198F"/>
    <w:rsid w:val="00BF4FCA"/>
    <w:rsid w:val="00C017B6"/>
    <w:rsid w:val="00C0543A"/>
    <w:rsid w:val="00C05F2F"/>
    <w:rsid w:val="00C06A23"/>
    <w:rsid w:val="00C07C9C"/>
    <w:rsid w:val="00C1360D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2D2B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8712A"/>
    <w:rsid w:val="00D92359"/>
    <w:rsid w:val="00DA1E50"/>
    <w:rsid w:val="00DA6703"/>
    <w:rsid w:val="00DB23B9"/>
    <w:rsid w:val="00DB2D95"/>
    <w:rsid w:val="00DB5CFC"/>
    <w:rsid w:val="00DB737B"/>
    <w:rsid w:val="00DC01C1"/>
    <w:rsid w:val="00DC2193"/>
    <w:rsid w:val="00DC3303"/>
    <w:rsid w:val="00DF5B55"/>
    <w:rsid w:val="00E114EF"/>
    <w:rsid w:val="00E16529"/>
    <w:rsid w:val="00E20E9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237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DC2193"/>
    <w:pPr>
      <w:widowControl w:val="0"/>
      <w:autoSpaceDE w:val="0"/>
      <w:autoSpaceDN w:val="0"/>
      <w:spacing w:after="0" w:line="240" w:lineRule="auto"/>
      <w:ind w:left="1784" w:hanging="361"/>
      <w:outlineLvl w:val="4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1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DC2193"/>
    <w:rPr>
      <w:rFonts w:ascii="Arial" w:eastAsia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2021-02-24T22:14:00Z</dcterms:created>
  <dcterms:modified xsi:type="dcterms:W3CDTF">2021-02-24T22:14:00Z</dcterms:modified>
</cp:coreProperties>
</file>