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CAE8E" w14:textId="77777777" w:rsidR="00736902" w:rsidRDefault="00000000">
      <w:pPr>
        <w:pStyle w:val="Title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7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8">
        <w:r>
          <w:rPr>
            <w:color w:val="0461C1"/>
            <w:u w:val="single" w:color="0461C1"/>
          </w:rPr>
          <w:t>Linkedin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9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10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4CE1E488" w14:textId="1109231B" w:rsidR="001D4519" w:rsidRPr="001D4519" w:rsidRDefault="00000000" w:rsidP="001D4519">
      <w:pPr>
        <w:pStyle w:val="Heading1"/>
        <w:rPr>
          <w:color w:val="4470C4"/>
          <w:spacing w:val="-2"/>
          <w:u w:color="4470C4"/>
        </w:rPr>
      </w:pPr>
      <w:r>
        <w:rPr>
          <w:color w:val="4470C4"/>
          <w:spacing w:val="-2"/>
          <w:u w:color="4470C4"/>
        </w:rPr>
        <w:t>SUMMARY</w:t>
      </w:r>
    </w:p>
    <w:p w14:paraId="5FC34CD7" w14:textId="15F0B581" w:rsidR="00832169" w:rsidRPr="001D4519" w:rsidRDefault="00832169" w:rsidP="001D4519">
      <w:pPr>
        <w:spacing w:before="17"/>
        <w:ind w:left="358" w:right="244"/>
        <w:jc w:val="both"/>
        <w:rPr>
          <w:sz w:val="20"/>
        </w:rPr>
      </w:pPr>
      <w:r w:rsidRPr="001D4519">
        <w:rPr>
          <w:sz w:val="20"/>
        </w:rPr>
        <w:t>Experienced Data Engineer with extensive expertise in building and optimizing data pipelines and production data models using</w:t>
      </w:r>
      <w:r w:rsidR="001D4519" w:rsidRPr="001D4519">
        <w:rPr>
          <w:sz w:val="20"/>
        </w:rPr>
        <w:t xml:space="preserve"> </w:t>
      </w:r>
      <w:r w:rsidRPr="001D4519">
        <w:rPr>
          <w:sz w:val="20"/>
        </w:rPr>
        <w:t xml:space="preserve">technologies such as Snowflake, dbt, and Python. </w:t>
      </w:r>
      <w:r w:rsidR="001D4519" w:rsidRPr="001D4519">
        <w:rPr>
          <w:sz w:val="20"/>
        </w:rPr>
        <w:t>Expertise in building resilient, performant code using Java, Scala, and Python. Skilled in developing ETL pipelines, optimizing SQL queries, and implementing big data technologies such as Hadoop, Spark, and Kafka</w:t>
      </w:r>
      <w:r w:rsidR="001D4519">
        <w:rPr>
          <w:sz w:val="20"/>
        </w:rPr>
        <w:t>.</w:t>
      </w:r>
    </w:p>
    <w:p w14:paraId="380B38E5" w14:textId="77777777" w:rsidR="004B4056" w:rsidRDefault="004B4056" w:rsidP="004B4056">
      <w:pPr>
        <w:pStyle w:val="Heading1"/>
        <w:spacing w:line="242" w:lineRule="exact"/>
        <w:rPr>
          <w:color w:val="4470C4"/>
          <w:u w:color="4470C4"/>
        </w:rPr>
      </w:pPr>
    </w:p>
    <w:p w14:paraId="6A0066B2" w14:textId="6FCA1EC4" w:rsidR="00736902" w:rsidRDefault="00000000" w:rsidP="004B4056">
      <w:pPr>
        <w:pStyle w:val="Heading1"/>
        <w:spacing w:line="242" w:lineRule="exact"/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1C030E2A" w14:textId="719ED0E4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Engineered efficient and scalable data pipelines using Snowflake</w:t>
      </w:r>
      <w:r w:rsidR="001D4519">
        <w:rPr>
          <w:sz w:val="20"/>
        </w:rPr>
        <w:t xml:space="preserve">, </w:t>
      </w:r>
      <w:r w:rsidRPr="00832169">
        <w:rPr>
          <w:sz w:val="20"/>
        </w:rPr>
        <w:t>dbt</w:t>
      </w:r>
      <w:r w:rsidR="001D4519">
        <w:rPr>
          <w:sz w:val="20"/>
        </w:rPr>
        <w:t xml:space="preserve"> </w:t>
      </w:r>
      <w:r w:rsidR="001D4519" w:rsidRPr="001D4519">
        <w:rPr>
          <w:sz w:val="20"/>
        </w:rPr>
        <w:t>and Apache Spark</w:t>
      </w:r>
      <w:r w:rsidR="001D4519">
        <w:rPr>
          <w:sz w:val="20"/>
        </w:rPr>
        <w:t>,</w:t>
      </w:r>
      <w:r w:rsidRPr="00832169">
        <w:rPr>
          <w:sz w:val="20"/>
        </w:rPr>
        <w:t xml:space="preserve"> to process structured and unstructured data, improving data processing efficiency by 20% over a six-month period.</w:t>
      </w:r>
    </w:p>
    <w:p w14:paraId="3C431FD3" w14:textId="7777777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Implemented robust data quality checks using SODA and custom Python scripts for real-time validation and anomaly detection, resulting in a 30% reduction in data discrepancies within three months.</w:t>
      </w:r>
    </w:p>
    <w:p w14:paraId="7628AED3" w14:textId="7777777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Developed and optimized complex SQL queries in Snowflake for ETL pipelines, improving query performance by 25% and reducing runtime from 4 hours to 3 hours on average.</w:t>
      </w:r>
    </w:p>
    <w:p w14:paraId="11C7D84E" w14:textId="7777777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Implemented Apache Airflow for workflow orchestration, resulting in a 30% increase in pipeline reliability and reducing system downtime by 50% within the first quarter of implementation.</w:t>
      </w:r>
    </w:p>
    <w:p w14:paraId="54CBF78B" w14:textId="30E48A04" w:rsidR="00D77BAA" w:rsidRDefault="00D77BAA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D77BAA">
        <w:rPr>
          <w:sz w:val="20"/>
        </w:rPr>
        <w:t xml:space="preserve">Utilized Airflow, Apache Spark, </w:t>
      </w:r>
      <w:r w:rsidR="00332C17">
        <w:rPr>
          <w:sz w:val="20"/>
        </w:rPr>
        <w:t xml:space="preserve">EMR </w:t>
      </w:r>
      <w:r w:rsidRPr="00D77BAA">
        <w:rPr>
          <w:sz w:val="20"/>
        </w:rPr>
        <w:t>and Amazon SQS to build and optimize data pipelines for large-scale data processing, enabling the implementation of machine learning models in PySpark that improved predictive accuracy by 15%. SQS facilitated reliable message queuing between pipeline stages, enhancing fault tolerance and scalability.</w:t>
      </w:r>
    </w:p>
    <w:p w14:paraId="07DD4F19" w14:textId="7777777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Developed Tableau dashboards for marketing attribution, contributing to a 4% increase in application rates over a three-month period. Created source attribution funnel dashboards in Looker, helping business stakeholders improve customer application experience and increase conversion rates by 7%.</w:t>
      </w:r>
    </w:p>
    <w:p w14:paraId="45308BA5" w14:textId="77777777" w:rsid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Collaborated with cross-functional teams to implement data quality checks using SODA, further utilizing AWS services including Redshift and S3 for large-scale data processing and storage, resulting in a 35% improvement in data accuracy and a 20% reduction in processing time.</w:t>
      </w:r>
    </w:p>
    <w:p w14:paraId="5AA490FA" w14:textId="77777777" w:rsidR="004B4056" w:rsidRPr="004B4056" w:rsidRDefault="004B4056" w:rsidP="004B4056">
      <w:pPr>
        <w:spacing w:before="17"/>
        <w:ind w:right="244"/>
        <w:rPr>
          <w:sz w:val="20"/>
        </w:rPr>
      </w:pPr>
    </w:p>
    <w:p w14:paraId="71058DAE" w14:textId="6487B4D0" w:rsidR="00736902" w:rsidRPr="004B4056" w:rsidRDefault="00000000" w:rsidP="00832169">
      <w:pPr>
        <w:pStyle w:val="Heading2"/>
        <w:tabs>
          <w:tab w:val="left" w:pos="8969"/>
        </w:tabs>
      </w:pPr>
      <w:r w:rsidRPr="004B4056">
        <w:t>Data</w:t>
      </w:r>
      <w:r w:rsidRPr="004B4056">
        <w:rPr>
          <w:spacing w:val="-6"/>
        </w:rPr>
        <w:t xml:space="preserve"> </w:t>
      </w:r>
      <w:r w:rsidRPr="004B4056">
        <w:t>Engineer</w:t>
      </w:r>
      <w:r w:rsidRPr="004B4056">
        <w:rPr>
          <w:spacing w:val="-3"/>
        </w:rPr>
        <w:t xml:space="preserve"> </w:t>
      </w:r>
      <w:r w:rsidRPr="004B4056">
        <w:t>Intern</w:t>
      </w:r>
      <w:r w:rsidRPr="004B4056">
        <w:rPr>
          <w:spacing w:val="-6"/>
        </w:rPr>
        <w:t xml:space="preserve"> </w:t>
      </w:r>
      <w:r w:rsidRPr="004B4056">
        <w:t>at</w:t>
      </w:r>
      <w:r w:rsidRPr="004B4056">
        <w:rPr>
          <w:spacing w:val="-3"/>
        </w:rPr>
        <w:t xml:space="preserve"> </w:t>
      </w:r>
      <w:r w:rsidRPr="004B4056">
        <w:t>CNH</w:t>
      </w:r>
      <w:r w:rsidRPr="004B4056">
        <w:rPr>
          <w:spacing w:val="-7"/>
        </w:rPr>
        <w:t xml:space="preserve"> </w:t>
      </w:r>
      <w:r w:rsidRPr="004B4056">
        <w:t>Industrial</w:t>
      </w:r>
      <w:r w:rsidRPr="004B4056">
        <w:rPr>
          <w:spacing w:val="-7"/>
        </w:rPr>
        <w:t xml:space="preserve"> </w:t>
      </w:r>
      <w:r w:rsidRPr="004B4056">
        <w:t>Inc.,</w:t>
      </w:r>
      <w:r w:rsidRPr="004B4056">
        <w:rPr>
          <w:spacing w:val="-7"/>
        </w:rPr>
        <w:t xml:space="preserve"> </w:t>
      </w:r>
      <w:r w:rsidRPr="004B4056">
        <w:rPr>
          <w:spacing w:val="-2"/>
        </w:rPr>
        <w:t>Racine:</w:t>
      </w:r>
      <w:r w:rsidRPr="004B4056">
        <w:tab/>
        <w:t>(Mar</w:t>
      </w:r>
      <w:r w:rsidRPr="004B4056">
        <w:rPr>
          <w:spacing w:val="-4"/>
        </w:rPr>
        <w:t xml:space="preserve"> </w:t>
      </w:r>
      <w:r w:rsidRPr="004B4056">
        <w:t>2021</w:t>
      </w:r>
      <w:r w:rsidRPr="004B4056">
        <w:rPr>
          <w:spacing w:val="-3"/>
        </w:rPr>
        <w:t xml:space="preserve"> </w:t>
      </w:r>
      <w:r w:rsidRPr="004B4056">
        <w:t>–</w:t>
      </w:r>
      <w:r w:rsidRPr="004B4056">
        <w:rPr>
          <w:spacing w:val="-5"/>
        </w:rPr>
        <w:t xml:space="preserve"> </w:t>
      </w:r>
      <w:r w:rsidRPr="004B4056">
        <w:t>Aug</w:t>
      </w:r>
      <w:r w:rsidRPr="004B4056">
        <w:rPr>
          <w:spacing w:val="-4"/>
        </w:rPr>
        <w:t xml:space="preserve"> </w:t>
      </w:r>
      <w:r w:rsidRPr="004B4056">
        <w:rPr>
          <w:spacing w:val="-2"/>
        </w:rPr>
        <w:t>2021)</w:t>
      </w:r>
    </w:p>
    <w:p w14:paraId="4E9E5D32" w14:textId="77777777" w:rsidR="004B4056" w:rsidRDefault="00D77BAA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D77BAA">
        <w:rPr>
          <w:sz w:val="20"/>
        </w:rPr>
        <w:t>Designed and implemented ETL processes using Microsoft Access and SQL</w:t>
      </w:r>
      <w:r>
        <w:rPr>
          <w:sz w:val="20"/>
        </w:rPr>
        <w:t xml:space="preserve"> that r</w:t>
      </w:r>
      <w:r w:rsidRPr="00D77BAA">
        <w:rPr>
          <w:sz w:val="20"/>
        </w:rPr>
        <w:t xml:space="preserve">educed </w:t>
      </w:r>
      <w:r>
        <w:rPr>
          <w:sz w:val="20"/>
        </w:rPr>
        <w:t xml:space="preserve">the </w:t>
      </w:r>
      <w:r w:rsidRPr="00D77BAA">
        <w:rPr>
          <w:sz w:val="20"/>
        </w:rPr>
        <w:t>data processing time by 30%</w:t>
      </w:r>
      <w:r>
        <w:rPr>
          <w:sz w:val="20"/>
        </w:rPr>
        <w:t>.</w:t>
      </w:r>
    </w:p>
    <w:p w14:paraId="043F42AC" w14:textId="3B4B02F7" w:rsidR="004B4056" w:rsidRDefault="004B4056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4B4056">
        <w:rPr>
          <w:sz w:val="20"/>
        </w:rPr>
        <w:t>Collaborated with data scientists to define data requirements, implemented ETL processes using Databricks, optimized SQL queries, and developed predictive models using Python</w:t>
      </w:r>
      <w:r w:rsidR="001D4519">
        <w:rPr>
          <w:sz w:val="20"/>
        </w:rPr>
        <w:t xml:space="preserve"> and Databricks</w:t>
      </w:r>
      <w:r w:rsidRPr="004B4056">
        <w:rPr>
          <w:sz w:val="20"/>
        </w:rPr>
        <w:t>, enhancing data-driven insights and improving model accuracy by 10%.</w:t>
      </w:r>
    </w:p>
    <w:p w14:paraId="64EA9800" w14:textId="77777777" w:rsidR="004B4056" w:rsidRPr="004B4056" w:rsidRDefault="004B4056" w:rsidP="004B4056">
      <w:pPr>
        <w:pStyle w:val="ListParagraph"/>
        <w:spacing w:before="17"/>
        <w:ind w:right="244" w:firstLine="0"/>
        <w:rPr>
          <w:sz w:val="20"/>
        </w:rPr>
      </w:pPr>
    </w:p>
    <w:p w14:paraId="7530EA42" w14:textId="31EEA142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Developed and automated data migration pipeline from SQL Server to Snowflake using SnowSQL and SnowPipe, and further enhanced data quality by performing dimensional modeling on the migrated data.</w:t>
      </w:r>
    </w:p>
    <w:p w14:paraId="0B0DAB00" w14:textId="77777777" w:rsidR="00736902" w:rsidRDefault="00000000" w:rsidP="004B4056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right="244"/>
        <w:rPr>
          <w:sz w:val="20"/>
        </w:rPr>
      </w:pPr>
      <w:r>
        <w:rPr>
          <w:sz w:val="20"/>
        </w:rPr>
        <w:t>Developed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maintained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pipelines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Azure</w:t>
      </w:r>
      <w:r w:rsidRPr="004B4056">
        <w:rPr>
          <w:sz w:val="20"/>
        </w:rPr>
        <w:t xml:space="preserve"> </w:t>
      </w:r>
      <w:r>
        <w:rPr>
          <w:sz w:val="20"/>
        </w:rPr>
        <w:t>services</w:t>
      </w:r>
      <w:r w:rsidRPr="004B4056">
        <w:rPr>
          <w:sz w:val="20"/>
        </w:rPr>
        <w:t xml:space="preserve"> </w:t>
      </w:r>
      <w:r>
        <w:rPr>
          <w:sz w:val="20"/>
        </w:rPr>
        <w:t>resulting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a</w:t>
      </w:r>
      <w:r w:rsidRPr="004B4056">
        <w:rPr>
          <w:sz w:val="20"/>
        </w:rPr>
        <w:t xml:space="preserve"> </w:t>
      </w:r>
      <w:r>
        <w:rPr>
          <w:sz w:val="20"/>
        </w:rPr>
        <w:t>40%</w:t>
      </w:r>
      <w:r w:rsidRPr="004B4056">
        <w:rPr>
          <w:sz w:val="20"/>
        </w:rPr>
        <w:t xml:space="preserve"> </w:t>
      </w:r>
      <w:r>
        <w:rPr>
          <w:sz w:val="20"/>
        </w:rPr>
        <w:t>increase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processing</w:t>
      </w:r>
      <w:r w:rsidRPr="004B4056">
        <w:rPr>
          <w:sz w:val="20"/>
        </w:rPr>
        <w:t xml:space="preserve"> speed.</w:t>
      </w:r>
    </w:p>
    <w:p w14:paraId="2665D985" w14:textId="77777777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ETL</w:t>
      </w:r>
      <w:r w:rsidRPr="004B4056">
        <w:rPr>
          <w:sz w:val="20"/>
        </w:rPr>
        <w:t xml:space="preserve"> </w:t>
      </w:r>
      <w:r>
        <w:rPr>
          <w:sz w:val="20"/>
        </w:rPr>
        <w:t>processes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Prefect</w:t>
      </w:r>
      <w:r w:rsidRPr="004B4056">
        <w:rPr>
          <w:sz w:val="20"/>
        </w:rPr>
        <w:t xml:space="preserve"> </w:t>
      </w:r>
      <w:r>
        <w:rPr>
          <w:sz w:val="20"/>
        </w:rPr>
        <w:t>(Python),</w:t>
      </w:r>
      <w:r w:rsidRPr="004B4056">
        <w:rPr>
          <w:sz w:val="20"/>
        </w:rPr>
        <w:t xml:space="preserve"> </w:t>
      </w:r>
      <w:r>
        <w:rPr>
          <w:sz w:val="20"/>
        </w:rPr>
        <w:t>enhancing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wrangling</w:t>
      </w:r>
      <w:r w:rsidRPr="004B4056">
        <w:rPr>
          <w:sz w:val="20"/>
        </w:rPr>
        <w:t xml:space="preserve"> </w:t>
      </w:r>
      <w:r>
        <w:rPr>
          <w:sz w:val="20"/>
        </w:rPr>
        <w:t>capabilities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achieving</w:t>
      </w:r>
      <w:r w:rsidRPr="004B4056">
        <w:rPr>
          <w:sz w:val="20"/>
        </w:rPr>
        <w:t xml:space="preserve"> </w:t>
      </w:r>
      <w:r>
        <w:rPr>
          <w:sz w:val="20"/>
        </w:rPr>
        <w:t>a</w:t>
      </w:r>
      <w:r w:rsidRPr="004B4056">
        <w:rPr>
          <w:sz w:val="20"/>
        </w:rPr>
        <w:t xml:space="preserve"> </w:t>
      </w:r>
      <w:r>
        <w:rPr>
          <w:sz w:val="20"/>
        </w:rPr>
        <w:t>40%</w:t>
      </w:r>
      <w:r w:rsidRPr="004B4056">
        <w:rPr>
          <w:sz w:val="20"/>
        </w:rPr>
        <w:t xml:space="preserve"> </w:t>
      </w:r>
      <w:r>
        <w:rPr>
          <w:sz w:val="20"/>
        </w:rPr>
        <w:t>reduction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time through</w:t>
      </w:r>
      <w:r w:rsidRPr="004B4056">
        <w:rPr>
          <w:sz w:val="20"/>
        </w:rPr>
        <w:t xml:space="preserve"> </w:t>
      </w:r>
      <w:r>
        <w:rPr>
          <w:sz w:val="20"/>
        </w:rPr>
        <w:t>large-scale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conversions.</w:t>
      </w:r>
      <w:r w:rsidRPr="004B4056">
        <w:rPr>
          <w:sz w:val="20"/>
        </w:rPr>
        <w:t xml:space="preserve"> </w:t>
      </w:r>
      <w:r>
        <w:rPr>
          <w:sz w:val="20"/>
        </w:rPr>
        <w:t>Facilitated</w:t>
      </w:r>
      <w:r w:rsidRPr="004B4056">
        <w:rPr>
          <w:sz w:val="20"/>
        </w:rPr>
        <w:t xml:space="preserve"> </w:t>
      </w:r>
      <w:r>
        <w:rPr>
          <w:sz w:val="20"/>
        </w:rPr>
        <w:t>the</w:t>
      </w:r>
      <w:r w:rsidRPr="004B4056">
        <w:rPr>
          <w:sz w:val="20"/>
        </w:rPr>
        <w:t xml:space="preserve"> </w:t>
      </w:r>
      <w:r>
        <w:rPr>
          <w:sz w:val="20"/>
        </w:rPr>
        <w:t>seamless</w:t>
      </w:r>
      <w:r w:rsidRPr="004B4056">
        <w:rPr>
          <w:sz w:val="20"/>
        </w:rPr>
        <w:t xml:space="preserve"> </w:t>
      </w:r>
      <w:r>
        <w:rPr>
          <w:sz w:val="20"/>
        </w:rPr>
        <w:t>transfer</w:t>
      </w:r>
      <w:r w:rsidRPr="004B4056">
        <w:rPr>
          <w:sz w:val="20"/>
        </w:rPr>
        <w:t xml:space="preserve"> </w:t>
      </w:r>
      <w:r>
        <w:rPr>
          <w:sz w:val="20"/>
        </w:rPr>
        <w:t>of</w:t>
      </w:r>
      <w:r w:rsidRPr="004B4056">
        <w:rPr>
          <w:sz w:val="20"/>
        </w:rPr>
        <w:t xml:space="preserve"> </w:t>
      </w:r>
      <w:r>
        <w:rPr>
          <w:sz w:val="20"/>
        </w:rPr>
        <w:t>BAAN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into</w:t>
      </w:r>
      <w:r w:rsidRPr="004B4056">
        <w:rPr>
          <w:sz w:val="20"/>
        </w:rPr>
        <w:t xml:space="preserve"> </w:t>
      </w:r>
      <w:r>
        <w:rPr>
          <w:sz w:val="20"/>
        </w:rPr>
        <w:t>standardized</w:t>
      </w:r>
      <w:r w:rsidRPr="004B4056">
        <w:rPr>
          <w:sz w:val="20"/>
        </w:rPr>
        <w:t xml:space="preserve"> </w:t>
      </w:r>
      <w:r>
        <w:rPr>
          <w:sz w:val="20"/>
        </w:rPr>
        <w:t>formats</w:t>
      </w:r>
      <w:r w:rsidRPr="004B4056">
        <w:rPr>
          <w:sz w:val="20"/>
        </w:rPr>
        <w:t xml:space="preserve"> </w:t>
      </w:r>
      <w:r>
        <w:rPr>
          <w:sz w:val="20"/>
        </w:rPr>
        <w:t>for</w:t>
      </w:r>
      <w:r w:rsidRPr="004B4056">
        <w:rPr>
          <w:sz w:val="20"/>
        </w:rPr>
        <w:t xml:space="preserve"> </w:t>
      </w:r>
      <w:r>
        <w:rPr>
          <w:sz w:val="20"/>
        </w:rPr>
        <w:t>integration into Snowflake.</w:t>
      </w:r>
    </w:p>
    <w:p w14:paraId="110BC263" w14:textId="58600AF6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reporting</w:t>
      </w:r>
      <w:r w:rsidRPr="004B4056">
        <w:rPr>
          <w:sz w:val="20"/>
        </w:rPr>
        <w:t xml:space="preserve"> </w:t>
      </w:r>
      <w:r>
        <w:rPr>
          <w:sz w:val="20"/>
        </w:rPr>
        <w:t>process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Excel</w:t>
      </w:r>
      <w:r w:rsidRPr="004B4056">
        <w:rPr>
          <w:sz w:val="20"/>
        </w:rPr>
        <w:t xml:space="preserve"> </w:t>
      </w:r>
      <w:r>
        <w:rPr>
          <w:sz w:val="20"/>
        </w:rPr>
        <w:t>VBA</w:t>
      </w:r>
      <w:r w:rsidRPr="004B4056">
        <w:rPr>
          <w:sz w:val="20"/>
        </w:rPr>
        <w:t xml:space="preserve"> </w:t>
      </w:r>
      <w:r>
        <w:rPr>
          <w:sz w:val="20"/>
        </w:rPr>
        <w:t>(Macros)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MySQL</w:t>
      </w:r>
      <w:r w:rsidRPr="004B4056">
        <w:rPr>
          <w:sz w:val="20"/>
        </w:rPr>
        <w:t xml:space="preserve"> </w:t>
      </w:r>
      <w:r>
        <w:rPr>
          <w:sz w:val="20"/>
        </w:rPr>
        <w:t>maintaining</w:t>
      </w:r>
      <w:r w:rsidRPr="004B4056">
        <w:rPr>
          <w:sz w:val="20"/>
        </w:rPr>
        <w:t xml:space="preserve"> </w:t>
      </w:r>
      <w:r>
        <w:rPr>
          <w:sz w:val="20"/>
        </w:rPr>
        <w:t>accuracy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saving</w:t>
      </w:r>
      <w:r w:rsidRPr="004B4056">
        <w:rPr>
          <w:sz w:val="20"/>
        </w:rPr>
        <w:t xml:space="preserve"> </w:t>
      </w:r>
      <w:r>
        <w:rPr>
          <w:sz w:val="20"/>
        </w:rPr>
        <w:t>~</w:t>
      </w:r>
      <w:r w:rsidRPr="004B4056">
        <w:rPr>
          <w:sz w:val="20"/>
        </w:rPr>
        <w:t xml:space="preserve"> </w:t>
      </w:r>
      <w:r>
        <w:rPr>
          <w:sz w:val="20"/>
        </w:rPr>
        <w:t>75%</w:t>
      </w:r>
      <w:r w:rsidRPr="004B4056">
        <w:rPr>
          <w:sz w:val="20"/>
        </w:rPr>
        <w:t xml:space="preserve"> </w:t>
      </w:r>
      <w:r>
        <w:rPr>
          <w:sz w:val="20"/>
        </w:rPr>
        <w:t>of</w:t>
      </w:r>
      <w:r w:rsidRPr="004B4056">
        <w:rPr>
          <w:sz w:val="20"/>
        </w:rPr>
        <w:t xml:space="preserve"> </w:t>
      </w:r>
      <w:r>
        <w:rPr>
          <w:sz w:val="20"/>
        </w:rPr>
        <w:t>time,</w:t>
      </w:r>
      <w:r w:rsidRPr="004B4056">
        <w:rPr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3073D461" w14:textId="77777777" w:rsidR="004B4056" w:rsidRPr="004B4056" w:rsidRDefault="004B4056" w:rsidP="004B4056">
      <w:pPr>
        <w:spacing w:before="17"/>
        <w:ind w:right="244"/>
        <w:rPr>
          <w:sz w:val="20"/>
        </w:rPr>
      </w:pP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Labelmaster,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EF93682" w14:textId="77777777" w:rsidR="004B4056" w:rsidRDefault="004B4056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Designed databases and data marts, developed E-R models for OLTP, and created multi-dimensional models for OLAP using SnowSQL, leading to a 20% reduction in query processing time.</w:t>
      </w:r>
    </w:p>
    <w:p w14:paraId="347AB44E" w14:textId="21218BB4" w:rsidR="00524618" w:rsidRDefault="00524618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hourly</w:t>
      </w:r>
      <w:r w:rsidRPr="004B4056">
        <w:rPr>
          <w:sz w:val="20"/>
        </w:rPr>
        <w:t xml:space="preserve"> </w:t>
      </w:r>
      <w:r>
        <w:rPr>
          <w:sz w:val="20"/>
        </w:rPr>
        <w:t>status</w:t>
      </w:r>
      <w:r w:rsidRPr="004B4056">
        <w:rPr>
          <w:sz w:val="20"/>
        </w:rPr>
        <w:t xml:space="preserve"> </w:t>
      </w:r>
      <w:r>
        <w:rPr>
          <w:sz w:val="20"/>
        </w:rPr>
        <w:t>report</w:t>
      </w:r>
      <w:r w:rsidRPr="004B4056">
        <w:rPr>
          <w:sz w:val="20"/>
        </w:rPr>
        <w:t xml:space="preserve"> </w:t>
      </w:r>
      <w:r>
        <w:rPr>
          <w:sz w:val="20"/>
        </w:rPr>
        <w:t>saving</w:t>
      </w:r>
      <w:r w:rsidRPr="004B4056">
        <w:rPr>
          <w:sz w:val="20"/>
        </w:rPr>
        <w:t xml:space="preserve"> </w:t>
      </w:r>
      <w:r>
        <w:rPr>
          <w:sz w:val="20"/>
        </w:rPr>
        <w:t>10</w:t>
      </w:r>
      <w:r w:rsidRPr="004B4056">
        <w:rPr>
          <w:sz w:val="20"/>
        </w:rPr>
        <w:t xml:space="preserve"> </w:t>
      </w:r>
      <w:r>
        <w:rPr>
          <w:sz w:val="20"/>
        </w:rPr>
        <w:t>man-hours/week,</w:t>
      </w:r>
      <w:r w:rsidRPr="004B4056">
        <w:rPr>
          <w:sz w:val="20"/>
        </w:rPr>
        <w:t xml:space="preserve"> </w:t>
      </w:r>
      <w:r>
        <w:rPr>
          <w:sz w:val="20"/>
        </w:rPr>
        <w:t>thus</w:t>
      </w:r>
      <w:r w:rsidRPr="004B4056">
        <w:rPr>
          <w:sz w:val="20"/>
        </w:rPr>
        <w:t xml:space="preserve"> </w:t>
      </w:r>
      <w:r>
        <w:rPr>
          <w:sz w:val="20"/>
        </w:rPr>
        <w:t>decreasing</w:t>
      </w:r>
      <w:r w:rsidRPr="004B4056">
        <w:rPr>
          <w:sz w:val="20"/>
        </w:rPr>
        <w:t xml:space="preserve"> </w:t>
      </w:r>
      <w:r>
        <w:rPr>
          <w:sz w:val="20"/>
        </w:rPr>
        <w:t>response</w:t>
      </w:r>
      <w:r w:rsidRPr="004B4056">
        <w:rPr>
          <w:sz w:val="20"/>
        </w:rPr>
        <w:t xml:space="preserve"> </w:t>
      </w:r>
      <w:r>
        <w:rPr>
          <w:sz w:val="20"/>
        </w:rPr>
        <w:t>time</w:t>
      </w:r>
      <w:r w:rsidRPr="004B4056">
        <w:rPr>
          <w:sz w:val="20"/>
        </w:rPr>
        <w:t xml:space="preserve"> </w:t>
      </w:r>
      <w:r>
        <w:rPr>
          <w:sz w:val="20"/>
        </w:rPr>
        <w:t>for</w:t>
      </w:r>
      <w:r w:rsidRPr="004B4056">
        <w:rPr>
          <w:sz w:val="20"/>
        </w:rPr>
        <w:t xml:space="preserve"> </w:t>
      </w:r>
      <w:r>
        <w:rPr>
          <w:sz w:val="20"/>
        </w:rPr>
        <w:t>fixes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campaign</w:t>
      </w:r>
      <w:r w:rsidRPr="004B4056">
        <w:rPr>
          <w:sz w:val="20"/>
        </w:rPr>
        <w:t xml:space="preserve"> failures.</w:t>
      </w:r>
    </w:p>
    <w:p w14:paraId="361C291E" w14:textId="77777777" w:rsidR="004B4056" w:rsidRPr="004B4056" w:rsidRDefault="004B4056" w:rsidP="004B4056">
      <w:pPr>
        <w:tabs>
          <w:tab w:val="left" w:pos="719"/>
        </w:tabs>
        <w:spacing w:before="17"/>
        <w:ind w:right="244"/>
        <w:rPr>
          <w:sz w:val="20"/>
        </w:rPr>
      </w:pP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8CC268" w14:textId="77777777" w:rsidR="004B4056" w:rsidRDefault="004B4056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Designed and implemented ETL processes using DynamoDB and SQL, reducing data processing time by 50%.</w:t>
      </w:r>
    </w:p>
    <w:p w14:paraId="6604AD17" w14:textId="77777777" w:rsidR="004B4056" w:rsidRDefault="004B4056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Developed dimensional data models and a data warehouse powered by MariaDB, supporting the creation of a campaign data-mart and a comprehensive customer one-view, which improved marketing campaign efficiency by 20%.</w:t>
      </w:r>
    </w:p>
    <w:p w14:paraId="4D4E0EEF" w14:textId="05424870" w:rsidR="004B4056" w:rsidRPr="004B4056" w:rsidRDefault="004B4056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Implemented data transformation and aggregation processes using R and MariaDB, improving reporting and analysis efficiency by 25%.</w:t>
      </w:r>
    </w:p>
    <w:p w14:paraId="534D4D36" w14:textId="77777777" w:rsidR="004B4056" w:rsidRPr="004B4056" w:rsidRDefault="004B4056" w:rsidP="004B4056">
      <w:pPr>
        <w:tabs>
          <w:tab w:val="left" w:pos="719"/>
        </w:tabs>
        <w:spacing w:before="17"/>
        <w:ind w:right="244"/>
        <w:rPr>
          <w:sz w:val="20"/>
        </w:rPr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4B4056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11">
        <w:r w:rsidRPr="00C37B4D">
          <w:rPr>
            <w:color w:val="0461C1"/>
            <w:sz w:val="20"/>
            <w:u w:val="single" w:color="0461C1"/>
          </w:rPr>
          <w:t>Snowflake</w:t>
        </w:r>
        <w:r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Pro</w:t>
        </w:r>
        <w:r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7DF41B5E" w14:textId="77777777" w:rsidR="004B4056" w:rsidRPr="00C37B4D" w:rsidRDefault="004B4056" w:rsidP="004B4056">
      <w:pPr>
        <w:tabs>
          <w:tab w:val="left" w:pos="820"/>
        </w:tabs>
        <w:spacing w:before="6" w:line="243" w:lineRule="exact"/>
        <w:ind w:left="457"/>
      </w:pPr>
    </w:p>
    <w:p w14:paraId="33FE4647" w14:textId="3628E7B0" w:rsidR="00736902" w:rsidRPr="00C37B4D" w:rsidRDefault="00000000" w:rsidP="004B4056">
      <w:pPr>
        <w:pStyle w:val="Heading1"/>
        <w:spacing w:line="242" w:lineRule="exact"/>
      </w:pPr>
      <w:r w:rsidRPr="00C37B4D">
        <w:rPr>
          <w:color w:val="4470C4"/>
          <w:spacing w:val="-2"/>
          <w:u w:color="4470C4"/>
        </w:rPr>
        <w:t>SKILLS</w:t>
      </w:r>
    </w:p>
    <w:p w14:paraId="3CDAF23A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r>
        <w:rPr>
          <w:sz w:val="20"/>
        </w:rPr>
        <w:t>Hbase,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1DC08F73" w14:textId="377D23CA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  <w:r w:rsidR="002F47BC">
        <w:rPr>
          <w:spacing w:val="-4"/>
          <w:sz w:val="20"/>
        </w:rPr>
        <w:t>.</w:t>
      </w:r>
    </w:p>
    <w:p w14:paraId="7F4BF79B" w14:textId="1E43FD10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 w:rsidR="0010257F">
        <w:rPr>
          <w:sz w:val="20"/>
        </w:rPr>
        <w:t xml:space="preserve"> Azure Data Factory, Azure Blob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>Kubernetes, Snowflake, CircleCI, Airflow, Prefect, Google Data Studio, Azure Synapse Analytics</w:t>
      </w:r>
      <w:r w:rsidR="009D5EC5">
        <w:rPr>
          <w:sz w:val="20"/>
        </w:rPr>
        <w:t>, DynamoDB</w:t>
      </w:r>
      <w:r w:rsidR="00332C17">
        <w:rPr>
          <w:sz w:val="20"/>
        </w:rPr>
        <w:t>, EMR, Terraform</w:t>
      </w:r>
      <w:r>
        <w:rPr>
          <w:sz w:val="20"/>
        </w:rPr>
        <w:t>.</w:t>
      </w:r>
    </w:p>
    <w:p w14:paraId="4EF69887" w14:textId="10A5D1B6" w:rsidR="00736902" w:rsidRPr="004B4056" w:rsidRDefault="00000000" w:rsidP="004B4056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>RStudio, Jupyter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sectPr w:rsidR="00736902" w:rsidRPr="004B4056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1A4E3" w14:textId="77777777" w:rsidR="00FF148D" w:rsidRDefault="00FF148D" w:rsidP="004B4056">
      <w:r>
        <w:separator/>
      </w:r>
    </w:p>
  </w:endnote>
  <w:endnote w:type="continuationSeparator" w:id="0">
    <w:p w14:paraId="4373A05E" w14:textId="77777777" w:rsidR="00FF148D" w:rsidRDefault="00FF148D" w:rsidP="004B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D75A4" w14:textId="77777777" w:rsidR="00FF148D" w:rsidRDefault="00FF148D" w:rsidP="004B4056">
      <w:r>
        <w:separator/>
      </w:r>
    </w:p>
  </w:footnote>
  <w:footnote w:type="continuationSeparator" w:id="0">
    <w:p w14:paraId="14A3F21D" w14:textId="77777777" w:rsidR="00FF148D" w:rsidRDefault="00FF148D" w:rsidP="004B4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3186A"/>
    <w:rsid w:val="000D14F7"/>
    <w:rsid w:val="0010257F"/>
    <w:rsid w:val="001D4519"/>
    <w:rsid w:val="002F0EE6"/>
    <w:rsid w:val="002F47BC"/>
    <w:rsid w:val="00332C17"/>
    <w:rsid w:val="003C2160"/>
    <w:rsid w:val="004633DE"/>
    <w:rsid w:val="004B4056"/>
    <w:rsid w:val="00524618"/>
    <w:rsid w:val="00534D8E"/>
    <w:rsid w:val="0062427A"/>
    <w:rsid w:val="00736902"/>
    <w:rsid w:val="00832169"/>
    <w:rsid w:val="0098542F"/>
    <w:rsid w:val="009D51D1"/>
    <w:rsid w:val="009D5EC5"/>
    <w:rsid w:val="00A461FA"/>
    <w:rsid w:val="00A84737"/>
    <w:rsid w:val="00B45E57"/>
    <w:rsid w:val="00C37B4D"/>
    <w:rsid w:val="00D21B0D"/>
    <w:rsid w:val="00D77BAA"/>
    <w:rsid w:val="00E8342D"/>
    <w:rsid w:val="00E840E1"/>
    <w:rsid w:val="00FF148D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05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B4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056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53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5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53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371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5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00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8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85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1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00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135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4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ouvik-sharma1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ouvik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racclaim.com/badges/f03d4251-13bd-4fd0-9f0d-45ff17bd718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%40shouvik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ouvikS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7</cp:revision>
  <cp:lastPrinted>2024-07-23T02:55:00Z</cp:lastPrinted>
  <dcterms:created xsi:type="dcterms:W3CDTF">2024-07-22T00:03:00Z</dcterms:created>
  <dcterms:modified xsi:type="dcterms:W3CDTF">2024-07-23T02:55:00Z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