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r>
          <w:rPr>
            <w:color w:val="0461C1"/>
            <w:u w:val="single" w:color="0461C1"/>
          </w:rPr>
          <w:t>Linkedin</w:t>
        </w:r>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2DAAE369" w14:textId="77777777" w:rsidR="00DA6EDE" w:rsidRDefault="00000000" w:rsidP="00DA6EDE">
      <w:pPr>
        <w:pStyle w:val="Heading1"/>
        <w:ind w:left="101"/>
        <w:rPr>
          <w:u w:val="none"/>
        </w:rPr>
      </w:pPr>
      <w:r>
        <w:rPr>
          <w:color w:val="4470C4"/>
          <w:spacing w:val="-2"/>
          <w:u w:color="4470C4"/>
        </w:rPr>
        <w:t>SUMMARY</w:t>
      </w:r>
    </w:p>
    <w:p w14:paraId="440F9058" w14:textId="77777777" w:rsidR="008215B8" w:rsidRDefault="008215B8" w:rsidP="00741D3B">
      <w:pPr>
        <w:pStyle w:val="Heading1"/>
        <w:spacing w:before="161"/>
        <w:jc w:val="both"/>
        <w:rPr>
          <w:b w:val="0"/>
          <w:bCs w:val="0"/>
          <w:u w:val="none"/>
        </w:rPr>
      </w:pPr>
      <w:r w:rsidRPr="008215B8">
        <w:rPr>
          <w:b w:val="0"/>
          <w:bCs w:val="0"/>
          <w:u w:val="none"/>
        </w:rPr>
        <w:t>Experienced Data Engineer with a track record in driving the development and management of data product development roadmaps aligned with business and data strategy. Skilled in planning and coordinating development of data assets, executing product development within complex categories, and driving collaboration across cross-functional teams. Proficient in product roadmap development, data-driven strategy decisions, and influencing stakeholder consensus.</w:t>
      </w:r>
    </w:p>
    <w:p w14:paraId="73774BAB" w14:textId="124033CA"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C9B2B66" w:rsidR="00221A24" w:rsidRDefault="00000000">
      <w:pPr>
        <w:pStyle w:val="Heading2"/>
        <w:tabs>
          <w:tab w:val="left" w:pos="9197"/>
        </w:tabs>
      </w:pPr>
      <w:r>
        <w:t>Data</w:t>
      </w:r>
      <w:r>
        <w:rPr>
          <w:spacing w:val="-5"/>
        </w:rPr>
        <w:t xml:space="preserve"> </w:t>
      </w:r>
      <w:r w:rsidR="00EF2F33">
        <w:t>Management Senior Associate</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DACAAEB" w14:textId="77777777" w:rsidR="00741D3B" w:rsidRPr="00741D3B" w:rsidRDefault="00741D3B" w:rsidP="00741D3B">
      <w:pPr>
        <w:pStyle w:val="ListParagraph"/>
        <w:numPr>
          <w:ilvl w:val="0"/>
          <w:numId w:val="1"/>
        </w:numPr>
        <w:tabs>
          <w:tab w:val="left" w:pos="717"/>
          <w:tab w:val="left" w:pos="719"/>
        </w:tabs>
        <w:spacing w:before="19"/>
        <w:ind w:right="258"/>
        <w:rPr>
          <w:sz w:val="20"/>
        </w:rPr>
      </w:pPr>
      <w:r w:rsidRPr="00741D3B">
        <w:rPr>
          <w:sz w:val="20"/>
        </w:rPr>
        <w:t>Coordinated development of data assets, ensuring integration into roadmap, based on short and long-term needs, leading to a 20% increase in efficiency.</w:t>
      </w:r>
    </w:p>
    <w:p w14:paraId="4425F17B" w14:textId="77777777" w:rsidR="00741D3B" w:rsidRPr="00741D3B" w:rsidRDefault="00741D3B" w:rsidP="00741D3B">
      <w:pPr>
        <w:pStyle w:val="ListParagraph"/>
        <w:numPr>
          <w:ilvl w:val="0"/>
          <w:numId w:val="1"/>
        </w:numPr>
        <w:tabs>
          <w:tab w:val="left" w:pos="717"/>
          <w:tab w:val="left" w:pos="719"/>
        </w:tabs>
        <w:spacing w:before="19"/>
        <w:ind w:right="258"/>
        <w:rPr>
          <w:sz w:val="20"/>
        </w:rPr>
      </w:pPr>
      <w:r w:rsidRPr="00741D3B">
        <w:rPr>
          <w:sz w:val="20"/>
        </w:rPr>
        <w:t>Led collaboration with cross-functional teams, resulting in 15% faster project execution.</w:t>
      </w:r>
    </w:p>
    <w:p w14:paraId="2FDB05F6" w14:textId="77777777" w:rsidR="00741D3B" w:rsidRDefault="00741D3B" w:rsidP="00741D3B">
      <w:pPr>
        <w:pStyle w:val="ListParagraph"/>
        <w:numPr>
          <w:ilvl w:val="0"/>
          <w:numId w:val="1"/>
        </w:numPr>
        <w:tabs>
          <w:tab w:val="left" w:pos="717"/>
          <w:tab w:val="left" w:pos="719"/>
        </w:tabs>
        <w:spacing w:before="19"/>
        <w:ind w:right="258"/>
        <w:rPr>
          <w:sz w:val="20"/>
        </w:rPr>
      </w:pPr>
      <w:r w:rsidRPr="00741D3B">
        <w:rPr>
          <w:sz w:val="20"/>
        </w:rPr>
        <w:t>Executed product development within complex categories, achieving a 20% increase in debt collection efficiency.</w:t>
      </w:r>
    </w:p>
    <w:p w14:paraId="094D8AB2" w14:textId="02C738CF" w:rsidR="00EF2F33" w:rsidRDefault="00EF2F33" w:rsidP="00741D3B">
      <w:pPr>
        <w:pStyle w:val="ListParagraph"/>
        <w:numPr>
          <w:ilvl w:val="0"/>
          <w:numId w:val="1"/>
        </w:numPr>
        <w:tabs>
          <w:tab w:val="left" w:pos="717"/>
          <w:tab w:val="left" w:pos="719"/>
        </w:tabs>
        <w:spacing w:before="19"/>
        <w:ind w:right="258"/>
        <w:rPr>
          <w:sz w:val="20"/>
        </w:rPr>
      </w:pPr>
      <w:r w:rsidRPr="00EF2F33">
        <w:rPr>
          <w:sz w:val="20"/>
        </w:rPr>
        <w:t>Coordinated enhancements to Domain Governance content on SharePoint Online and managed entitlements as SharePoint Online site owner, resulting in a 40% increase in user engagement.</w:t>
      </w:r>
    </w:p>
    <w:p w14:paraId="2E7228AE" w14:textId="77777777" w:rsidR="00DA6EDE" w:rsidRDefault="00DA6EDE" w:rsidP="00DA6EDE">
      <w:pPr>
        <w:pStyle w:val="ListParagraph"/>
        <w:numPr>
          <w:ilvl w:val="0"/>
          <w:numId w:val="1"/>
        </w:numPr>
        <w:tabs>
          <w:tab w:val="left" w:pos="717"/>
          <w:tab w:val="left" w:pos="719"/>
        </w:tabs>
        <w:spacing w:before="19"/>
        <w:ind w:right="258"/>
        <w:rPr>
          <w:sz w:val="20"/>
        </w:rPr>
      </w:pPr>
      <w:r w:rsidRPr="00DA6EDE">
        <w:rPr>
          <w:sz w:val="20"/>
        </w:rPr>
        <w:t>Proficient in writing complex SQL queries for ETL pipelines, providing recommendations for optimization to the DBA team, resulting in a 20% improvement in query performance. Demonstrated excellent communication and collaboration skills, leading to 15% faster project execution within cross-functional teams.</w:t>
      </w:r>
    </w:p>
    <w:p w14:paraId="26C027B7" w14:textId="7174F1EE" w:rsidR="00DA6EDE" w:rsidRPr="00DA6EDE" w:rsidRDefault="00DA6EDE" w:rsidP="00DA6EDE">
      <w:pPr>
        <w:pStyle w:val="ListParagraph"/>
        <w:numPr>
          <w:ilvl w:val="0"/>
          <w:numId w:val="1"/>
        </w:numPr>
        <w:tabs>
          <w:tab w:val="left" w:pos="717"/>
          <w:tab w:val="left" w:pos="719"/>
        </w:tabs>
        <w:spacing w:before="19"/>
        <w:ind w:right="258"/>
        <w:rPr>
          <w:sz w:val="20"/>
        </w:rPr>
      </w:pPr>
      <w:r w:rsidRPr="00DA6EDE">
        <w:rPr>
          <w:spacing w:val="-2"/>
          <w:sz w:val="20"/>
        </w:rPr>
        <w:t>Supported debt collection practices by developing mission-critical pipelines using PySpark and orchestration tools like Airflow, resulting in a 20% increase in debt collection efficiency and a 10% reduction in delinquency rates.</w:t>
      </w:r>
    </w:p>
    <w:p w14:paraId="53FBD16B" w14:textId="3E444DCF" w:rsidR="00221A24" w:rsidRDefault="00000000">
      <w:pPr>
        <w:pStyle w:val="Heading2"/>
        <w:tabs>
          <w:tab w:val="left" w:pos="8969"/>
        </w:tabs>
      </w:pPr>
      <w:r>
        <w:t>Data</w:t>
      </w:r>
      <w:r>
        <w:rPr>
          <w:spacing w:val="-6"/>
        </w:rPr>
        <w:t xml:space="preserve"> </w:t>
      </w:r>
      <w:r w:rsidR="00EF2F33">
        <w:t>Management Specialist</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77777777" w:rsidR="00221A24" w:rsidRDefault="0000000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71F4BD4" w14:textId="77777777" w:rsidR="00221A24"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3A2DB846" w14:textId="2CC4A80B" w:rsidR="00221A24" w:rsidRDefault="00000000">
      <w:pPr>
        <w:pStyle w:val="Heading2"/>
        <w:tabs>
          <w:tab w:val="left" w:pos="8969"/>
        </w:tabs>
      </w:pPr>
      <w:r>
        <w:t>Data</w:t>
      </w:r>
      <w:r>
        <w:rPr>
          <w:spacing w:val="-8"/>
        </w:rPr>
        <w:t xml:space="preserve"> </w:t>
      </w:r>
      <w:r w:rsidR="008215B8">
        <w:t xml:space="preserve">Management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Developed and automated data migration pipeline from SQL Server to Snowflake using SnowSQL and SnowPipe,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r>
        <w:t>Labelmaster,</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rsidP="00DA6EDE">
      <w:pPr>
        <w:pStyle w:val="ListParagraph"/>
        <w:numPr>
          <w:ilvl w:val="0"/>
          <w:numId w:val="1"/>
        </w:numPr>
        <w:tabs>
          <w:tab w:val="left" w:pos="719"/>
        </w:tabs>
        <w:ind w:right="260"/>
        <w:rPr>
          <w:sz w:val="20"/>
        </w:rPr>
      </w:pPr>
      <w:r w:rsidRPr="00EF2F33">
        <w:rPr>
          <w:sz w:val="20"/>
        </w:rPr>
        <w:t>Participated in cross-functional groups to develop companywide data governance reporting capabilities, contributing to a 50% reduction in reporting turnaround time.</w:t>
      </w:r>
    </w:p>
    <w:p w14:paraId="77100911" w14:textId="3397D059" w:rsidR="00221A24" w:rsidRDefault="00000000" w:rsidP="00DA6EDE">
      <w:pPr>
        <w:pStyle w:val="ListParagraph"/>
        <w:numPr>
          <w:ilvl w:val="0"/>
          <w:numId w:val="1"/>
        </w:numPr>
        <w:tabs>
          <w:tab w:val="left" w:pos="719"/>
        </w:tabs>
        <w:ind w:right="260"/>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3D38BB33" w14:textId="77777777" w:rsidR="00221A24" w:rsidRDefault="00000000" w:rsidP="00DA6EDE">
      <w:pPr>
        <w:pStyle w:val="ListParagraph"/>
        <w:numPr>
          <w:ilvl w:val="0"/>
          <w:numId w:val="1"/>
        </w:numPr>
        <w:tabs>
          <w:tab w:val="left" w:pos="719"/>
        </w:tabs>
        <w:spacing w:before="20"/>
        <w:ind w:hanging="36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r>
        <w:rPr>
          <w:sz w:val="20"/>
        </w:rPr>
        <w:t>Hbase,</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CircleCI, Airflow, Prefect, Google Data Studio, </w:t>
      </w:r>
      <w:r w:rsidR="00EF2F33">
        <w:rPr>
          <w:sz w:val="20"/>
        </w:rPr>
        <w:t>SharePoint.</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RStudio, Jupyter</w:t>
      </w:r>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2FB9DA9F" w14:textId="41E4B30A" w:rsidR="00221A24" w:rsidRPr="008215B8" w:rsidRDefault="00000000" w:rsidP="008215B8">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r>
        <w:rPr>
          <w:sz w:val="20"/>
        </w:rPr>
        <w:t>Numpy,</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r>
        <w:rPr>
          <w:sz w:val="20"/>
        </w:rPr>
        <w:t>Keras,</w:t>
      </w:r>
      <w:r>
        <w:rPr>
          <w:spacing w:val="-8"/>
          <w:sz w:val="20"/>
        </w:rPr>
        <w:t xml:space="preserve"> </w:t>
      </w:r>
      <w:r>
        <w:rPr>
          <w:sz w:val="20"/>
        </w:rPr>
        <w:t>Nltk,</w:t>
      </w:r>
      <w:r>
        <w:rPr>
          <w:spacing w:val="-8"/>
          <w:sz w:val="20"/>
        </w:rPr>
        <w:t xml:space="preserve"> </w:t>
      </w:r>
      <w:r>
        <w:rPr>
          <w:sz w:val="20"/>
        </w:rPr>
        <w:t>Gensim,</w:t>
      </w:r>
      <w:r>
        <w:rPr>
          <w:spacing w:val="-8"/>
          <w:sz w:val="20"/>
        </w:rPr>
        <w:t xml:space="preserve"> </w:t>
      </w:r>
      <w:r>
        <w:rPr>
          <w:sz w:val="20"/>
        </w:rPr>
        <w:t>Scipy,</w:t>
      </w:r>
      <w:r>
        <w:rPr>
          <w:spacing w:val="-8"/>
          <w:sz w:val="20"/>
        </w:rPr>
        <w:t xml:space="preserve"> </w:t>
      </w:r>
      <w:r>
        <w:rPr>
          <w:sz w:val="20"/>
        </w:rPr>
        <w:t>Beautiful</w:t>
      </w:r>
      <w:r>
        <w:rPr>
          <w:spacing w:val="-10"/>
          <w:sz w:val="20"/>
        </w:rPr>
        <w:t xml:space="preserve"> </w:t>
      </w:r>
      <w:r>
        <w:rPr>
          <w:spacing w:val="-2"/>
          <w:sz w:val="20"/>
        </w:rPr>
        <w:t>Soup.</w:t>
      </w:r>
    </w:p>
    <w:sectPr w:rsidR="00221A24" w:rsidRPr="008215B8">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21A24"/>
    <w:rsid w:val="00643DC1"/>
    <w:rsid w:val="0066264E"/>
    <w:rsid w:val="00741D3B"/>
    <w:rsid w:val="008215B8"/>
    <w:rsid w:val="00DA6EDE"/>
    <w:rsid w:val="00E055A1"/>
    <w:rsid w:val="00EF2F33"/>
    <w:rsid w:val="00F454CF"/>
    <w:rsid w:val="00F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3</cp:revision>
  <cp:lastPrinted>2024-02-17T04:46:00Z</cp:lastPrinted>
  <dcterms:created xsi:type="dcterms:W3CDTF">2024-03-09T07:17:00Z</dcterms:created>
  <dcterms:modified xsi:type="dcterms:W3CDTF">2024-03-09T07:19:00Z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