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4"/>
        </w:rPr>
        <w:t>坚定信心、接续奋斗，不断创造无愧于时代和人民的新业绩</w:t>
      </w:r>
    </w:p>
    <w:p>
      <w:pPr>
        <w:jc w:val="center"/>
      </w:pPr>
      <w:r>
        <w:rPr>
          <w:rFonts w:ascii="Times New Roman" w:hAnsi="Times New Roman" w:eastAsia="楷体"/>
          <w:sz w:val="30"/>
        </w:rPr>
        <w:t>——论学习贯彻习近平总书记在庆祝中国共产党成立105周年大会上重要讲话</w:t>
      </w:r>
    </w:p>
    <w:p>
      <w:pPr>
        <w:jc w:val="center"/>
      </w:pPr>
      <w:r>
        <w:rPr>
          <w:rFonts w:ascii="Times New Roman" w:hAnsi="Times New Roman" w:eastAsia="仿宋"/>
          <w:sz w:val="22"/>
        </w:rPr>
        <w:t>来源：人民日报　　作者：人民日报评论员　　2026-07-05</w:t>
      </w:r>
    </w:p>
    <w:p/>
    <w:p>
      <w:pPr>
        <w:spacing w:line="360" w:lineRule="auto" w:after="0"/>
        <w:ind w:firstLine="560"/>
      </w:pPr>
      <w:r>
        <w:rPr>
          <w:rFonts w:ascii="Times New Roman" w:hAnsi="Times New Roman" w:eastAsia="仿宋"/>
          <w:sz w:val="28"/>
        </w:rPr>
        <w:t>胸怀梦想的远征，不惧风雨兼程；前无古人的事业，召唤新的进发。</w:t>
      </w:r>
    </w:p>
    <w:p>
      <w:pPr>
        <w:spacing w:line="360" w:lineRule="auto" w:after="0"/>
        <w:ind w:firstLine="560"/>
      </w:pPr>
      <w:r>
        <w:rPr>
          <w:rFonts w:ascii="Times New Roman" w:hAnsi="Times New Roman" w:eastAsia="仿宋"/>
          <w:sz w:val="28"/>
        </w:rPr>
        <w:t>在庆祝中国共产党成立105周年大会上，习近平总书记从统筹中华民族伟大复兴战略全局和世界百年未有之大变局的高度，展望党和人民事业发展的光明前景，强调“实现新时代新征程党的使命任务，要求全体中国共产党人坚定信心、接续奋斗，不断创造无愧于时代和人民的新业绩”。</w:t>
      </w:r>
    </w:p>
    <w:p>
      <w:pPr>
        <w:spacing w:line="360" w:lineRule="auto" w:after="0"/>
        <w:ind w:firstLine="560"/>
      </w:pPr>
      <w:r>
        <w:rPr>
          <w:rFonts w:ascii="Times New Roman" w:hAnsi="Times New Roman" w:eastAsia="仿宋"/>
          <w:sz w:val="28"/>
        </w:rPr>
        <w:t>一路走来，中国共产党团结带领人民，聚焦实现中华民族伟大复兴这个主题，开辟了伟大道路，建立了伟大功业，铸就了伟大精神，积累了宝贵经验，在中华民族发展史和人类社会进步史上写下壮丽篇章。</w:t>
      </w:r>
    </w:p>
    <w:p>
      <w:pPr>
        <w:spacing w:line="360" w:lineRule="auto" w:after="0"/>
        <w:ind w:firstLine="560"/>
      </w:pPr>
      <w:r>
        <w:rPr>
          <w:rFonts w:ascii="Times New Roman" w:hAnsi="Times New Roman" w:eastAsia="仿宋"/>
          <w:sz w:val="28"/>
        </w:rPr>
        <w:t>新时代新征程，中国共产党的使命任务是以中国式现代化全面推进强国建设、民族复兴伟业。必须深刻认识到，越是接近民族复兴越不会一帆风顺，越充满风险挑战乃至惊涛骇浪。我们面临的各种斗争不是短期的而是长期的，将伴随实现第二个百年奋斗目标全过程。</w:t>
      </w:r>
    </w:p>
    <w:p>
      <w:pPr>
        <w:spacing w:line="360" w:lineRule="auto" w:after="0"/>
        <w:ind w:firstLine="560"/>
      </w:pPr>
      <w:r>
        <w:rPr>
          <w:rFonts w:ascii="Times New Roman" w:hAnsi="Times New Roman" w:eastAsia="仿宋"/>
          <w:sz w:val="28"/>
        </w:rPr>
        <w:t>如何实现新时代新征程党的使命任务？</w:t>
      </w:r>
    </w:p>
    <w:p>
      <w:pPr>
        <w:spacing w:line="360" w:lineRule="auto" w:after="0"/>
        <w:ind w:firstLine="560"/>
      </w:pPr>
      <w:r>
        <w:rPr>
          <w:rFonts w:ascii="Times New Roman" w:hAnsi="Times New Roman" w:eastAsia="仿宋"/>
          <w:sz w:val="28"/>
        </w:rPr>
        <w:t>“必须坚持党的基本理论、基本路线、基本方略”“必须紧紧依靠人民创造历史伟业”“必须积极应对前进道路上的风险挑战”“必须持续推动构建人类命运共同体”“必须持之以恒推进全面从严治党”。</w:t>
      </w:r>
    </w:p>
    <w:p>
      <w:pPr>
        <w:spacing w:line="360" w:lineRule="auto" w:after="0"/>
        <w:ind w:firstLine="560"/>
      </w:pPr>
      <w:r>
        <w:rPr>
          <w:rFonts w:ascii="Times New Roman" w:hAnsi="Times New Roman" w:eastAsia="仿宋"/>
          <w:sz w:val="28"/>
        </w:rPr>
        <w:t>习近平总书记鲜明提出“五个必须”的明确要求，科学把握我国发展面临的机遇和挑战，深化了对推进党和人民事业发展的规律性认识，为新征程上全体中国共产党人坚定信心、接续奋斗提供了行动指引。</w:t>
      </w:r>
    </w:p>
    <w:p>
      <w:pPr>
        <w:spacing w:line="360" w:lineRule="auto" w:after="0"/>
        <w:ind w:firstLine="560"/>
      </w:pPr>
      <w:r>
        <w:rPr>
          <w:rFonts w:ascii="Times New Roman" w:hAnsi="Times New Roman" w:eastAsia="仿宋"/>
          <w:sz w:val="28"/>
        </w:rPr>
        <w:t>人民是历史的创造者，是决定党和国家前途命运的根本力量。</w:t>
      </w:r>
    </w:p>
    <w:p>
      <w:pPr>
        <w:spacing w:line="360" w:lineRule="auto" w:after="0"/>
        <w:ind w:firstLine="560"/>
      </w:pPr>
      <w:r>
        <w:rPr>
          <w:rFonts w:ascii="Times New Roman" w:hAnsi="Times New Roman" w:eastAsia="仿宋"/>
          <w:sz w:val="28"/>
        </w:rPr>
        <w:t>回望历史，深深植根人民，我们党始终拥有坚实根基。从土地革命战争“唤起工农千百万，同心干”，到抗日战争“陷敌于灭顶之灾的汪洋大海”；从数万群众在悬崖峭壁间修成“人工天河”红旗渠，到小岗村村民按下红手印拉开农村改革的大幕……历史伟剧是亿万人民群众主演的，伟大成就是党和人民一道拼出来、干出来、奋斗出来的。</w:t>
      </w:r>
    </w:p>
    <w:p>
      <w:pPr>
        <w:spacing w:line="360" w:lineRule="auto" w:after="0"/>
        <w:ind w:firstLine="560"/>
      </w:pPr>
      <w:r>
        <w:rPr>
          <w:rFonts w:ascii="Times New Roman" w:hAnsi="Times New Roman" w:eastAsia="仿宋"/>
          <w:sz w:val="28"/>
        </w:rPr>
        <w:t>新时代以来，打赢人类历史上规模最大的脱贫攻坚战，五级书记抓扶贫、全党动员促攻坚，300多万名第一书记和驻村干部冲锋第一线；攻克“卡脖子”关键核心技术，广大科技工作者弘扬科学家精神、勇攀世界科技高峰，展现了中国人民逐梦星辰大海的豪情壮志……</w:t>
      </w:r>
    </w:p>
    <w:p>
      <w:pPr>
        <w:spacing w:line="360" w:lineRule="auto" w:after="0"/>
        <w:ind w:firstLine="560"/>
      </w:pPr>
      <w:r>
        <w:rPr>
          <w:rFonts w:ascii="Times New Roman" w:hAnsi="Times New Roman" w:eastAsia="仿宋"/>
          <w:sz w:val="28"/>
        </w:rPr>
        <w:t>为什么我们党能够在那么弱小的情况下发展壮大起来，能够在千难万险中一次次浴火重生，能够攻克一个个看似不可攻克的难关险阻、创造一个个令人刮目相看的人间奇迹？</w:t>
      </w:r>
    </w:p>
    <w:p>
      <w:pPr>
        <w:spacing w:line="360" w:lineRule="auto" w:after="0"/>
        <w:ind w:firstLine="560"/>
      </w:pPr>
      <w:r>
        <w:rPr>
          <w:rFonts w:ascii="Times New Roman" w:hAnsi="Times New Roman" w:eastAsia="仿宋"/>
          <w:sz w:val="28"/>
        </w:rPr>
        <w:t>根本原因就在于我们党始终牢记初心使命，忠实践行全心全意为人民服务的根本宗旨，从而赢得了人民衷心拥护和支持。</w:t>
      </w:r>
    </w:p>
    <w:p>
      <w:pPr>
        <w:spacing w:line="360" w:lineRule="auto" w:after="0"/>
        <w:ind w:firstLine="560"/>
      </w:pPr>
      <w:r>
        <w:rPr>
          <w:rFonts w:ascii="Times New Roman" w:hAnsi="Times New Roman" w:eastAsia="仿宋"/>
          <w:sz w:val="28"/>
        </w:rPr>
        <w:t>坚持和发展中国特色社会主义是全党全国各族人民共同的事业。新征程上，坚定地同人民站在一起、想在一起、干在一起，进一步提振全党干事创业的精气神，充分激发亿万人民的积极性主动性创造性，我们党拥有任何风浪都动摇不了的坚实根基，推进中国式现代化拥有最可靠、最深厚、最持久的力量源泉。</w:t>
      </w:r>
    </w:p>
    <w:p>
      <w:pPr>
        <w:spacing w:line="360" w:lineRule="auto" w:after="0"/>
        <w:ind w:firstLine="560"/>
      </w:pPr>
      <w:r>
        <w:rPr>
          <w:rFonts w:ascii="Times New Roman" w:hAnsi="Times New Roman" w:eastAsia="仿宋"/>
          <w:sz w:val="28"/>
        </w:rPr>
        <w:t>“注重强健自身，始终充满生机活力”，这是我们党的优秀特质。“始终坚持党要管党、从严治党的原则和方针”，这是立党立国、强党强国的重要法宝。</w:t>
      </w:r>
    </w:p>
    <w:p>
      <w:pPr>
        <w:spacing w:line="360" w:lineRule="auto" w:after="0"/>
        <w:ind w:firstLine="560"/>
      </w:pPr>
      <w:r>
        <w:rPr>
          <w:rFonts w:ascii="Times New Roman" w:hAnsi="Times New Roman" w:eastAsia="仿宋"/>
          <w:sz w:val="28"/>
        </w:rPr>
        <w:t>从制定和落实中央八项规定，到持续开展党内集中教育；从搭建党和国家监督体系“四梁八柱”，到开展史无前例的反腐败斗争……以习近平党建思想为指引，我们坚定不移推进全面从严治党，构建起全面从严治党体系，开辟了百年大党管党治党、兴党强党新境界。</w:t>
      </w:r>
    </w:p>
    <w:p>
      <w:pPr>
        <w:spacing w:line="360" w:lineRule="auto" w:after="0"/>
        <w:ind w:firstLine="560"/>
      </w:pPr>
      <w:r>
        <w:rPr>
          <w:rFonts w:ascii="Times New Roman" w:hAnsi="Times New Roman" w:eastAsia="仿宋"/>
          <w:sz w:val="28"/>
        </w:rPr>
        <w:t>“十五五”时期发展任务艰巨繁重、形势严峻复杂，对全面从严治党提出了新的更高要求。全面贯彻习近平党建思想，落实新时代党的建设总要求，不断增强党的政治领导力、思想引领力、群众组织力、社会号召力，定能确保党在新时代坚持和发展中国特色社会主义的历史进程中始终成为坚强领导核心，引领和保障中华复兴号巨轮劈波斩浪、行稳致远。</w:t>
      </w:r>
    </w:p>
    <w:p>
      <w:pPr>
        <w:spacing w:line="360" w:lineRule="auto" w:after="0"/>
        <w:ind w:firstLine="560"/>
      </w:pPr>
      <w:r>
        <w:rPr>
          <w:rFonts w:ascii="Times New Roman" w:hAnsi="Times New Roman" w:eastAsia="仿宋"/>
          <w:sz w:val="28"/>
        </w:rPr>
        <w:t>走过苦难辉煌的过去、走向光明宏大的未来，今天，我们比历史上任何时期都更接近、更有信心和能力实现中华民族伟大复兴的目标。</w:t>
      </w:r>
    </w:p>
    <w:p>
      <w:pPr>
        <w:spacing w:line="360" w:lineRule="auto" w:after="0"/>
        <w:ind w:firstLine="560"/>
      </w:pPr>
      <w:r>
        <w:rPr>
          <w:rFonts w:ascii="Times New Roman" w:hAnsi="Times New Roman" w:eastAsia="仿宋"/>
          <w:sz w:val="28"/>
        </w:rPr>
        <w:t>保持道不变、志不改的定力，坚持党的全面领导和党中央集中统一领导，深入贯彻习近平新时代中国特色社会主义思想，坚定道路自信、理论自信、制度自信、文化自信，继往开来、守正创新，我们就能做到不畏浮云遮望眼、乘风破浪不迷航。</w:t>
      </w:r>
    </w:p>
    <w:p>
      <w:pPr>
        <w:spacing w:line="360" w:lineRule="auto" w:after="0"/>
        <w:ind w:firstLine="560"/>
      </w:pPr>
      <w:r>
        <w:rPr>
          <w:rFonts w:ascii="Times New Roman" w:hAnsi="Times New Roman" w:eastAsia="仿宋"/>
          <w:sz w:val="28"/>
        </w:rPr>
        <w:t>新征程上，在以习近平同志为核心的党中央坚强领导下，全党全国各族人民团结成“一块坚硬的钢铁”，心往一处想、劲往一处使，就一定能用新的伟大奋斗创造新的历史辉煌，把宏伟愿景变成美好现实。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