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Default="004548FE" w:rsidP="004548FE">
      <w:pPr>
        <w:pStyle w:val="Heading1"/>
      </w:pPr>
      <w:r>
        <w:t>Introduction to Analysis</w:t>
      </w:r>
    </w:p>
    <w:p w:rsidR="004548FE" w:rsidRDefault="004548FE" w:rsidP="004548FE">
      <w:r>
        <w:t xml:space="preserve"> Analysis can be defined as detailed </w:t>
      </w:r>
      <w:proofErr w:type="spellStart"/>
      <w:r>
        <w:t>examinsation</w:t>
      </w:r>
      <w:proofErr w:type="spellEnd"/>
      <w:r>
        <w:t xml:space="preserve"> of the information or data and also can be evaluated. It can also be said as the process where we </w:t>
      </w:r>
      <w:proofErr w:type="spellStart"/>
      <w:r>
        <w:t>devided</w:t>
      </w:r>
      <w:proofErr w:type="spellEnd"/>
      <w:r>
        <w:t xml:space="preserve"> the elements into </w:t>
      </w:r>
      <w:proofErr w:type="spellStart"/>
      <w:r>
        <w:t>smalled</w:t>
      </w:r>
      <w:proofErr w:type="spellEnd"/>
      <w:r>
        <w:t xml:space="preserve"> components to make a clear understanding of the information or data. It also provides </w:t>
      </w:r>
      <w:proofErr w:type="spellStart"/>
      <w:r>
        <w:t>funmentals</w:t>
      </w:r>
      <w:proofErr w:type="spellEnd"/>
      <w:r>
        <w:t xml:space="preserve"> for taking better decision and solving problems. </w:t>
      </w:r>
    </w:p>
    <w:p w:rsidR="004548FE" w:rsidRDefault="004548FE" w:rsidP="004548FE">
      <w:r>
        <w:t xml:space="preserve"> The first stage of SDLC (Software Development Cycle) is analysis.  This stage is very important to determine and define the goals and objective of the project. During the analysis stage, possible </w:t>
      </w:r>
      <w:proofErr w:type="spellStart"/>
      <w:r>
        <w:t>prooblems</w:t>
      </w:r>
      <w:proofErr w:type="spellEnd"/>
      <w:r>
        <w:t xml:space="preserve"> are identified and also solution of the problems. Recommendations are given for the improvement of the project. Costs, benefits</w:t>
      </w:r>
      <w:proofErr w:type="gramStart"/>
      <w:r>
        <w:t>,  project's</w:t>
      </w:r>
      <w:proofErr w:type="gramEnd"/>
      <w:r>
        <w:t xml:space="preserve"> pros and cons are taken into account for proper planning of the </w:t>
      </w:r>
      <w:proofErr w:type="spellStart"/>
      <w:r>
        <w:t>proejct</w:t>
      </w:r>
      <w:proofErr w:type="spellEnd"/>
      <w:r>
        <w:t xml:space="preserve">..  </w:t>
      </w:r>
    </w:p>
    <w:p w:rsidR="004548FE" w:rsidRDefault="004548FE" w:rsidP="004548FE">
      <w:r>
        <w:t xml:space="preserve">Before staring the development works system requirements are </w:t>
      </w:r>
      <w:proofErr w:type="spellStart"/>
      <w:r>
        <w:t>analysed</w:t>
      </w:r>
      <w:proofErr w:type="spellEnd"/>
      <w:r>
        <w:t xml:space="preserve"> and after this analysis process system requirement specification and its detail is created.</w:t>
      </w:r>
    </w:p>
    <w:p w:rsidR="004548FE" w:rsidRDefault="004548FE" w:rsidP="004548FE">
      <w:pPr>
        <w:pStyle w:val="Heading1"/>
      </w:pPr>
      <w:r>
        <w:t xml:space="preserve">Analysis Methodology </w:t>
      </w:r>
    </w:p>
    <w:p w:rsidR="004548FE" w:rsidRDefault="004548FE" w:rsidP="004548FE">
      <w:r>
        <w:t xml:space="preserve">Object Oriented Design Methodology is the analysis methodology </w:t>
      </w:r>
      <w:proofErr w:type="spellStart"/>
      <w:r>
        <w:t>i</w:t>
      </w:r>
      <w:proofErr w:type="spellEnd"/>
      <w:r>
        <w:t xml:space="preserve"> have </w:t>
      </w:r>
      <w:proofErr w:type="spellStart"/>
      <w:r>
        <w:t>choosed</w:t>
      </w:r>
      <w:proofErr w:type="spellEnd"/>
      <w:r>
        <w:t xml:space="preserve"> to use. Applying this </w:t>
      </w:r>
      <w:proofErr w:type="spellStart"/>
      <w:r>
        <w:t>methodlogy</w:t>
      </w:r>
      <w:proofErr w:type="spellEnd"/>
      <w:r>
        <w:t xml:space="preserve"> enables to build a more rigid working system which is well-designed.</w:t>
      </w:r>
    </w:p>
    <w:p w:rsidR="004548FE" w:rsidRDefault="004548FE" w:rsidP="004548FE">
      <w:r>
        <w:t xml:space="preserve">Single entities called objects are used in Object Oriented Approach. Complex relationships can be represented in Object </w:t>
      </w:r>
      <w:proofErr w:type="spellStart"/>
      <w:r>
        <w:t>Orriented</w:t>
      </w:r>
      <w:proofErr w:type="spellEnd"/>
      <w:r>
        <w:t xml:space="preserve"> models. This also helps us for better analysis and </w:t>
      </w:r>
      <w:proofErr w:type="spellStart"/>
      <w:r>
        <w:t>designning</w:t>
      </w:r>
      <w:proofErr w:type="spellEnd"/>
      <w:r>
        <w:t>. The main aim of this methodology is to make improvement in the quality of system analysis and design.</w:t>
      </w:r>
    </w:p>
    <w:p w:rsidR="004548FE" w:rsidRDefault="004548FE" w:rsidP="004548FE"/>
    <w:p w:rsidR="004548FE" w:rsidRDefault="004548FE" w:rsidP="004548FE">
      <w:pPr>
        <w:pStyle w:val="Heading1"/>
      </w:pPr>
      <w:bookmarkStart w:id="0" w:name="_GoBack"/>
      <w:proofErr w:type="spellStart"/>
      <w:r>
        <w:t>Fesibility</w:t>
      </w:r>
      <w:proofErr w:type="spellEnd"/>
      <w:r>
        <w:t xml:space="preserve"> Study </w:t>
      </w:r>
    </w:p>
    <w:bookmarkEnd w:id="0"/>
    <w:p w:rsidR="004548FE" w:rsidRDefault="004548FE" w:rsidP="004548FE">
      <w:proofErr w:type="spellStart"/>
      <w:r>
        <w:t>Intial</w:t>
      </w:r>
      <w:proofErr w:type="spellEnd"/>
      <w:r>
        <w:t xml:space="preserve"> design phase of the project where elements </w:t>
      </w:r>
      <w:proofErr w:type="spellStart"/>
      <w:proofErr w:type="gramStart"/>
      <w:r>
        <w:t>og</w:t>
      </w:r>
      <w:proofErr w:type="spellEnd"/>
      <w:proofErr w:type="gramEnd"/>
      <w:r>
        <w:t xml:space="preserve"> knowledge is gathered to see if the project is possible or not. Some of the types of feasibility study are:-</w:t>
      </w:r>
    </w:p>
    <w:p w:rsidR="004548FE" w:rsidRDefault="004548FE" w:rsidP="004548FE">
      <w:r>
        <w:t>Technical Feasibility Study</w:t>
      </w:r>
    </w:p>
    <w:p w:rsidR="004548FE" w:rsidRDefault="004548FE" w:rsidP="004548FE">
      <w:r>
        <w:t xml:space="preserve">It is a study done to find out whether the organization have the technological resources </w:t>
      </w:r>
      <w:proofErr w:type="gramStart"/>
      <w:r>
        <w:t>and  people</w:t>
      </w:r>
      <w:proofErr w:type="gramEnd"/>
      <w:r>
        <w:t xml:space="preserve"> working on the project have the capabilities to undertake the project. It covers the important aspects of engineering which is required for the </w:t>
      </w:r>
      <w:proofErr w:type="spellStart"/>
      <w:r>
        <w:t>projects's</w:t>
      </w:r>
      <w:proofErr w:type="spellEnd"/>
      <w:r>
        <w:t xml:space="preserve"> design. </w:t>
      </w:r>
    </w:p>
    <w:p w:rsidR="004548FE" w:rsidRDefault="004548FE" w:rsidP="004548FE">
      <w:r>
        <w:t xml:space="preserve">Schedule </w:t>
      </w:r>
    </w:p>
    <w:p w:rsidR="004548FE" w:rsidRDefault="004548FE" w:rsidP="004548FE">
      <w:proofErr w:type="spellStart"/>
      <w:r>
        <w:t>Eonomic</w:t>
      </w:r>
      <w:proofErr w:type="spellEnd"/>
      <w:r>
        <w:t xml:space="preserve"> Feasibility Study</w:t>
      </w:r>
    </w:p>
    <w:p w:rsidR="004548FE" w:rsidRDefault="004548FE" w:rsidP="004548FE">
      <w:r>
        <w:t>Cultural Feasibility Study</w:t>
      </w:r>
    </w:p>
    <w:p w:rsidR="004548FE" w:rsidRDefault="004548FE" w:rsidP="004548FE">
      <w:r>
        <w:t>Political Feasibility Study</w:t>
      </w:r>
    </w:p>
    <w:p w:rsidR="00D4205A" w:rsidRDefault="004548FE" w:rsidP="004548FE">
      <w:r>
        <w:t>Safety Feasibility Study</w:t>
      </w:r>
    </w:p>
    <w:sectPr w:rsidR="00D4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3A2CDF"/>
    <w:rsid w:val="004548FE"/>
    <w:rsid w:val="007A5E9A"/>
    <w:rsid w:val="00D4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2</cp:revision>
  <dcterms:created xsi:type="dcterms:W3CDTF">2019-04-14T16:41:00Z</dcterms:created>
  <dcterms:modified xsi:type="dcterms:W3CDTF">2019-04-14T16:41:00Z</dcterms:modified>
</cp:coreProperties>
</file>