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//recursion 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factorialfinder(int x){</w:t>
      </w:r>
    </w:p>
    <w:p>
      <w:pPr>
        <w:pStyle w:val="style0"/>
      </w:pPr>
      <w:r>
        <w:rPr/>
        <w:t>/*We must build a base case or</w:t>
      </w:r>
    </w:p>
    <w:p>
      <w:pPr>
        <w:pStyle w:val="style0"/>
      </w:pPr>
      <w:r>
        <w:rPr/>
        <w:t>else the function will never end*/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if(x == 1)</w:t>
      </w:r>
    </w:p>
    <w:p>
      <w:pPr>
        <w:pStyle w:val="style0"/>
      </w:pPr>
      <w:r>
        <w:rPr/>
        <w:t xml:space="preserve">        </w:t>
      </w:r>
      <w:r>
        <w:rPr/>
        <w:t>return 1;</w:t>
      </w:r>
    </w:p>
    <w:p>
      <w:pPr>
        <w:pStyle w:val="style0"/>
      </w:pPr>
      <w:r>
        <w:rPr/>
        <w:t xml:space="preserve">        </w:t>
      </w:r>
      <w:r>
        <w:rPr/>
        <w:t>//now that our base case is built we do...</w:t>
      </w:r>
    </w:p>
    <w:p>
      <w:pPr>
        <w:pStyle w:val="style0"/>
      </w:pPr>
      <w:r>
        <w:rPr/>
        <w:t xml:space="preserve">        </w:t>
      </w:r>
      <w:r>
        <w:rPr/>
        <w:t>else{ return x*factorialfinder(x-1);}</w:t>
      </w:r>
    </w:p>
    <w:p>
      <w:pPr>
        <w:pStyle w:val="style0"/>
      </w:pPr>
      <w:r>
        <w:rPr/>
      </w:r>
    </w:p>
    <w:p>
      <w:pPr>
        <w:pStyle w:val="style0"/>
      </w:pPr>
      <w:r>
        <w:rPr/>
        <w:t>//my gues is that the result of the else is stored in x or something</w:t>
      </w:r>
    </w:p>
    <w:p>
      <w:pPr>
        <w:pStyle w:val="style0"/>
      </w:pPr>
      <w:r>
        <w:rPr/>
        <w:t xml:space="preserve">      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cout &lt;&lt; factorialfinder(5) 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2012-12-09T19:19:10.00Z</dcterms:created>
  <dc:creator>showlove </dc:creator>
  <cp:revision>0</cp:revision>
</cp:coreProperties>
</file>