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326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Buddy-AI 手机：重新定义 AI 时代智能终端的全维度革新</w:t>
      </w:r>
    </w:p>
    <w:p w14:paraId="2BF73197">
      <w:pPr>
        <w:rPr>
          <w:color w:val="000000"/>
          <w:sz w:val="24"/>
          <w:szCs w:val="24"/>
          <w:bdr w:val="none" w:color="auto" w:sz="0" w:space="0"/>
        </w:rPr>
      </w:pPr>
    </w:p>
    <w:p w14:paraId="031F26D1">
      <w:pPr>
        <w:rPr>
          <w:color w:val="000000"/>
          <w:sz w:val="24"/>
          <w:szCs w:val="24"/>
          <w:bdr w:val="none" w:color="auto" w:sz="0" w:space="0"/>
        </w:rPr>
      </w:pPr>
    </w:p>
    <w:p w14:paraId="5C53F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 AI 技术全面渗透消费电子领域的今天，Buddy-AI 手机以 “硬件赋能 AI，AI 重构体验” 为核心逻辑，打造了一款集高性能、全场景、强隐私于一体的智能终端。从屏幕显示到核心算力，从续航能力到影像系统，每一处硬件配置都围绕 “AI 贴身伙伴” 的定位深度优化，既满足专业用户对性能的极致追求，也让普通用户能轻松享受智能科技带来的便捷生活。以下从八大核心维度，全面解析 Buddy-AI 手机的产品实力。</w:t>
      </w:r>
    </w:p>
    <w:p w14:paraId="6CB4A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94013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63A5A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一、屏幕：AI 自适应视觉旗舰，兼顾观感与护眼</w:t>
      </w:r>
    </w:p>
    <w:p w14:paraId="3A345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Buddy-AI 手机搭载 6.78 英寸超视网膜柔性 OLED 直屏，在显示素质与智能适配方面实现双重突破。屏幕采用三星 E7 发光材料，分辨率达到 3200×1440（2K+），像素密度 525PPI，色彩覆盖率高达 100% DCI-P3 广色域，峰值亮度可达 1800 尼特，无论是强光下的户外导航，还是暗光环境下的深夜阅读，都能呈现清晰细腻、色彩精准的画面。</w:t>
      </w:r>
    </w:p>
    <w:p w14:paraId="1549D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更核心的亮点在于 AI 自适应显示技术的深度集成。通过前置摄像头的环境光传感器与 AI 算法联动，屏幕可实时检测环境光强度、色温，以及用户的使用场景（阅读、视频、游戏、办公），自动调节亮度、对比度和色彩模式。例如，阅读电子书时切换为类纸护眼模式，降低蓝光辐射并优化文字对比度；观看 HDR 影片时自动开启杜比视界认证的高动态范围模式，还原电影级色彩层次；游戏场景下则切换为高色域竞技模式，同时将屏幕刷新率稳定在 120Hz，配合 480Hz 触控采样率，实现操作指令的零延迟响应。</w:t>
      </w:r>
    </w:p>
    <w:p w14:paraId="6BBCC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此外，屏幕还支持 1-120Hz LTPO 自适应刷新率技术，AI 可根据屏幕内容智能调节刷新率 —— 静态文字页面降至 1Hz 节省功耗，动态视频和游戏场景则满帧运行，在流畅度与续航之间找到最佳平衡。针对不同用户的用眼习惯，手机还内置 AI 护眼报告功能，定期分析使用时长、环境光合理性，并给出科学的用眼建议，真正做到 “科技护眼，智能适配”。</w:t>
      </w:r>
    </w:p>
    <w:p w14:paraId="6B8CB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6D25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52BB2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二、CPU：AI 专用算力芯片，兼顾性能与能效</w:t>
      </w:r>
    </w:p>
    <w:p w14:paraId="37A43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Buddy-AI 手机搭载新一代旗舰级八核处理器，采用 4nm 先进制程工艺，由 1 颗 3.3GHz 超级大核、3 颗 2.8GHz 性能大核和 4 颗 2.0GHz 能效小核组成，CPU 单核性能较上一代提升 25%，多核性能提升 18%，轻松应对多任务并发、大型游戏运行等高强度场景。</w:t>
      </w:r>
    </w:p>
    <w:p w14:paraId="50D9C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与普通旗舰芯片最大的区别在于，该处理器内置独立的 AI NPU（神经网络处理单元），算力高达 20TOPS，专门负责处理 AI 相关计算任务，实现 “CPU 负责通用计算，NPU 专攻 AI 推理” 的分工模式。这一设计不仅让 AI 功能的响应速度提升 3 倍以上，还能大幅降低功耗 —— 例如离线语音识别、实时翻译、图像语义分析等任务，仅通过 NPU 即可完成，无需占用 CPU 核心资源，既保证了运行流畅度，又延长了续航时间。</w:t>
      </w:r>
    </w:p>
    <w:p w14:paraId="08132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 AI 优化方面，处理器针对 Buddy-AI 手机的核心功能进行了深度定制：支持本地轻量化大模型的快速运行，实现离线状态下的语音助手交互、文档摘要生成、智能答疑等功能；优化了 AI 影像处理算法，可在拍摄过程中实时进行场景识别、人像虚化、光线补偿；针对多模态交互场景，NPU 可同时处理语音、图像、文字等多种输入信息，让手机更精准地理解用户意图。无论是运行《原神》等大型游戏，还是同时开启多个办公软件进行多任务处理，Buddy-AI 手机都能保持稳定流畅的性能输出，无卡顿、无发热现象。</w:t>
      </w:r>
    </w:p>
    <w:p w14:paraId="05051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9DFB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3AF97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三、电池与充电：AI 智能续航管理，告别续航焦虑</w:t>
      </w:r>
    </w:p>
    <w:p w14:paraId="4386D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续航能力是智能终端的核心痛点，Buddy-AI 手机从硬件配置与 AI 算法两方面入手，打造了 “大电池 + 快充 + 智能省电” 的三重续航保障体系。电池容量达到 5000mAh，采用高密度石墨烯复合电池技术，在相同体积下比传统锂电池提升 15% 的能量密度，为长时间使用奠定基础。</w:t>
      </w:r>
    </w:p>
    <w:p w14:paraId="39193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充电速度方面，支持 65W 有线超级快充和 50W 无线闪充，有线充电 15 分钟即可充满 60% 电量，38 分钟完全充满，满足用户 “碎片化充电” 的需求；无线充电则兼容 Qi 协议，配合专用无线充电板，可实现边充电边使用，无需插拔线缆，兼顾便捷性与安全性。同时，手机还支持 10W 反向无线充电，可作为应急电源为蓝牙耳机、智能手表等设备充电，实用性拉满。</w:t>
      </w:r>
    </w:p>
    <w:p w14:paraId="6B2A6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最具创新性的是 AI 智能续航管理系统。通过分析用户的日常使用习惯（如高频使用的 APP、充电时间、亮屏时长），AI 可精准预测剩余电量的使用时长，并提供个性化省电建议。例如，识别到用户每天通勤 2 小时，会自动在通勤时段关闭后台冗余应用、降低屏幕亮度；预测到用户夜间不会充电，会在睡前智能清理内存、关闭高功耗功能，确保第二天早上仍有充足电量。此外，AI 还能实时监测电池健康状态，通过动态调节充电电流和电压，避免过充、过放对电池的损伤，延长电池使用寿命，官方数据显示，循环充电 1000 次后仍能保持 80% 以上的电池容量。</w:t>
      </w:r>
    </w:p>
    <w:p w14:paraId="294926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EB57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0D569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四、AI 核心功能：全场景智能助手，从交互到服务的全面革新</w:t>
      </w:r>
    </w:p>
    <w:p w14:paraId="439EF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Buddy-AI 手机的核心竞争力在于深度集成的 AI 助手，它打破了传统语音助手 “只能执行简单指令” 的局限，成为真正意义上的 “个人 AI 伙伴”，覆盖生活、办公、健康、娱乐等全场景需求。</w:t>
      </w:r>
    </w:p>
    <w:p w14:paraId="21BBA0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离线 AI 助手是最大亮点之一。依托本地轻量化大模型，无需联网即可完成语音交互、文档处理、翻译等核心功能：语音设置日程、发送短信、查询通讯录，响应时间不超过 0.5 秒；上传本地 PDF、Word 文档，AI 可快速生成摘要、提取关键信息，甚至根据文档内容生成问答互动；支持 10 种语言的离线实时翻译，包括文本翻译、语音翻译和图像翻译，出国旅游时无需网络即可与当地人顺畅沟通。</w:t>
      </w:r>
    </w:p>
    <w:p w14:paraId="01A74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办公场景下，AI 助手化身 “智能办公伙伴”：参加线上会议时，自动记录会议纪要并提取行动项，会后生成结构化文档发送至邮箱；收到工作邮件后，AI 可根据邮件内容生成回复草稿，用户只需简单修改即可发送；支持跨应用数据联动，例如将 Excel 表格中的数据导入 PPT，并自动生成可视化图表，大幅提升办公效率。</w:t>
      </w:r>
    </w:p>
    <w:p w14:paraId="288A1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健康场景中，AI 助手与硬件传感器深度协同：连接智能穿戴设备后，同步心率、步数、睡眠质量等数据，AI 通过分析这些数据判断用户健康状态，异常时及时预警；提供语音问诊功能，用户描述症状后，AI 可给出初步健康建议和就医指导；支持饮食记录与热量计算，用户拍摄食物照片，AI 即可识别食材并估算热量，帮助制定健康饮食计划。</w:t>
      </w:r>
    </w:p>
    <w:p w14:paraId="352704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家庭场景下，AI 助手成为 “智能家居控制中枢”，通过语音指令即可控制灯光、空调、扫地机器人等智能设备，支持场景化控制（如 “打开回家模式” 自动开灯、调节空调温度）；针对老人和儿童用户，优化了语音交互逻辑，支持方言识别和简单指令模式，降低使用门槛。</w:t>
      </w:r>
    </w:p>
    <w:p w14:paraId="33F42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4E0E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61131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五、相机系统：AI 影像大师，人人都是摄影师</w:t>
      </w:r>
    </w:p>
    <w:p w14:paraId="51B6D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Buddy-AI 手机搭载全焦段 AI 影像系统，由 5000 万像素主摄、4800 万像素超广角镜头、1200 万像素长焦镜头和 2000 万像素前置镜头组成，覆盖从 0.6 倍超广角到 10 倍光学变焦的全场景拍摄需求，配合 AI 影像算法的深度优化，实现 “随手拍都是大片” 的拍摄体验。</w:t>
      </w:r>
    </w:p>
    <w:p w14:paraId="413999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主摄采用索尼 IMX989 传感器，1/1.3 英寸超大底，支持 OIS 光学防抖和 f/1.4 大光圈，进光量较上一代提升 30%，夜间拍摄时能有效抑制噪点，还原纯净夜景；超广角镜头支持 120° 超大视角，同时具备微距拍摄能力，可清晰拍摄 2cm 近距离物体，拍摄风景、建筑和微距场景时表现出色；长焦镜头支持 10 倍光学变焦和 100 倍数字变焦，配合 OIS+EIS 双防抖技术，远距离拍摄演唱会、体育赛事时也能获得清晰稳定的画面。</w:t>
      </w:r>
    </w:p>
    <w:p w14:paraId="2718C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AI 影像算法是相机系统的核心加分项。拍摄时，AI 可实时识别场景（蓝天、夕阳、人像、美食、宠物等），自动调节快门速度、ISO、白平衡和对焦参数，例如拍摄人像时优化肤色质感并实现自然虚化，拍摄美食时增强色彩饱和度突出食物细节；支持 AI 人像美颜，区别于传统的磨皮美白，而是通过分析面部特征，进行自然的轮廓优化、瑕疵去除，保留皮肤纹理，实现 “自然美、高级美”；针对夜景拍摄，AI 夜景模式可通过多帧合成技术，融合不同曝光参数的照片，既提升画面亮度，又保留暗部细节和高光层次，避免过曝和欠曝。</w:t>
      </w:r>
    </w:p>
    <w:p w14:paraId="75D01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此外，相机还支持 AI 视频创作功能，可自动剪辑视频片段、添加背景音乐和字幕，生成 Vlog 短片；前置镜头支持 AI 人像追踪和美颜优化，视频通话和直播时能始终保持对焦清晰、画面美观。无论是专业摄影爱好者，还是普通用户，都能通过 Buddy-AI 手机的相机系统，轻松记录生活中的美好瞬间。</w:t>
      </w:r>
    </w:p>
    <w:p w14:paraId="00D700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351E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59224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六、存储与内存：超大容量 + AI 优化，流畅体验不打折</w:t>
      </w:r>
    </w:p>
    <w:p w14:paraId="1913F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Buddy-AI 手机提供 LPDDR5X 内存和 UFS 4.0 闪存的高速存储组合，内存容量起步为 12GB，最高可选 16GB；存储容量提供 256GB、512GB 和 1TB 三个版本，满足不同用户对存储的需求 —— 无论是存储大量高清照片、视频，还是安装多个大型游戏和办公软件，都能轻松容纳。</w:t>
      </w:r>
    </w:p>
    <w:p w14:paraId="63941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LPDDR5X 内存的峰值带宽高达 8400Mbps，数据传输速度较上一代提升 20%，配合 UFS 4.0 闪存的 2800MB/s 读取速度，应用启动、文件传输、游戏加载的速度都得到大幅提升。更重要的是，手机支持 AI 内存扩展技术，可将部分存储空间虚拟化为运行内存，例如 12GB 内存可扩展至 16GB，16GB 内存可扩展至 20GB，多任务运行时无需频繁杀后台，切换 APP 时仍能保持之前的运行状态，大幅提升使用流畅度。</w:t>
      </w:r>
    </w:p>
    <w:p w14:paraId="05923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AI 存储优化功能则进一步提升了存储的使用效率。AI 可自动分析用户的 APP 使用频率，将高频使用的 APP 优先加载到内存中，低频使用的 APP 则压缩存储，释放内存空间；针对照片和视频，支持 AI 智能压缩技术，在不损失画质的前提下，将照片体积压缩 30%，视频体积压缩 40%，节省大量存储空间；内置 AI 文件管理功能，可自动分类整理文件（文档、图片、视频、安装包等），识别并清理冗余文件、重复照片和缓存数据，让存储始终保持整洁，避免因存储碎片化导致的手机卡顿。</w:t>
      </w:r>
    </w:p>
    <w:p w14:paraId="63A76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317C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7761D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七、系统与交互：AI 深度定制，简洁高效又安全</w:t>
      </w:r>
    </w:p>
    <w:p w14:paraId="73EA1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Buddy-AI 手机搭载基于 Android 14 深度定制的 Buddy OS 系统，界面设计简洁清爽，去除冗余功能，同时保留高度的可定制性，用户可根据自己的喜好调整桌面布局、图标样式和主题颜色。系统的核心优势在于 AI 技术的全场景渗透，让交互更高效、更智能。</w:t>
      </w:r>
    </w:p>
    <w:p w14:paraId="616CF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AI 语音交互支持连续对话和上下文理解，无需每次唤醒都重复 “小布小布”，只需一次唤醒即可进行多轮对话，例如 “打开微信→给张三发消息→内容是今晚聚餐”，AI 可连续执行多个指令；支持语音唤醒、手势唤醒和屏幕唤醒等多种唤醒方式，语音唤醒距离最远可达 5 米，嘈杂环境下的识别准确率仍高达 95%。</w:t>
      </w:r>
    </w:p>
    <w:p w14:paraId="31996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系统级 AI 功能还包括智能分屏、AI 悬浮球和全局搜索。智能分屏功能可根据用户的使用习惯，在打开常用 APP 组合时自动触发分屏（如微信 + 浏览器、办公软件 + 笔记 APP）；AI 悬浮球集成了常用功能快捷键和智能建议，例如浏览网页时推荐翻译、复制、分享功能，购物时推荐比价和优惠券查询；全局搜索支持跨应用搜索，输入关键词即可查找手机内的文件、照片、APP、聊天记录等内容，AI 还能根据搜索历史提供智能推荐，大幅提升查找效率。</w:t>
      </w:r>
    </w:p>
    <w:p w14:paraId="5A2897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隐私安全方面，系统采用 “AI 隐私防护” 体系：所有本地 AI 交互数据均存储于设备端，不上传云端，避免数据泄露；支持 AI 隐私检测，可实时监测 APP 的权限使用情况，发现异常访问（如后台偷拍、偷录）时及时预警；提供隐私空间功能，通过 AI 面部识别或指纹识别，可创建独立的隐私空间，存储敏感文件和 APP，与主空间完全隔离，保护用户隐私安全。</w:t>
      </w:r>
    </w:p>
    <w:p w14:paraId="146B0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7A19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2BC36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八、外观设计：轻薄舒适，兼顾颜值与实用性</w:t>
      </w:r>
    </w:p>
    <w:p w14:paraId="023DA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Buddy-AI 手机在外观设计上延续了简约时尚的风格，同时兼顾手感与实用性。机身厚度仅 7.8mm，重量控制在 185g，采用航空级铝合金中框和玻璃背板的组合，搭配 AG 磨砂工艺，既提升了机身的防滑性和耐磨性，又能有效避免指纹残留，手感细腻舒适，单手握持无压力。</w:t>
      </w:r>
    </w:p>
    <w:p w14:paraId="53E9C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机身颜色提供曜石黑、冰川蓝、晨曦金和星云紫四种选择，其中冰川蓝和星云紫采用渐变色彩设计，在不同光线角度下呈现出灵动的色彩变化，满足年轻用户对个性化的追求；曜石黑和晨曦金则采用纯色设计，沉稳大气，适配商务场景使用。</w:t>
      </w:r>
    </w:p>
    <w:p w14:paraId="4168E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细节设计上，手机采用居中单孔直屏设计，边框宽度仅 2.2mm，屏占比高达 93.6%，视觉效果开阔；机身底部保留 3.5mm 耳机接口，同时配备 Type-C 接口和立体声双扬声器，满足不同用户的音频使用需求；后置摄像头采用矩阵式排列，与机身背面平齐，避免了突出镜头导致的机身晃动，整体设计简洁协调，兼顾颜值与实用性。</w:t>
      </w:r>
    </w:p>
    <w:p w14:paraId="16EC7B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4422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EE835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总结：AI 时代的全能智能终端</w:t>
      </w:r>
    </w:p>
    <w:p w14:paraId="7AE5D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Buddy-AI 手机通过在屏幕、CPU、电池、相机等核心硬件上的深度优化，以及 AI 技术的全场景渗透，打破了传统手机 “工具属性” 的局限，成为真正意义上的 “AI 贴身伙伴”。无论是追求极致性能的专业用户，还是注重便捷体验的普通用户，无论是商务办公、健康管理，还是娱乐休闲、家庭互动，Buddy-AI 手机都能精准适配需求，提供个性化、智能化的解决方案。</w:t>
      </w:r>
    </w:p>
    <w:p w14:paraId="63834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 AI 技术飞速发展的今天，Buddy-AI 手机以 “硬件为基，AI 为魂” 的产品理念，重新定义了智能终端的核心价值，不仅是一款通讯工具，更是用户生活中的智能助手、办公中的高效伙伴、健康中的贴心管家。随着 AI 技术的持续迭代，Buddy-AI 手机还将通过 OTA 升级不断新增功能，持续优化用户体验，成为陪伴用户成长的 “终身 AI 伙伴”。</w:t>
      </w:r>
    </w:p>
    <w:p w14:paraId="5882408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A12E1"/>
    <w:rsid w:val="044A12E1"/>
    <w:rsid w:val="6ACE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2026-01-27T03:42:00Z</dcterms:created>
  <dc:creator>004870</dc:creator>
  <cp:lastModifiedBy>004870</cp:lastModifiedBy>
  <dcterms:modified xsi:type="dcterms:W3CDTF">2026-01-27T09:53:03Z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89D9DE3FA790426ABDB45408A375FF33_11</vt:lpwstr>
  </property>
  <property fmtid="{D5CDD505-2E9C-101B-9397-08002B2CF9AE}" pid="4" name="KSOTemplateDocerSaveRecord">
    <vt:lpwstr>eyJoZGlkIjoiN2QzZDgzYWU4ZDA3YTdlODgzOWJkZjAzYTRhM2U3MmQifQ==</vt:lpwstr>
  </property>
</Properties>
</file>