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E79"/>
          <w:sz w:val="40"/>
        </w:rPr>
        <w:t>SQA Intern Assignment — Test Report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i w:val="0"/>
          <w:color w:val="5B9BD5"/>
          <w:sz w:val="24"/>
        </w:rPr>
        <w:t>Auto Background Remover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Candidate Name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Role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SQA Paid Internship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Application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Auto Background Remover (Android APK)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Scope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  <w:t>Background Remove, Batch Remover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Device / OS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20"/>
              </w:rPr>
              <w:t>Report Date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20"/>
              </w:rPr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1. Testing Approach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Manual testing was performed on the Homepage modules: Background Remove and Batch Remover. The full workflow, available options, and user experience of both modules were reviewed.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Because background removal uses a third-party API, cutout accuracy was not assessed. Evaluation focused on functionality, workflow, stability, usability, performance, and overall product quality.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1.1 Quality Focus Areas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Functionality: </w:t>
      </w:r>
      <w:r>
        <w:rPr>
          <w:rFonts w:ascii="Calibri" w:hAnsi="Calibri" w:eastAsia="Calibri"/>
          <w:b w:val="0"/>
          <w:i w:val="0"/>
          <w:sz w:val="20"/>
        </w:rPr>
        <w:t>Features, actions, and outputs behave as intended.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Workflow: </w:t>
      </w:r>
      <w:r>
        <w:rPr>
          <w:rFonts w:ascii="Calibri" w:hAnsi="Calibri" w:eastAsia="Calibri"/>
          <w:b w:val="0"/>
          <w:i w:val="0"/>
          <w:sz w:val="20"/>
        </w:rPr>
        <w:t>End-to-end path from entry to result is complete and clear.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Stability: </w:t>
      </w:r>
      <w:r>
        <w:rPr>
          <w:rFonts w:ascii="Calibri" w:hAnsi="Calibri" w:eastAsia="Calibri"/>
          <w:b w:val="0"/>
          <w:i w:val="0"/>
          <w:sz w:val="20"/>
        </w:rPr>
        <w:t>App remains reliable under cancel, back, resume, and error conditions.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Usability: </w:t>
      </w:r>
      <w:r>
        <w:rPr>
          <w:rFonts w:ascii="Calibri" w:hAnsi="Calibri" w:eastAsia="Calibri"/>
          <w:b w:val="0"/>
          <w:i w:val="0"/>
          <w:sz w:val="20"/>
        </w:rPr>
        <w:t>Labels, feedback, navigation, and errors are clear and easy to use.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Performance: </w:t>
      </w:r>
      <w:r>
        <w:rPr>
          <w:rFonts w:ascii="Calibri" w:hAnsi="Calibri" w:eastAsia="Calibri"/>
          <w:b w:val="0"/>
          <w:i w:val="0"/>
          <w:sz w:val="20"/>
        </w:rPr>
        <w:t>Responsiveness, loading feedback, and batch handling feel acceptable.</w:t>
      </w:r>
    </w:p>
    <w:p>
      <w:pPr>
        <w:spacing w:after="40"/>
        <w:ind w:left="170"/>
      </w:pPr>
      <w:r>
        <w:rPr>
          <w:rFonts w:ascii="Calibri" w:hAnsi="Calibri" w:eastAsia="Calibri"/>
          <w:b/>
          <w:i w:val="0"/>
          <w:color w:val="1F4E79"/>
          <w:sz w:val="20"/>
        </w:rPr>
        <w:t xml:space="preserve">Overall Product Quality: </w:t>
      </w:r>
      <w:r>
        <w:rPr>
          <w:rFonts w:ascii="Calibri" w:hAnsi="Calibri" w:eastAsia="Calibri"/>
          <w:b w:val="0"/>
          <w:i w:val="0"/>
          <w:sz w:val="20"/>
        </w:rPr>
        <w:t>Balanced assessment across the areas above.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1.2 Coverage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Quality Area</w:t>
            </w:r>
          </w:p>
        </w:tc>
        <w:tc>
          <w:tcPr>
            <w:tcW w:type="dxa" w:w="199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Bugs</w:t>
            </w:r>
          </w:p>
        </w:tc>
        <w:tc>
          <w:tcPr>
            <w:tcW w:type="dxa" w:w="199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Strengths</w:t>
            </w:r>
          </w:p>
        </w:tc>
        <w:tc>
          <w:tcPr>
            <w:tcW w:type="dxa" w:w="199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Suggestions</w:t>
            </w:r>
          </w:p>
        </w:tc>
        <w:tc>
          <w:tcPr>
            <w:tcW w:type="dxa" w:w="199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Related Test Cases</w:t>
            </w:r>
          </w:p>
        </w:tc>
      </w:tr>
      <w:tr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994"/>
            <w:shd w:fill="FCE4D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BUG-001</w:t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TC-BR-*, TC-BT-*</w:t>
            </w:r>
          </w:p>
        </w:tc>
      </w:tr>
      <w:tr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TC-BR-001–009, TC-BT-001–011</w:t>
            </w:r>
          </w:p>
        </w:tc>
      </w:tr>
      <w:tr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</w:t>
            </w:r>
          </w:p>
        </w:tc>
        <w:tc>
          <w:tcPr>
            <w:tcW w:type="dxa" w:w="1994"/>
            <w:shd w:fill="FCE4D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BUG-001</w:t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TC-BR-006/010/011/013, TC-BT-008, TC-UX-005</w:t>
            </w:r>
          </w:p>
        </w:tc>
      </w:tr>
      <w:tr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TC-UX-001–006</w:t>
            </w:r>
          </w:p>
        </w:tc>
      </w:tr>
      <w:tr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Performance</w:t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</w:r>
          </w:p>
        </w:tc>
        <w:tc>
          <w:tcPr>
            <w:tcW w:type="dxa" w:w="1994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TC-BR-005, TC-BT-006/012, TC-UX-002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2. Bug Reports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Severity: Critical = crash/blocker/data loss; High = major feature broken; Medium = workaround exists; Low = minor/cosmetic.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BUG-001: Shape tool restores original background after successful background removal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Module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Background Remove (single image) → Shape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Quality Area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Functionality, Stability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Severity</w:t>
            </w:r>
          </w:p>
        </w:tc>
        <w:tc>
          <w:tcPr>
            <w:tcW w:type="dxa" w:w="4986"/>
            <w:shd w:fill="FCE4D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Environment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Frequency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Always</w:t>
            </w:r>
          </w:p>
        </w:tc>
      </w:tr>
      <w:tr>
        <w:tc>
          <w:tcPr>
            <w:tcW w:type="dxa" w:w="4986"/>
            <w:shd w:fill="E7E6E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Related Test Case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TC-BR-013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Steps to Reproduce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1. Open the app and select Background Remove.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2. Upload an image from Gallery.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3. Wait until automatic background removal finishes and confirm the background is cleared.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4. Open the Shape feature.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5. Apply a shape change to the image.</w:t>
      </w:r>
    </w:p>
    <w:p>
      <w:pPr>
        <w:spacing w:after="40"/>
        <w:ind w:left="227"/>
      </w:pPr>
      <w:r>
        <w:rPr>
          <w:rFonts w:ascii="Calibri" w:hAnsi="Calibri" w:eastAsia="Calibri"/>
          <w:b w:val="0"/>
          <w:i w:val="0"/>
          <w:sz w:val="20"/>
        </w:rPr>
        <w:t>6. Observe the resulting image.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Expected Result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Shape should apply to the background-removed image. The cleared background must remain; only the shape of the processed image should change.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Actual Result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After applying Shape, the image reverts to the original photo and the old background returns. Shape appears to use the original uploaded image instead of the background-removed result. If Shape is opened but no change is applied, the background-removed image remains. The issue occurs when a shape change is applied.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 w:val="clea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spacing w:before="720" w:after="720"/>
              <w:jc w:val="center"/>
            </w:pPr>
            <w:r>
              <w:rPr>
                <w:rFonts w:ascii="Calibri" w:hAnsi="Calibri" w:eastAsia="Calibri"/>
                <w:b w:val="0"/>
                <w:i/>
                <w:color w:val="808080"/>
                <w:sz w:val="20"/>
              </w:rPr>
              <w:t>Screenshot 1: After background removal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5F5" w:val="clea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spacing w:before="720" w:after="720"/>
              <w:jc w:val="center"/>
            </w:pPr>
            <w:r>
              <w:rPr>
                <w:rFonts w:ascii="Calibri" w:hAnsi="Calibri" w:eastAsia="Calibri"/>
                <w:b w:val="0"/>
                <w:i/>
                <w:color w:val="808080"/>
                <w:sz w:val="20"/>
              </w:rPr>
              <w:t>Screenshot 2: After applying Shape — background restored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404040"/>
          <w:sz w:val="22"/>
        </w:rPr>
        <w:t>Notes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Impact: Using Shape undoes a successful background removal and breaks the post-edit workflow. Likely cause: Shape loads the original source image rather than the processed background-removed image.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3. Strengths Observed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No strengths logged yet.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4. Suggestions / Improvements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No suggestions logged yet.</w:t>
      </w:r>
    </w:p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5. Test Cases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333333"/>
          <w:sz w:val="22"/>
        </w:rPr>
        <w:t>Status values: Pass, Fail, Blocked, Not Executed. Failed cases are linked to bug IDs.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5.1 Background Remove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TC ID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Title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Quality Area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Steps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Expected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Bug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Open Background Remove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Background Remove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Screen opens</w:t>
            </w:r>
          </w:p>
        </w:tc>
        <w:tc>
          <w:tcPr>
            <w:tcW w:type="dxa" w:w="1425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Pass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 image from gallery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Gallery → pick image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Image loads</w:t>
            </w:r>
          </w:p>
        </w:tc>
        <w:tc>
          <w:tcPr>
            <w:tcW w:type="dxa" w:w="1425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Pass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TC-BR-003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Capture from camera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Camera → capture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Image loads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TC-BR-004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Permission denied handling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Usability, Stability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Deny permission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Clear message; no crash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TC-BR-005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Start background removal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Functionality, Performance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process / auto process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Progress shown; result or clear error</w:t>
            </w:r>
          </w:p>
        </w:tc>
        <w:tc>
          <w:tcPr>
            <w:tcW w:type="dxa" w:w="1425"/>
            <w:shd w:fill="E2EFDA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Pass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TC-BR-006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Cancel/back during processing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Stability, Workflow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Back/Cancel mid-process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App remains stable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TC-BR-007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Save / download result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Save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Image saved with confirmation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TC-BR-008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Share result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Share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Share sheet opens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TC-BR-009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Reselect image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Choose another image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New image replaces previous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TC-BR-010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Invalid/corrupt file handling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Use unsupported file if possible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Graceful error; no crash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TC-BR-011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 / poor network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Stability, 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Airplane mode → process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Clear error state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TC-BR-012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Layout on small screen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Check controls and labels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Controls remain usable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TC-BR-013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Shape preserves BG-removed state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Functionality, Stability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BG remove → apply Shape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Cleared background remains after Shape</w:t>
            </w:r>
          </w:p>
        </w:tc>
        <w:tc>
          <w:tcPr>
            <w:tcW w:type="dxa" w:w="1425"/>
            <w:shd w:fill="FCE4D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Fail</w:t>
            </w:r>
          </w:p>
        </w:tc>
        <w:tc>
          <w:tcPr>
            <w:tcW w:type="dxa" w:w="1425"/>
            <w:shd w:fill="FCE4D6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BUG-001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5.2 Batch Remover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TC ID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Title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Quality Area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Steps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Expected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Bug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Open Batch Remover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Batch Remover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Screen opens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 multiple images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Pick 2+ images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All selected images shown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TC-BT-003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 single image in batch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Functionality, 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Pick 1 image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Accepted or clear guidance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TC-BT-004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Maximum selection limit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Functionality, Usability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 beyond limit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Limit enforced with message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TC-BT-005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Remove item from selection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Deselect one image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Selection updates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TC-BT-006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Start batch processing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Functionality, Performance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Tap Process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Progress and results shown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TC-BT-007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Partial failure in batch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Stability, 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Trigger mixed failure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Failed items reported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TC-BT-008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Cancel batch mid-process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Cancel / Back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Stable state; no broken UI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TC-BT-009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Save results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Functionality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Save all / individual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Files saved correctly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TC-BT-010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Empty selection submit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Usability, Functionality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Process with no images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Validation; no crash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TC-BT-011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Return to Homepage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Navigate back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Homepage loads correctly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TC-BT-012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Larger batch performance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Performance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Process several images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UI remains responsive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i w:val="0"/>
          <w:color w:val="2E75B6"/>
          <w:sz w:val="26"/>
        </w:rPr>
        <w:t>5.3 Cross-cutting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TC ID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Title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Quality Area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Steps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Expected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1425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Bug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TC-UX-001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Homepage entry clarity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Observe homepage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Both modules easy to find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TC-UX-002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Loading indicators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Usability, Performance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Start processing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Progress feedback visible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TC-UX-003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Error message clarity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Force an error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Message is clear and actionable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TC-UX-004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Back navigation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Workflow, Usability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Use back in flow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Navigation is predictable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TC-UX-005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Resume from background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Stability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Leave app and return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State preserved or recovered safely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  <w:tr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TC-UX-006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Empty / first-use states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Usability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Open with no prior images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Helpful guidance shown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Not Executed</w:t>
            </w:r>
          </w:p>
        </w:tc>
        <w:tc>
          <w:tcPr>
            <w:tcW w:type="dxa" w:w="1425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6"/>
              </w:rPr>
              <w:t>—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Calibri"/>
          <w:b/>
          <w:i w:val="0"/>
          <w:color w:val="1F4E79"/>
          <w:sz w:val="32"/>
        </w:rPr>
        <w:t>6.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Bugs Logged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1 (High: 1)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Strengths Noted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Suggestions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0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Test Cases Executed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4 / 31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Pass / Fail / Blocked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Pass: 3 | Fail: 1 | Blocked: 0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1F4E79"/>
                <w:sz w:val="18"/>
              </w:rPr>
              <w:t>Overall Assessment</w:t>
            </w:r>
          </w:p>
        </w:tc>
        <w:tc>
          <w:tcPr>
            <w:tcW w:type="dxa" w:w="4986"/>
            <w:shd w:fill="FFFFFF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333"/>
                <w:sz w:val="18"/>
              </w:rPr>
              <w:t>Testing in progress. One High severity defect found: Shape does not retain the background-removed image state.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