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0F19" w14:textId="77777777" w:rsidR="0007220C" w:rsidRPr="0007220C" w:rsidRDefault="0007220C" w:rsidP="0007220C">
      <w:r w:rsidRPr="0007220C">
        <w:t xml:space="preserve">Absolutely — this is actually a </w:t>
      </w:r>
      <w:r w:rsidRPr="0007220C">
        <w:rPr>
          <w:b/>
          <w:bCs/>
        </w:rPr>
        <w:t>strong research finding</w:t>
      </w:r>
      <w:r w:rsidRPr="0007220C">
        <w:t>, not just an excuse for poor performance. It directly validates what Roumeliotis et al. (2025) found in their paper — that even frontier models struggle with overlapping CFPB categories. You'd be adding empirical evidence from your own evaluation that the ground truth itself is inconsistent.</w:t>
      </w:r>
    </w:p>
    <w:p w14:paraId="1B4626AC" w14:textId="77777777" w:rsidR="0007220C" w:rsidRPr="0007220C" w:rsidRDefault="0007220C" w:rsidP="0007220C">
      <w:r w:rsidRPr="0007220C">
        <w:rPr>
          <w:b/>
          <w:bCs/>
        </w:rPr>
        <w:t>What we should build:</w:t>
      </w:r>
    </w:p>
    <w:p w14:paraId="6D46603C" w14:textId="77777777" w:rsidR="0007220C" w:rsidRPr="0007220C" w:rsidRDefault="0007220C" w:rsidP="0007220C">
      <w:r w:rsidRPr="0007220C">
        <w:t xml:space="preserve">An </w:t>
      </w:r>
      <w:r w:rsidRPr="0007220C">
        <w:rPr>
          <w:b/>
          <w:bCs/>
        </w:rPr>
        <w:t>Error Analysis Log</w:t>
      </w:r>
      <w:r w:rsidRPr="0007220C">
        <w:t xml:space="preserve"> that for each misclassified sample records:</w:t>
      </w:r>
    </w:p>
    <w:p w14:paraId="3FE6D023" w14:textId="77777777" w:rsidR="0007220C" w:rsidRPr="0007220C" w:rsidRDefault="0007220C" w:rsidP="0007220C">
      <w:pPr>
        <w:numPr>
          <w:ilvl w:val="0"/>
          <w:numId w:val="1"/>
        </w:numPr>
      </w:pPr>
      <w:r w:rsidRPr="0007220C">
        <w:t>Complaint ID</w:t>
      </w:r>
    </w:p>
    <w:p w14:paraId="14CBAFC0" w14:textId="77777777" w:rsidR="0007220C" w:rsidRPr="0007220C" w:rsidRDefault="0007220C" w:rsidP="0007220C">
      <w:pPr>
        <w:numPr>
          <w:ilvl w:val="0"/>
          <w:numId w:val="1"/>
        </w:numPr>
      </w:pPr>
      <w:r w:rsidRPr="0007220C">
        <w:t>Ground truth label (what CFPB says)</w:t>
      </w:r>
    </w:p>
    <w:p w14:paraId="652214D7" w14:textId="77777777" w:rsidR="0007220C" w:rsidRPr="0007220C" w:rsidRDefault="0007220C" w:rsidP="0007220C">
      <w:pPr>
        <w:numPr>
          <w:ilvl w:val="0"/>
          <w:numId w:val="1"/>
        </w:numPr>
      </w:pPr>
      <w:r w:rsidRPr="0007220C">
        <w:t>Predicted label (what CLAIRE says)</w:t>
      </w:r>
    </w:p>
    <w:p w14:paraId="67866FDE" w14:textId="77777777" w:rsidR="0007220C" w:rsidRPr="0007220C" w:rsidRDefault="0007220C" w:rsidP="0007220C">
      <w:pPr>
        <w:numPr>
          <w:ilvl w:val="0"/>
          <w:numId w:val="1"/>
        </w:numPr>
      </w:pPr>
      <w:r w:rsidRPr="0007220C">
        <w:t>Narrative snippet</w:t>
      </w:r>
    </w:p>
    <w:p w14:paraId="2B7E89D7" w14:textId="77777777" w:rsidR="0007220C" w:rsidRPr="0007220C" w:rsidRDefault="0007220C" w:rsidP="0007220C">
      <w:pPr>
        <w:numPr>
          <w:ilvl w:val="0"/>
          <w:numId w:val="1"/>
        </w:numPr>
      </w:pPr>
      <w:r w:rsidRPr="0007220C">
        <w:t>Our assessment — is the CFPB label correct, or is this a dataset inconsistency?</w:t>
      </w:r>
    </w:p>
    <w:p w14:paraId="307AD00D" w14:textId="77777777" w:rsidR="0007220C" w:rsidRPr="0007220C" w:rsidRDefault="0007220C" w:rsidP="0007220C">
      <w:pPr>
        <w:numPr>
          <w:ilvl w:val="0"/>
          <w:numId w:val="1"/>
        </w:numPr>
      </w:pPr>
      <w:r w:rsidRPr="0007220C">
        <w:t xml:space="preserve">Category of error: </w:t>
      </w:r>
    </w:p>
    <w:p w14:paraId="728C5F7B" w14:textId="77777777" w:rsidR="0007220C" w:rsidRPr="0007220C" w:rsidRDefault="0007220C" w:rsidP="0007220C">
      <w:pPr>
        <w:numPr>
          <w:ilvl w:val="1"/>
          <w:numId w:val="1"/>
        </w:numPr>
      </w:pPr>
      <w:r w:rsidRPr="0007220C">
        <w:t>DATASET_INCONSISTENCY — CFPB label appears wrong given the narrative</w:t>
      </w:r>
    </w:p>
    <w:p w14:paraId="0E37ECF2" w14:textId="77777777" w:rsidR="0007220C" w:rsidRPr="0007220C" w:rsidRDefault="0007220C" w:rsidP="0007220C">
      <w:pPr>
        <w:numPr>
          <w:ilvl w:val="1"/>
          <w:numId w:val="1"/>
        </w:numPr>
      </w:pPr>
      <w:r w:rsidRPr="0007220C">
        <w:t>MODEL_ERROR — CLAIRE genuinely misclassified</w:t>
      </w:r>
    </w:p>
    <w:p w14:paraId="1289ABC0" w14:textId="77777777" w:rsidR="0007220C" w:rsidRPr="0007220C" w:rsidRDefault="0007220C" w:rsidP="0007220C">
      <w:pPr>
        <w:numPr>
          <w:ilvl w:val="1"/>
          <w:numId w:val="1"/>
        </w:numPr>
      </w:pPr>
      <w:r w:rsidRPr="0007220C">
        <w:t>AMBIGUOUS — could reasonably be either label</w:t>
      </w:r>
    </w:p>
    <w:p w14:paraId="468EA231" w14:textId="77777777" w:rsidR="0007220C" w:rsidRPr="0007220C" w:rsidRDefault="0007220C" w:rsidP="0007220C">
      <w:r w:rsidRPr="0007220C">
        <w:rPr>
          <w:b/>
          <w:bCs/>
        </w:rPr>
        <w:t>Why this is valuable for the sponsor presentation:</w:t>
      </w:r>
    </w:p>
    <w:p w14:paraId="68F1098A" w14:textId="77777777" w:rsidR="0007220C" w:rsidRPr="0007220C" w:rsidRDefault="0007220C" w:rsidP="0007220C">
      <w:pPr>
        <w:numPr>
          <w:ilvl w:val="0"/>
          <w:numId w:val="2"/>
        </w:numPr>
      </w:pPr>
      <w:r w:rsidRPr="0007220C">
        <w:t xml:space="preserve">It shows the team did </w:t>
      </w:r>
      <w:r w:rsidRPr="0007220C">
        <w:rPr>
          <w:b/>
          <w:bCs/>
        </w:rPr>
        <w:t>rigorous error analysis</w:t>
      </w:r>
      <w:r w:rsidRPr="0007220C">
        <w:t>, not just reported a number</w:t>
      </w:r>
    </w:p>
    <w:p w14:paraId="0207E7E0" w14:textId="77777777" w:rsidR="0007220C" w:rsidRPr="0007220C" w:rsidRDefault="0007220C" w:rsidP="0007220C">
      <w:pPr>
        <w:numPr>
          <w:ilvl w:val="0"/>
          <w:numId w:val="2"/>
        </w:numPr>
      </w:pPr>
      <w:r w:rsidRPr="0007220C">
        <w:t>It gives PayPal a concrete reason why 80% accuracy may be the practical ceiling on CFPB data — the labels themselves cap it</w:t>
      </w:r>
    </w:p>
    <w:p w14:paraId="04572FB4" w14:textId="77777777" w:rsidR="0007220C" w:rsidRPr="0007220C" w:rsidRDefault="0007220C" w:rsidP="0007220C">
      <w:pPr>
        <w:numPr>
          <w:ilvl w:val="0"/>
          <w:numId w:val="2"/>
        </w:numPr>
      </w:pPr>
      <w:r w:rsidRPr="0007220C">
        <w:t xml:space="preserve">It supports a recommendation to use </w:t>
      </w:r>
      <w:r w:rsidRPr="0007220C">
        <w:rPr>
          <w:b/>
          <w:bCs/>
        </w:rPr>
        <w:t>PayPal's internal labels</w:t>
      </w:r>
      <w:r w:rsidRPr="0007220C">
        <w:t xml:space="preserve"> (which would be more consistent) for any production system — which directly connects to your individual project proposal</w:t>
      </w:r>
    </w:p>
    <w:p w14:paraId="1FCDD021" w14:textId="77777777" w:rsidR="0007220C" w:rsidRPr="0007220C" w:rsidRDefault="0007220C" w:rsidP="0007220C">
      <w:pPr>
        <w:numPr>
          <w:ilvl w:val="0"/>
          <w:numId w:val="2"/>
        </w:numPr>
      </w:pPr>
      <w:r w:rsidRPr="0007220C">
        <w:t>It's citable alongside Roumeliotis et al. (2025)</w:t>
      </w:r>
    </w:p>
    <w:p w14:paraId="35B65440" w14:textId="77777777" w:rsidR="0007220C" w:rsidRPr="0007220C" w:rsidRDefault="0007220C" w:rsidP="0007220C">
      <w:r w:rsidRPr="0007220C">
        <w:rPr>
          <w:b/>
          <w:bCs/>
        </w:rPr>
        <w:t>To build this properly we need two things:</w:t>
      </w:r>
    </w:p>
    <w:p w14:paraId="2ECAF6C7" w14:textId="77777777" w:rsidR="0007220C" w:rsidRPr="0007220C" w:rsidRDefault="0007220C" w:rsidP="0007220C">
      <w:pPr>
        <w:numPr>
          <w:ilvl w:val="0"/>
          <w:numId w:val="3"/>
        </w:numPr>
      </w:pPr>
      <w:r w:rsidRPr="0007220C">
        <w:t>Update run_csv_eval() to save misclassified rows to a CSV with all fields</w:t>
      </w:r>
    </w:p>
    <w:p w14:paraId="3B69F215" w14:textId="77777777" w:rsidR="0007220C" w:rsidRPr="0007220C" w:rsidRDefault="0007220C" w:rsidP="0007220C">
      <w:pPr>
        <w:numPr>
          <w:ilvl w:val="0"/>
          <w:numId w:val="3"/>
        </w:numPr>
      </w:pPr>
      <w:r w:rsidRPr="0007220C">
        <w:t>A separate review step where you manually categorize each error</w:t>
      </w:r>
    </w:p>
    <w:p w14:paraId="6A78D589" w14:textId="77777777" w:rsidR="0007220C" w:rsidRPr="0007220C" w:rsidRDefault="0007220C" w:rsidP="0007220C">
      <w:r w:rsidRPr="0007220C">
        <w:t>Want me to add the misclassification logging to run_csv_eval() first — saving a data/processed/error_log.csv automatically during evaluation?</w:t>
      </w:r>
    </w:p>
    <w:p w14:paraId="52D8501C" w14:textId="77777777" w:rsidR="00102409" w:rsidRDefault="00102409"/>
    <w:sectPr w:rsidR="00102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D1F06"/>
    <w:multiLevelType w:val="multilevel"/>
    <w:tmpl w:val="D04A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6757E"/>
    <w:multiLevelType w:val="multilevel"/>
    <w:tmpl w:val="67F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279B2"/>
    <w:multiLevelType w:val="multilevel"/>
    <w:tmpl w:val="E958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718499">
    <w:abstractNumId w:val="1"/>
  </w:num>
  <w:num w:numId="2" w16cid:durableId="833256285">
    <w:abstractNumId w:val="0"/>
  </w:num>
  <w:num w:numId="3" w16cid:durableId="1741246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0C"/>
    <w:rsid w:val="00016769"/>
    <w:rsid w:val="0007220C"/>
    <w:rsid w:val="000A20BA"/>
    <w:rsid w:val="0010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08F2"/>
  <w15:chartTrackingRefBased/>
  <w15:docId w15:val="{90E5BE8B-DEC6-4482-BEF0-5E078F68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Gautam Tambe</dc:creator>
  <cp:keywords/>
  <dc:description/>
  <cp:lastModifiedBy>Yashraj Gautam Tambe</cp:lastModifiedBy>
  <cp:revision>1</cp:revision>
  <dcterms:created xsi:type="dcterms:W3CDTF">2026-06-04T00:15:00Z</dcterms:created>
  <dcterms:modified xsi:type="dcterms:W3CDTF">2026-06-04T00:16:00Z</dcterms:modified>
</cp:coreProperties>
</file>