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Karimova Komila Gulimboy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Karimova Komila Gulimboy qizi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11</w:t>
      </w:r>
      <w:r>
        <w:t xml:space="preserve">0400 - Boshlang'ich ta'lim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27/03/2003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 tumani, Dehqonobod, Oltin Zamin, </w:t>
      </w:r>
      <w:r>
        <w:rPr>
          <w:rFonts w:ascii="Times New Roman" w:hAnsi="Times New Roman" w:eastAsia="Times New Roman"/>
          <w:sz w:val="28"/>
        </w:rPr>
        <w:t>11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50 574 88 81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Otaxonov Gulimboy Karimovich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93 286 19 77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Jetkergenova Bozorgul Nurmuxanovna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93 286 19 77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Karimova Komila Gulimboy qizi                        </w:t>
      </w:r>
      <w:r>
        <w:rPr>
          <w:rFonts w:ascii="Times New Roman" w:hAnsi="Times New Roman" w:eastAsia="Times New Roman"/>
          <w:sz w:val="28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