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Do'schanova Zuxraxon Oybek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Do'schanova Zuxraxon Oybek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16/11/2004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Bog`ot, Qipchoq, Siyovush, </w:t>
      </w:r>
      <w:r>
        <w:rPr>
          <w:rFonts w:ascii="Times New Roman" w:hAnsi="Times New Roman" w:eastAsia="Times New Roman"/>
          <w:sz w:val="28"/>
        </w:rPr>
        <w:t>104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93 503 90 50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Do'schanov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Yusupova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88 452 52 72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Do'schanova Zuxraxon Oybek qizi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