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Ro'zmetova Fayyoza Mansurovna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>Men Ro'zmetova Fayyoza Mansurovna sizdan, Urganch innovatsion universiteti nodavlat Oliy ta’lim muassasasining 60</w:t>
      </w:r>
      <w:r>
        <w:rPr>
          <w:rFonts w:ascii="Times New Roman" w:hAnsi="Times New Roman" w:eastAsia="Times New Roman"/>
          <w:sz w:val="28"/>
        </w:rPr>
        <w:t>22</w:t>
      </w:r>
      <w:r>
        <w:t xml:space="preserve">0300 - Tarix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20/12/1994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Xazorasp, Yangiobod, Orombo'yi, </w:t>
      </w:r>
      <w:r>
        <w:rPr>
          <w:rFonts w:ascii="Times New Roman" w:hAnsi="Times New Roman" w:eastAsia="Times New Roman"/>
          <w:sz w:val="28"/>
        </w:rPr>
        <w:t>22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Xudoyberganov Mansur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97 362 62 69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Toxirova Amina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97 857 15 08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Ro'zmetova Fayyoza Mansurovna                        </w:t>
      </w:r>
      <w:r>
        <w:rPr>
          <w:rFonts w:ascii="Times New Roman" w:hAnsi="Times New Roman" w:eastAsia="Times New Roman"/>
          <w:sz w:val="28"/>
        </w:rPr>
        <w:t>21/06/2024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