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Qo'chqorova Sevinchoy Dilshod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Qo'chqorova Sevinchoy Dilshod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10/05/2005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Yormish, Toshkent, </w:t>
      </w:r>
      <w:r>
        <w:rPr>
          <w:rFonts w:ascii="Times New Roman" w:hAnsi="Times New Roman" w:eastAsia="Times New Roman"/>
          <w:sz w:val="28"/>
        </w:rPr>
        <w:t>17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Qurbanov Dilshod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Gadaniyazova Mehribon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77 034 3134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Qo'chqorova Sevinchoy Dilshod qizi                        </w:t>
      </w:r>
      <w:r>
        <w:rPr>
          <w:rFonts w:ascii="Times New Roman" w:hAnsi="Times New Roman" w:eastAsia="Times New Roman"/>
          <w:sz w:val="28"/>
        </w:rPr>
        <w:t>28/06/2024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