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Masharipov Shohruhbek Vaisyoz O'g'li</w:t>
      </w:r>
      <w:r>
        <w:t xml:space="preserve">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Masharipov Shohruhbek Vaisyoz O'g'li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16/04/2004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Najmiddin Qubro, Sog'lom Turmush, </w:t>
      </w:r>
      <w:r>
        <w:rPr>
          <w:rFonts w:ascii="Times New Roman" w:hAnsi="Times New Roman" w:eastAsia="Times New Roman"/>
          <w:sz w:val="28"/>
        </w:rPr>
        <w:t>53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Vaisov Vaisyoz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995931262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Matkarimova Muborak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905793979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Masharipov Shohruhbek Vaisyoz O'g'li                        </w:t>
      </w:r>
      <w:r>
        <w:rPr>
          <w:rFonts w:ascii="Times New Roman" w:hAnsi="Times New Roman" w:eastAsia="Times New Roman"/>
          <w:sz w:val="28"/>
        </w:rPr>
        <w:t>07/06/2024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