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Qo`ziboyeva Jasmina Ruslan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Qo`ziboyeva Jasmina Ruslan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16/12/2006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Qoraqalpog'iston Respublikası, Beruniy, Tinchlik, Pillakor, </w:t>
      </w:r>
      <w:r>
        <w:rPr>
          <w:rFonts w:ascii="Times New Roman" w:hAnsi="Times New Roman" w:eastAsia="Times New Roman"/>
          <w:sz w:val="28"/>
        </w:rPr>
        <w:t>150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942615506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Qurbaniyozov Ruslan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938062279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Eshimbetova Zumrad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938458012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Qo`ziboyeva Jasmina Ruslan qizi                        </w:t>
      </w:r>
      <w:r>
        <w:rPr>
          <w:rFonts w:ascii="Times New Roman" w:hAnsi="Times New Roman" w:eastAsia="Times New Roman"/>
          <w:sz w:val="28"/>
        </w:rPr>
        <w:t>15/07/2024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