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AB0787239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w:t>
      </w:r>
      <w:r>
        <w:rPr>
          <w:rFonts w:ascii="Times New Roman" w:hAnsi="Times New Roman" w:eastAsia="Times New Roman"/>
          <w:sz w:val="28"/>
        </w:rPr>
        <w:t>13</w:t>
      </w:r>
      <w:r>
        <w:t xml:space="preserve">-yil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Xo'jyazova Farida Bekpo'lat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sz w:val="28"/>
        </w:rPr>
        <w:t>13</w:t>
      </w:r>
      <w:r>
        <w:t>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Hamid Olimjon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Xo'jyazova Farida Bekpo'lat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tumani, Hamid Olimjon MFY, Nurli zamin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AB0787239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88 054 95 95, </w:t>
      </w:r>
      <w:r>
        <w:rPr>
          <w:rFonts w:ascii="Times New Roman" w:hAnsi="Times New Roman" w:eastAsia="Times New Roman"/>
          <w:sz w:val="28"/>
        </w:rPr>
        <w:t>97 526 66 43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