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AD3608499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25/07/2024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Omongaldiyeva Maqsuda Madamin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4</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60110400 </w:t>
      </w:r>
      <w:r>
        <w:rPr>
          <w:rFonts w:ascii="Times New Roman" w:hAnsi="Times New Roman" w:eastAsia="Times New Roman"/>
          <w:sz w:val="28"/>
        </w:rPr>
        <w:t>-</w:t>
      </w:r>
      <w:r>
        <w:t xml:space="preserve">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Ostona.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Omongaldiyeva Maqsuda Madamin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Yangiariq, Ostona MFY, Xazina ko'chasi, 21</w:t>
      </w:r>
      <w:r>
        <w:rPr>
          <w:rFonts w:ascii="Times New Roman" w:hAnsi="Times New Roman" w:eastAsia="Times New Roman"/>
          <w:sz w:val="28"/>
        </w:rPr>
        <w:t>-</w:t>
      </w:r>
      <w:r>
        <w:t>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AD3608499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94 983 42 52,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