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AD4682381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22/07/2024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w:t>
      </w:r>
      <w:r>
        <w:rPr>
          <w:rFonts w:ascii="Times New Roman" w:hAnsi="Times New Roman" w:eastAsia="Times New Roman"/>
          <w:sz w:val="28"/>
        </w:rPr>
        <w:t>1</w:t>
      </w:r>
      <w:r>
        <w:t xml:space="preserve">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Erkaboyeva Aziza Baxrom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60230</w:t>
      </w:r>
      <w:r>
        <w:rPr>
          <w:rFonts w:ascii="Times New Roman" w:hAnsi="Times New Roman" w:eastAsia="Times New Roman"/>
          <w:sz w:val="28"/>
        </w:rPr>
        <w:t>1</w:t>
      </w:r>
      <w:r>
        <w:t>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2.</w:t>
      </w:r>
      <w:r>
        <w:rPr>
          <w:rFonts w:ascii="Times New Roman" w:hAnsi="Times New Roman" w:eastAsia="Times New Roman"/>
          <w:sz w:val="28"/>
        </w:rPr>
        <w:t>1</w:t>
      </w:r>
      <w:r>
        <w:t>.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Hamid Olimjon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Erkaboyeva Aziza Baxrom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Yangibozor, Hamid Olimjon MFY, Serdaromad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AD4682381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88 528 73 75, </w:t>
      </w:r>
      <w:r>
        <w:rPr>
          <w:rFonts w:ascii="Times New Roman" w:hAnsi="Times New Roman" w:eastAsia="Times New Roman"/>
          <w:sz w:val="28"/>
        </w:rPr>
        <w:t>99 132 03 75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