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16" w:rsidRPr="00583416" w:rsidRDefault="00583416" w:rsidP="00583416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Ilmiy-texnikaviy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kengash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faoliyatining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maqsadi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asosiy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vazifalari</w:t>
      </w:r>
      <w:proofErr w:type="spellEnd"/>
    </w:p>
    <w:p w:rsidR="00583416" w:rsidRPr="00583416" w:rsidRDefault="00583416" w:rsidP="00583416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83416" w:rsidRPr="00583416" w:rsidRDefault="00583416" w:rsidP="00583416">
      <w:pPr>
        <w:spacing w:after="0" w:line="360" w:lineRule="auto"/>
        <w:ind w:left="-851" w:firstLine="851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83416">
        <w:rPr>
          <w:rFonts w:ascii="Times New Roman" w:hAnsi="Times New Roman" w:cs="Times New Roman"/>
          <w:b/>
          <w:sz w:val="28"/>
          <w:lang w:val="en-US"/>
        </w:rPr>
        <w:t xml:space="preserve">ITK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ni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tashkil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etishning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asosiy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b/>
          <w:sz w:val="28"/>
          <w:lang w:val="en-US"/>
        </w:rPr>
        <w:t>maqsadi</w:t>
      </w:r>
      <w:proofErr w:type="spellEnd"/>
      <w:r w:rsidRPr="00583416">
        <w:rPr>
          <w:rFonts w:ascii="Times New Roman" w:hAnsi="Times New Roman" w:cs="Times New Roman"/>
          <w:b/>
          <w:sz w:val="28"/>
          <w:lang w:val="en-US"/>
        </w:rPr>
        <w:t>:</w:t>
      </w:r>
    </w:p>
    <w:p w:rsidR="00583416" w:rsidRPr="00583416" w:rsidRDefault="00583416" w:rsidP="0058341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83416" w:rsidRPr="00583416" w:rsidRDefault="00583416" w:rsidP="00583416">
      <w:pPr>
        <w:pStyle w:val="a3"/>
        <w:numPr>
          <w:ilvl w:val="0"/>
          <w:numId w:val="1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samarali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boshqarishni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muvofiqlashtirish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1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oid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turli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tashkiliy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masalalarni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muhokamasiga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jamoatchilikni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jalb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1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natijalarini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fan-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ta’limning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tarmoqlariga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lang w:val="en-US"/>
        </w:rPr>
        <w:t>quv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</w:t>
      </w:r>
      <w:r>
        <w:rPr>
          <w:rFonts w:ascii="Times New Roman" w:hAnsi="Times New Roman" w:cs="Times New Roman"/>
          <w:sz w:val="28"/>
          <w:lang w:val="en-US"/>
        </w:rPr>
        <w:t>hlab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chiqarish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jarayonlariga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tat</w:t>
      </w:r>
      <w:r w:rsidRPr="00583416">
        <w:rPr>
          <w:rFonts w:ascii="Times New Roman" w:hAnsi="Times New Roman" w:cs="Times New Roman"/>
          <w:sz w:val="28"/>
          <w:lang w:val="en-US"/>
        </w:rPr>
        <w:t>biq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ishtirok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1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dissertatsiya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natijalarining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fanga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amaliyotga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tatbiq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etilganligi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tashkilotlar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tomonidan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joriy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qabul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qilinganligi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yuzasidan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asosli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hujjatlar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r w:rsidR="00E65997">
        <w:rPr>
          <w:rFonts w:ascii="Times New Roman" w:hAnsi="Times New Roman" w:cs="Times New Roman"/>
          <w:sz w:val="28"/>
          <w:lang w:val="en-US"/>
        </w:rPr>
        <w:t xml:space="preserve">                                        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kengashida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muhokama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etilganidan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keyin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ushbu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hujjatlar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ilmiy-texnikaviy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Kengashi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tomonidan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ko‘rib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chiqilishi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natijalaridan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amaliyotda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foydalanilganligi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foydalanishi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mumkinligi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to‘g‘risida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ma’lumotlarni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attestatsiya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ishiga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ilova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ta’minlash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universiteti</w:t>
      </w:r>
      <w:r w:rsidRPr="00583416">
        <w:rPr>
          <w:rFonts w:ascii="Times New Roman" w:hAnsi="Times New Roman" w:cs="Times New Roman"/>
          <w:sz w:val="28"/>
          <w:lang w:val="en-US"/>
        </w:rPr>
        <w:t>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ilmiy-texnikaviy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kengashi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quyidagi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asosiy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vazifalarni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bajarishga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yo‘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naltirilgan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: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tadqiqotlar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loyihalarini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Respublikada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mos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sohalardagi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talabni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hisobga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asosiy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shakllantirishda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ishtirok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yuqori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malakali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ilmiy-pedagogik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kadrlarni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faolligini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oshirish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shuningdek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iqtidorli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talabalarni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bajarishga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keng</w:t>
      </w:r>
      <w:bookmarkStart w:id="0" w:name="_GoBack"/>
      <w:bookmarkEnd w:id="0"/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jalb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ta’minlash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83416">
        <w:rPr>
          <w:rFonts w:ascii="Times New Roman" w:hAnsi="Times New Roman" w:cs="Times New Roman"/>
          <w:sz w:val="28"/>
          <w:lang w:val="en-US"/>
        </w:rPr>
        <w:t xml:space="preserve">fan,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ta’lim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chiqarishni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rivojlanishini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ta’minlovchi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bajarishda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ilmiy-pedagogik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xodimlarni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imkon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qadar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jalb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83416">
        <w:rPr>
          <w:rFonts w:ascii="Times New Roman" w:hAnsi="Times New Roman" w:cs="Times New Roman"/>
          <w:sz w:val="28"/>
          <w:lang w:val="en-US"/>
        </w:rPr>
        <w:t>professor-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qituvchilari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tomonidan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tayyorlangan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monografiya</w:t>
      </w:r>
      <w:r>
        <w:rPr>
          <w:rFonts w:ascii="Times New Roman" w:hAnsi="Times New Roman" w:cs="Times New Roman"/>
          <w:sz w:val="28"/>
          <w:lang w:val="en-US"/>
        </w:rPr>
        <w:t>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qo‘llanmalar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uslubiy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qo‘llanmalar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risolalarning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sifati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mazmunini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ko‘rib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belgilangan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tartibda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xulosa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lastRenderedPageBreak/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bo‘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qisqa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uzoq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muddatlarga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mo‘ljallangan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strategik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rejasini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amalga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oshirish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tavsiyalar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chiqis</w:t>
      </w:r>
      <w:r>
        <w:rPr>
          <w:rFonts w:ascii="Times New Roman" w:hAnsi="Times New Roman" w:cs="Times New Roman"/>
          <w:sz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shuningdek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yangi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yili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rejasi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taklif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kompleks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loyiha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loyihalarini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bajarishda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kafedralar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muvofiqlashtirish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Urganch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universitetining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kafedralari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rivojlanish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istiqbollarini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ularda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tkaziladigan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yo‘nalishlarini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universitet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ta’lim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dasturlari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mutaxassislarni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yo‘nalishiga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mos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kelishini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aniqlash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takliflar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bajarilayotgan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natijalarini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baholash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tahlil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shuningdek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kafedralarning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yillik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rejalaridagi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yakunlarini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monitoring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quv-ilmiy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ilmiy-amaliy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laboratoriyalarni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tashkil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etilishini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maqsadga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muvofiqligini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ko‘rib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rejalari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hisobotlarni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tasdiqlash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sinov-konstruktorlik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innovatsion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loyihalarning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natijalari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bo‘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hisobotlarni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ko‘rib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baholash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shuningdek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davom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ettirilishi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maqsadga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muvofiqligi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xulosa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83416">
        <w:rPr>
          <w:rFonts w:ascii="Times New Roman" w:hAnsi="Times New Roman" w:cs="Times New Roman"/>
          <w:sz w:val="28"/>
          <w:lang w:val="en-US"/>
        </w:rPr>
        <w:t xml:space="preserve">chop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etishga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tayyorlangan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maqolalarni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muhokama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ekespert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xulosasini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ilmiy-tadqiqotlar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olib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bazasidan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foydalanish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samarasini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tahlil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takomillashtirish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bo‘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tavsiyalar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ishlab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doktorant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tayanch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doktorantlar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mustaqil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izlanuvchilarning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hisobotlarini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davriy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ravishda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eshitib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monitoring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fakultetlar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kafedralar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ilmiy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seminarlar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bo‘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xisobotlarni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eshitib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monitoring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muhokama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qilinishi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kerak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bo‘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lgan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takliflar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loyihalar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boshqalar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xulosa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tayyorlash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ekspert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guruhlarini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shakllantiish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583416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83416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Innovatsiya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taraqqiyot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jurnal</w:t>
      </w:r>
      <w:r w:rsidRPr="00583416">
        <w:rPr>
          <w:rFonts w:ascii="Times New Roman" w:hAnsi="Times New Roman" w:cs="Times New Roman"/>
          <w:sz w:val="28"/>
          <w:lang w:val="en-US"/>
        </w:rPr>
        <w:t>ining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faoliyati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xususan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chop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etiladigan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maqolalarning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sifati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mazmunini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nazorat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p w:rsidR="00D1369E" w:rsidRPr="00583416" w:rsidRDefault="00583416" w:rsidP="00583416">
      <w:pPr>
        <w:pStyle w:val="a3"/>
        <w:numPr>
          <w:ilvl w:val="0"/>
          <w:numId w:val="2"/>
        </w:num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583416">
        <w:rPr>
          <w:rFonts w:ascii="Times New Roman" w:hAnsi="Times New Roman" w:cs="Times New Roman"/>
          <w:sz w:val="28"/>
          <w:lang w:val="en-US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Innovatsiya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taraqqiyot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jurnal</w:t>
      </w:r>
      <w:r w:rsidRPr="00583416">
        <w:rPr>
          <w:rFonts w:ascii="Times New Roman" w:hAnsi="Times New Roman" w:cs="Times New Roman"/>
          <w:sz w:val="28"/>
          <w:lang w:val="en-US"/>
        </w:rPr>
        <w:t>iga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kelib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tushadigan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maqolalarni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tahlil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beruvchi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ekspertlar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professor-</w:t>
      </w:r>
      <w:proofErr w:type="spellStart"/>
      <w:proofErr w:type="gramStart"/>
      <w:r w:rsidRPr="00583416">
        <w:rPr>
          <w:rFonts w:ascii="Times New Roman" w:hAnsi="Times New Roman" w:cs="Times New Roman"/>
          <w:sz w:val="28"/>
          <w:lang w:val="en-US"/>
        </w:rPr>
        <w:t>o‘</w:t>
      </w:r>
      <w:proofErr w:type="gramEnd"/>
      <w:r w:rsidRPr="00583416">
        <w:rPr>
          <w:rFonts w:ascii="Times New Roman" w:hAnsi="Times New Roman" w:cs="Times New Roman"/>
          <w:sz w:val="28"/>
          <w:lang w:val="en-US"/>
        </w:rPr>
        <w:t>qituvchilarni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belgilangan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tartibda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3416">
        <w:rPr>
          <w:rFonts w:ascii="Times New Roman" w:hAnsi="Times New Roman" w:cs="Times New Roman"/>
          <w:sz w:val="28"/>
          <w:lang w:val="en-US"/>
        </w:rPr>
        <w:t>rag‘batlantirish</w:t>
      </w:r>
      <w:proofErr w:type="spellEnd"/>
      <w:r w:rsidRPr="00583416">
        <w:rPr>
          <w:rFonts w:ascii="Times New Roman" w:hAnsi="Times New Roman" w:cs="Times New Roman"/>
          <w:sz w:val="28"/>
          <w:lang w:val="en-US"/>
        </w:rPr>
        <w:t>;</w:t>
      </w:r>
    </w:p>
    <w:sectPr w:rsidR="00D1369E" w:rsidRPr="0058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87F47"/>
    <w:multiLevelType w:val="hybridMultilevel"/>
    <w:tmpl w:val="3D74E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F0B0E"/>
    <w:multiLevelType w:val="hybridMultilevel"/>
    <w:tmpl w:val="A66E7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EE"/>
    <w:rsid w:val="000E6F90"/>
    <w:rsid w:val="002E49C8"/>
    <w:rsid w:val="003B4003"/>
    <w:rsid w:val="00522711"/>
    <w:rsid w:val="00583416"/>
    <w:rsid w:val="00AA14BC"/>
    <w:rsid w:val="00D1369E"/>
    <w:rsid w:val="00DC7FEE"/>
    <w:rsid w:val="00E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D838"/>
  <w15:chartTrackingRefBased/>
  <w15:docId w15:val="{BA3C715E-CBA2-495C-9FD6-9DCD15A2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4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5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2024-10-14T11:07:00Z</cp:lastPrinted>
  <dcterms:created xsi:type="dcterms:W3CDTF">2024-10-14T11:04:00Z</dcterms:created>
  <dcterms:modified xsi:type="dcterms:W3CDTF">2024-10-14T11:11:00Z</dcterms:modified>
</cp:coreProperties>
</file>