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Qadirberdiyeva Muattar Oybek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Qadirberdiyeva Muattar Oybek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