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6E2F5" w14:textId="0DC93D1E" w:rsidR="00F30B7F" w:rsidRDefault="00F30B7F" w:rsidP="002158A8">
      <w:pPr>
        <w:shd w:val="clear" w:color="auto" w:fill="FFFFFF"/>
        <w:spacing w:after="0" w:line="240" w:lineRule="auto"/>
        <w:outlineLvl w:val="2"/>
        <w:rPr>
          <w:rFonts w:ascii="Arial" w:eastAsia="Times New Roman" w:hAnsi="Arial" w:cs="Arial"/>
          <w:b/>
          <w:bCs/>
          <w:sz w:val="32"/>
          <w:szCs w:val="32"/>
          <w:lang w:eastAsia="en-CA"/>
        </w:rPr>
      </w:pPr>
      <w:proofErr w:type="spellStart"/>
      <w:r w:rsidRPr="00F30B7F">
        <w:rPr>
          <w:rFonts w:ascii="Arial" w:eastAsia="Times New Roman" w:hAnsi="Arial" w:cs="Arial"/>
          <w:b/>
          <w:bCs/>
          <w:sz w:val="32"/>
          <w:szCs w:val="32"/>
          <w:lang w:eastAsia="en-CA"/>
        </w:rPr>
        <w:t>GreenPower</w:t>
      </w:r>
      <w:proofErr w:type="spellEnd"/>
      <w:r w:rsidRPr="00F30B7F">
        <w:rPr>
          <w:rFonts w:ascii="Arial" w:eastAsia="Times New Roman" w:hAnsi="Arial" w:cs="Arial"/>
          <w:b/>
          <w:bCs/>
          <w:sz w:val="32"/>
          <w:szCs w:val="32"/>
          <w:lang w:eastAsia="en-CA"/>
        </w:rPr>
        <w:t xml:space="preserve"> Motor Company Inc.</w:t>
      </w:r>
    </w:p>
    <w:p w14:paraId="73541F20" w14:textId="3E0E789E" w:rsidR="00415E15" w:rsidRDefault="00415E15" w:rsidP="002158A8">
      <w:pPr>
        <w:shd w:val="clear" w:color="auto" w:fill="FFFFFF"/>
        <w:spacing w:after="0" w:line="240" w:lineRule="auto"/>
        <w:outlineLvl w:val="2"/>
        <w:rPr>
          <w:rFonts w:ascii="Arial" w:eastAsia="Times New Roman" w:hAnsi="Arial" w:cs="Arial"/>
          <w:b/>
          <w:bCs/>
          <w:sz w:val="32"/>
          <w:szCs w:val="32"/>
          <w:lang w:eastAsia="en-CA"/>
        </w:rPr>
      </w:pPr>
      <w:r>
        <w:rPr>
          <w:rFonts w:ascii="Arial" w:eastAsia="Times New Roman" w:hAnsi="Arial" w:cs="Arial"/>
          <w:b/>
          <w:bCs/>
          <w:sz w:val="32"/>
          <w:szCs w:val="32"/>
          <w:lang w:eastAsia="en-CA"/>
        </w:rPr>
        <w:t xml:space="preserve">(NASDAQ: </w:t>
      </w:r>
      <w:proofErr w:type="gramStart"/>
      <w:r>
        <w:rPr>
          <w:rFonts w:ascii="Arial" w:eastAsia="Times New Roman" w:hAnsi="Arial" w:cs="Arial"/>
          <w:b/>
          <w:bCs/>
          <w:sz w:val="32"/>
          <w:szCs w:val="32"/>
          <w:lang w:eastAsia="en-CA"/>
        </w:rPr>
        <w:t>GP ;</w:t>
      </w:r>
      <w:proofErr w:type="gramEnd"/>
      <w:r>
        <w:rPr>
          <w:rFonts w:ascii="Arial" w:eastAsia="Times New Roman" w:hAnsi="Arial" w:cs="Arial"/>
          <w:b/>
          <w:bCs/>
          <w:sz w:val="32"/>
          <w:szCs w:val="32"/>
          <w:lang w:eastAsia="en-CA"/>
        </w:rPr>
        <w:t xml:space="preserve"> TSX: GPV.VN)</w:t>
      </w:r>
    </w:p>
    <w:p w14:paraId="70C045CE" w14:textId="77777777" w:rsidR="00FF5114" w:rsidRPr="00F30B7F" w:rsidRDefault="00FF5114" w:rsidP="002158A8">
      <w:pPr>
        <w:shd w:val="clear" w:color="auto" w:fill="FFFFFF"/>
        <w:spacing w:after="0" w:line="240" w:lineRule="auto"/>
        <w:outlineLvl w:val="2"/>
        <w:rPr>
          <w:rFonts w:ascii="Arial" w:eastAsia="Times New Roman" w:hAnsi="Arial" w:cs="Arial"/>
          <w:b/>
          <w:bCs/>
          <w:sz w:val="32"/>
          <w:szCs w:val="32"/>
          <w:lang w:eastAsia="en-CA"/>
        </w:rPr>
      </w:pPr>
    </w:p>
    <w:p w14:paraId="442A3475" w14:textId="1ABFC646" w:rsidR="005209D5" w:rsidRPr="00FF5114" w:rsidRDefault="00F30B7F" w:rsidP="002158A8">
      <w:pPr>
        <w:spacing w:after="0" w:line="240" w:lineRule="auto"/>
        <w:rPr>
          <w:rFonts w:ascii="Arial" w:hAnsi="Arial" w:cs="Arial"/>
          <w:sz w:val="24"/>
          <w:szCs w:val="24"/>
          <w:shd w:val="clear" w:color="auto" w:fill="FFFFFF"/>
        </w:rPr>
      </w:pPr>
      <w:proofErr w:type="spellStart"/>
      <w:r w:rsidRPr="00FF5114">
        <w:rPr>
          <w:rFonts w:ascii="Arial" w:hAnsi="Arial" w:cs="Arial"/>
          <w:sz w:val="24"/>
          <w:szCs w:val="24"/>
          <w:shd w:val="clear" w:color="auto" w:fill="FFFFFF"/>
        </w:rPr>
        <w:t>GreenPower</w:t>
      </w:r>
      <w:proofErr w:type="spellEnd"/>
      <w:r w:rsidRPr="00FF5114">
        <w:rPr>
          <w:rFonts w:ascii="Arial" w:hAnsi="Arial" w:cs="Arial"/>
          <w:sz w:val="24"/>
          <w:szCs w:val="24"/>
          <w:shd w:val="clear" w:color="auto" w:fill="FFFFFF"/>
        </w:rPr>
        <w:t xml:space="preserve"> Motor Company Inc. develops, manufactures, and distributes electric vehicles for commercial markets in the United States and Canada. It offers all-electric transit, school, and charter buses. The company is based in Vancouver, Canada.</w:t>
      </w:r>
    </w:p>
    <w:p w14:paraId="4A263037" w14:textId="5F102A4B" w:rsidR="00F30B7F" w:rsidRDefault="00F30B7F" w:rsidP="002158A8">
      <w:pPr>
        <w:spacing w:after="0" w:line="240" w:lineRule="auto"/>
        <w:rPr>
          <w:rFonts w:ascii="Arial" w:hAnsi="Arial" w:cs="Arial"/>
          <w:spacing w:val="12"/>
          <w:sz w:val="24"/>
          <w:szCs w:val="24"/>
          <w:shd w:val="clear" w:color="auto" w:fill="FFFFFF"/>
        </w:rPr>
      </w:pPr>
      <w:proofErr w:type="spellStart"/>
      <w:r w:rsidRPr="00FF5114">
        <w:rPr>
          <w:rFonts w:ascii="Arial" w:hAnsi="Arial" w:cs="Arial"/>
          <w:spacing w:val="12"/>
          <w:sz w:val="24"/>
          <w:szCs w:val="24"/>
          <w:shd w:val="clear" w:color="auto" w:fill="FFFFFF"/>
        </w:rPr>
        <w:t>GreenPower</w:t>
      </w:r>
      <w:proofErr w:type="spellEnd"/>
      <w:r w:rsidRPr="00FF5114">
        <w:rPr>
          <w:rFonts w:ascii="Arial" w:hAnsi="Arial" w:cs="Arial"/>
          <w:spacing w:val="12"/>
          <w:sz w:val="24"/>
          <w:szCs w:val="24"/>
          <w:shd w:val="clear" w:color="auto" w:fill="FFFFFF"/>
        </w:rPr>
        <w:t xml:space="preserve"> Motor Company was founded in 2010 with one vision: advancing the adoption of EVs by making battery-electric buses and trucks affordable, durable, and easy for customers to deploy. Our approach is to use a ‘clean sheet’ design to achieve this goal. </w:t>
      </w:r>
      <w:proofErr w:type="spellStart"/>
      <w:r w:rsidRPr="00FF5114">
        <w:rPr>
          <w:rFonts w:ascii="Arial" w:hAnsi="Arial" w:cs="Arial"/>
          <w:spacing w:val="12"/>
          <w:sz w:val="24"/>
          <w:szCs w:val="24"/>
          <w:shd w:val="clear" w:color="auto" w:fill="FFFFFF"/>
        </w:rPr>
        <w:t>GreenPower</w:t>
      </w:r>
      <w:proofErr w:type="spellEnd"/>
      <w:r w:rsidRPr="00FF5114">
        <w:rPr>
          <w:rFonts w:ascii="Arial" w:hAnsi="Arial" w:cs="Arial"/>
          <w:spacing w:val="12"/>
          <w:sz w:val="24"/>
          <w:szCs w:val="24"/>
          <w:shd w:val="clear" w:color="auto" w:fill="FFFFFF"/>
        </w:rPr>
        <w:t xml:space="preserve"> now offers commercial vehicles for delivery, public transit, schools, vanpooling, micro-transit, shuttles, and the capability of autonomous operation. </w:t>
      </w:r>
      <w:proofErr w:type="spellStart"/>
      <w:r w:rsidRPr="00FF5114">
        <w:rPr>
          <w:rFonts w:ascii="Arial" w:hAnsi="Arial" w:cs="Arial"/>
          <w:spacing w:val="12"/>
          <w:sz w:val="24"/>
          <w:szCs w:val="24"/>
          <w:shd w:val="clear" w:color="auto" w:fill="FFFFFF"/>
        </w:rPr>
        <w:t>GreenPower’s</w:t>
      </w:r>
      <w:proofErr w:type="spellEnd"/>
      <w:r w:rsidRPr="00FF5114">
        <w:rPr>
          <w:rFonts w:ascii="Arial" w:hAnsi="Arial" w:cs="Arial"/>
          <w:spacing w:val="12"/>
          <w:sz w:val="24"/>
          <w:szCs w:val="24"/>
          <w:shd w:val="clear" w:color="auto" w:fill="FFFFFF"/>
        </w:rPr>
        <w:t xml:space="preserve"> corporate headquarters </w:t>
      </w:r>
      <w:proofErr w:type="gramStart"/>
      <w:r w:rsidRPr="00FF5114">
        <w:rPr>
          <w:rFonts w:ascii="Arial" w:hAnsi="Arial" w:cs="Arial"/>
          <w:spacing w:val="12"/>
          <w:sz w:val="24"/>
          <w:szCs w:val="24"/>
          <w:shd w:val="clear" w:color="auto" w:fill="FFFFFF"/>
        </w:rPr>
        <w:t>is located in</w:t>
      </w:r>
      <w:proofErr w:type="gramEnd"/>
      <w:r w:rsidRPr="00FF5114">
        <w:rPr>
          <w:rFonts w:ascii="Arial" w:hAnsi="Arial" w:cs="Arial"/>
          <w:spacing w:val="12"/>
          <w:sz w:val="24"/>
          <w:szCs w:val="24"/>
          <w:shd w:val="clear" w:color="auto" w:fill="FFFFFF"/>
        </w:rPr>
        <w:t xml:space="preserve"> Vancouver, Canada. We have a sales and administration office in Rancho Cucamonga, CA; US assembly takes place in Porterville, CA (San Joaquin Valley).</w:t>
      </w:r>
    </w:p>
    <w:p w14:paraId="0A33665A" w14:textId="77777777" w:rsidR="002158A8" w:rsidRPr="00FF5114" w:rsidRDefault="002158A8" w:rsidP="002158A8">
      <w:pPr>
        <w:spacing w:after="0" w:line="240" w:lineRule="auto"/>
        <w:rPr>
          <w:rFonts w:ascii="Arial" w:hAnsi="Arial" w:cs="Arial"/>
          <w:spacing w:val="12"/>
          <w:sz w:val="24"/>
          <w:szCs w:val="24"/>
          <w:shd w:val="clear" w:color="auto" w:fill="FFFFFF"/>
        </w:rPr>
      </w:pPr>
    </w:p>
    <w:p w14:paraId="7A3D5AD0" w14:textId="7476312B" w:rsidR="002158A8" w:rsidRDefault="00F30B7F" w:rsidP="002158A8">
      <w:pPr>
        <w:pStyle w:val="NormalWeb"/>
        <w:shd w:val="clear" w:color="auto" w:fill="FFFFFF"/>
        <w:spacing w:before="0" w:beforeAutospacing="0" w:after="0" w:afterAutospacing="0"/>
        <w:rPr>
          <w:rFonts w:ascii="Arial" w:hAnsi="Arial" w:cs="Arial"/>
          <w:spacing w:val="12"/>
        </w:rPr>
      </w:pPr>
      <w:proofErr w:type="spellStart"/>
      <w:r w:rsidRPr="00FF5114">
        <w:rPr>
          <w:rFonts w:ascii="Arial" w:hAnsi="Arial" w:cs="Arial"/>
          <w:spacing w:val="12"/>
        </w:rPr>
        <w:t>GreenPower’s</w:t>
      </w:r>
      <w:proofErr w:type="spellEnd"/>
      <w:r w:rsidRPr="00FF5114">
        <w:rPr>
          <w:rFonts w:ascii="Arial" w:hAnsi="Arial" w:cs="Arial"/>
          <w:spacing w:val="12"/>
        </w:rPr>
        <w:t xml:space="preserve"> electric buses are purpose-built, designed from the ground-up to be all-electric from day one, and built with exacting standards. This clean-sheet design approach allows us to put the battery and the propulsion system in optimized locations that give us weight and a structural advantage over our competitors. </w:t>
      </w:r>
      <w:proofErr w:type="spellStart"/>
      <w:r w:rsidRPr="00FF5114">
        <w:rPr>
          <w:rFonts w:ascii="Arial" w:hAnsi="Arial" w:cs="Arial"/>
          <w:spacing w:val="12"/>
        </w:rPr>
        <w:t>GreenPower</w:t>
      </w:r>
      <w:proofErr w:type="spellEnd"/>
      <w:r w:rsidRPr="00FF5114">
        <w:rPr>
          <w:rFonts w:ascii="Arial" w:hAnsi="Arial" w:cs="Arial"/>
          <w:spacing w:val="12"/>
        </w:rPr>
        <w:t xml:space="preserve"> vehicles have an industry-best driving range for each of the models it produces. The </w:t>
      </w:r>
      <w:proofErr w:type="spellStart"/>
      <w:r w:rsidRPr="00FF5114">
        <w:rPr>
          <w:rFonts w:ascii="Arial" w:hAnsi="Arial" w:cs="Arial"/>
          <w:spacing w:val="12"/>
        </w:rPr>
        <w:t>GreenPower</w:t>
      </w:r>
      <w:proofErr w:type="spellEnd"/>
      <w:r w:rsidRPr="00FF5114">
        <w:rPr>
          <w:rFonts w:ascii="Arial" w:hAnsi="Arial" w:cs="Arial"/>
          <w:spacing w:val="12"/>
        </w:rPr>
        <w:t xml:space="preserve"> chassis has been engineered to be the strongest, safest, and most durable product on the market</w:t>
      </w:r>
      <w:r w:rsidR="002158A8">
        <w:rPr>
          <w:rFonts w:ascii="Arial" w:hAnsi="Arial" w:cs="Arial"/>
          <w:spacing w:val="12"/>
        </w:rPr>
        <w:t>.</w:t>
      </w:r>
    </w:p>
    <w:p w14:paraId="75494544" w14:textId="77777777" w:rsidR="002158A8" w:rsidRDefault="002158A8" w:rsidP="002158A8">
      <w:pPr>
        <w:pStyle w:val="NormalWeb"/>
        <w:shd w:val="clear" w:color="auto" w:fill="FFFFFF"/>
        <w:spacing w:before="0" w:beforeAutospacing="0" w:after="0" w:afterAutospacing="0"/>
        <w:rPr>
          <w:rFonts w:ascii="Arial" w:hAnsi="Arial" w:cs="Arial"/>
          <w:spacing w:val="12"/>
        </w:rPr>
      </w:pPr>
    </w:p>
    <w:p w14:paraId="57F3F731" w14:textId="424F60B2" w:rsidR="00F30B7F" w:rsidRPr="00FF5114" w:rsidRDefault="00F30B7F" w:rsidP="002158A8">
      <w:pPr>
        <w:pStyle w:val="NormalWeb"/>
        <w:shd w:val="clear" w:color="auto" w:fill="FFFFFF"/>
        <w:spacing w:before="0" w:beforeAutospacing="0" w:after="0" w:afterAutospacing="0"/>
        <w:rPr>
          <w:rFonts w:ascii="Arial" w:hAnsi="Arial" w:cs="Arial"/>
          <w:spacing w:val="12"/>
        </w:rPr>
      </w:pPr>
      <w:proofErr w:type="spellStart"/>
      <w:r w:rsidRPr="00FF5114">
        <w:rPr>
          <w:rFonts w:ascii="Arial" w:hAnsi="Arial" w:cs="Arial"/>
          <w:spacing w:val="12"/>
        </w:rPr>
        <w:t>GreenPower</w:t>
      </w:r>
      <w:proofErr w:type="spellEnd"/>
      <w:r w:rsidRPr="00FF5114">
        <w:rPr>
          <w:rFonts w:ascii="Arial" w:hAnsi="Arial" w:cs="Arial"/>
          <w:spacing w:val="12"/>
        </w:rPr>
        <w:t xml:space="preserve"> designs, builds, markets, and supports electric vehicles that not only meet the operational demands of transporting goods and passengers; </w:t>
      </w:r>
      <w:proofErr w:type="spellStart"/>
      <w:r w:rsidRPr="00FF5114">
        <w:rPr>
          <w:rFonts w:ascii="Arial" w:hAnsi="Arial" w:cs="Arial"/>
          <w:spacing w:val="12"/>
        </w:rPr>
        <w:t>GreenPower</w:t>
      </w:r>
      <w:proofErr w:type="spellEnd"/>
      <w:r w:rsidRPr="00FF5114">
        <w:rPr>
          <w:rFonts w:ascii="Arial" w:hAnsi="Arial" w:cs="Arial"/>
          <w:spacing w:val="12"/>
        </w:rPr>
        <w:t xml:space="preserve"> vehicles do so with unmatched safety and efficiency. </w:t>
      </w:r>
      <w:proofErr w:type="spellStart"/>
      <w:r w:rsidRPr="00FF5114">
        <w:rPr>
          <w:rFonts w:ascii="Arial" w:hAnsi="Arial" w:cs="Arial"/>
          <w:spacing w:val="12"/>
        </w:rPr>
        <w:t>GreenPower</w:t>
      </w:r>
      <w:proofErr w:type="spellEnd"/>
      <w:r w:rsidRPr="00FF5114">
        <w:rPr>
          <w:rFonts w:ascii="Arial" w:hAnsi="Arial" w:cs="Arial"/>
          <w:spacing w:val="12"/>
        </w:rPr>
        <w:t xml:space="preserve"> vehicles use SAE J1772, standard charging with industry-best charging rates for both level 2 and the DC fast charging and we also offer wireless charging on the EV Star family of vehicles for operator-free driving overcharging.</w:t>
      </w:r>
    </w:p>
    <w:p w14:paraId="7E593D45" w14:textId="77777777" w:rsidR="00FF5114" w:rsidRDefault="00FF5114" w:rsidP="002158A8">
      <w:pPr>
        <w:pStyle w:val="Heading4"/>
        <w:shd w:val="clear" w:color="auto" w:fill="FFFFFF"/>
        <w:spacing w:before="0" w:line="240" w:lineRule="auto"/>
        <w:rPr>
          <w:rFonts w:ascii="Arial" w:hAnsi="Arial" w:cs="Arial"/>
          <w:i w:val="0"/>
          <w:iCs w:val="0"/>
          <w:caps/>
          <w:color w:val="auto"/>
          <w:spacing w:val="12"/>
          <w:sz w:val="24"/>
          <w:szCs w:val="24"/>
        </w:rPr>
      </w:pPr>
    </w:p>
    <w:p w14:paraId="47FB4E97" w14:textId="70EA3BC5" w:rsidR="00F30B7F" w:rsidRDefault="00F30B7F" w:rsidP="002158A8">
      <w:pPr>
        <w:pStyle w:val="Heading4"/>
        <w:shd w:val="clear" w:color="auto" w:fill="FFFFFF"/>
        <w:spacing w:before="0" w:line="240" w:lineRule="auto"/>
        <w:rPr>
          <w:rFonts w:ascii="Arial" w:hAnsi="Arial" w:cs="Arial"/>
          <w:i w:val="0"/>
          <w:iCs w:val="0"/>
          <w:caps/>
          <w:color w:val="auto"/>
          <w:spacing w:val="12"/>
          <w:sz w:val="24"/>
          <w:szCs w:val="24"/>
        </w:rPr>
      </w:pPr>
      <w:r w:rsidRPr="00FF5114">
        <w:rPr>
          <w:rFonts w:ascii="Arial" w:hAnsi="Arial" w:cs="Arial"/>
          <w:i w:val="0"/>
          <w:iCs w:val="0"/>
          <w:caps/>
          <w:color w:val="auto"/>
          <w:spacing w:val="12"/>
          <w:sz w:val="24"/>
          <w:szCs w:val="24"/>
        </w:rPr>
        <w:t>THE FUTURE OF GREENPOWER</w:t>
      </w:r>
    </w:p>
    <w:p w14:paraId="6503F3CB" w14:textId="77777777" w:rsidR="002158A8" w:rsidRPr="002158A8" w:rsidRDefault="002158A8" w:rsidP="002158A8"/>
    <w:p w14:paraId="0F02D3C5" w14:textId="77777777" w:rsidR="00F30B7F" w:rsidRPr="00FF5114" w:rsidRDefault="00F30B7F" w:rsidP="002158A8">
      <w:pPr>
        <w:pStyle w:val="NormalWeb"/>
        <w:shd w:val="clear" w:color="auto" w:fill="FFFFFF"/>
        <w:spacing w:before="0" w:beforeAutospacing="0" w:after="0" w:afterAutospacing="0"/>
        <w:rPr>
          <w:rFonts w:ascii="Arial" w:hAnsi="Arial" w:cs="Arial"/>
          <w:spacing w:val="12"/>
        </w:rPr>
      </w:pPr>
      <w:r w:rsidRPr="00FF5114">
        <w:rPr>
          <w:rFonts w:ascii="Arial" w:hAnsi="Arial" w:cs="Arial"/>
          <w:spacing w:val="12"/>
        </w:rPr>
        <w:t xml:space="preserve">With a total of 62 EV deliveries in the last two quarters mid-way through 2020, </w:t>
      </w:r>
      <w:proofErr w:type="spellStart"/>
      <w:r w:rsidRPr="00FF5114">
        <w:rPr>
          <w:rFonts w:ascii="Arial" w:hAnsi="Arial" w:cs="Arial"/>
          <w:spacing w:val="12"/>
        </w:rPr>
        <w:t>GreenPower</w:t>
      </w:r>
      <w:proofErr w:type="spellEnd"/>
      <w:r w:rsidRPr="00FF5114">
        <w:rPr>
          <w:rFonts w:ascii="Arial" w:hAnsi="Arial" w:cs="Arial"/>
          <w:spacing w:val="12"/>
        </w:rPr>
        <w:t xml:space="preserve"> is proving to have the strongest team in the industry. These deliveries encompass </w:t>
      </w:r>
      <w:proofErr w:type="spellStart"/>
      <w:r w:rsidRPr="00FF5114">
        <w:rPr>
          <w:rFonts w:ascii="Arial" w:hAnsi="Arial" w:cs="Arial"/>
          <w:spacing w:val="12"/>
        </w:rPr>
        <w:t>GreenPower’s</w:t>
      </w:r>
      <w:proofErr w:type="spellEnd"/>
      <w:r w:rsidRPr="00FF5114">
        <w:rPr>
          <w:rFonts w:ascii="Arial" w:hAnsi="Arial" w:cs="Arial"/>
          <w:spacing w:val="12"/>
        </w:rPr>
        <w:t xml:space="preserve"> full suite of electric vehicles and include 57 EV Stars, 4 electric school buses, and 1 EV350. Significant order growth is expected as </w:t>
      </w:r>
      <w:proofErr w:type="spellStart"/>
      <w:r w:rsidRPr="00FF5114">
        <w:rPr>
          <w:rFonts w:ascii="Arial" w:hAnsi="Arial" w:cs="Arial"/>
          <w:spacing w:val="12"/>
        </w:rPr>
        <w:t>GreenPower</w:t>
      </w:r>
      <w:proofErr w:type="spellEnd"/>
      <w:r w:rsidRPr="00FF5114">
        <w:rPr>
          <w:rFonts w:ascii="Arial" w:hAnsi="Arial" w:cs="Arial"/>
          <w:spacing w:val="12"/>
        </w:rPr>
        <w:t xml:space="preserve"> implements its national strategy through its partnership with Creative Bus Sales, the Nation’s largest bus dealer. With 18 physical locations across the United States, over 100 experienced sales personnel, and exceptional parts and service support, the Creative Bus Sales partnership paves the way for a greater reach of </w:t>
      </w:r>
      <w:proofErr w:type="spellStart"/>
      <w:r w:rsidRPr="00FF5114">
        <w:rPr>
          <w:rFonts w:ascii="Arial" w:hAnsi="Arial" w:cs="Arial"/>
          <w:spacing w:val="12"/>
        </w:rPr>
        <w:t>GreenPower</w:t>
      </w:r>
      <w:proofErr w:type="spellEnd"/>
      <w:r w:rsidRPr="00FF5114">
        <w:rPr>
          <w:rFonts w:ascii="Arial" w:hAnsi="Arial" w:cs="Arial"/>
          <w:spacing w:val="12"/>
        </w:rPr>
        <w:t xml:space="preserve"> EVs.</w:t>
      </w:r>
    </w:p>
    <w:p w14:paraId="527587F8" w14:textId="77777777" w:rsidR="00F30B7F" w:rsidRPr="00FF5114" w:rsidRDefault="00F30B7F" w:rsidP="002158A8">
      <w:pPr>
        <w:pStyle w:val="Heading3"/>
        <w:shd w:val="clear" w:color="auto" w:fill="FFFFFF"/>
        <w:spacing w:before="0" w:beforeAutospacing="0" w:after="0" w:afterAutospacing="0"/>
        <w:rPr>
          <w:rFonts w:ascii="Arial" w:hAnsi="Arial" w:cs="Arial"/>
          <w:b w:val="0"/>
          <w:bCs w:val="0"/>
          <w:sz w:val="24"/>
          <w:szCs w:val="24"/>
        </w:rPr>
      </w:pPr>
    </w:p>
    <w:p w14:paraId="537BB747" w14:textId="77777777" w:rsidR="00415E15" w:rsidRDefault="00415E15" w:rsidP="002158A8">
      <w:pPr>
        <w:pStyle w:val="Heading3"/>
        <w:shd w:val="clear" w:color="auto" w:fill="FFFFFF"/>
        <w:spacing w:before="0" w:beforeAutospacing="0" w:after="0" w:afterAutospacing="0"/>
        <w:rPr>
          <w:rFonts w:ascii="Arial" w:hAnsi="Arial" w:cs="Arial"/>
          <w:sz w:val="32"/>
          <w:szCs w:val="32"/>
        </w:rPr>
      </w:pPr>
    </w:p>
    <w:p w14:paraId="6E0F705D" w14:textId="4C362023" w:rsidR="00F30B7F" w:rsidRDefault="00F30B7F" w:rsidP="002158A8">
      <w:pPr>
        <w:pStyle w:val="Heading3"/>
        <w:shd w:val="clear" w:color="auto" w:fill="FFFFFF"/>
        <w:spacing w:before="0" w:beforeAutospacing="0" w:after="0" w:afterAutospacing="0"/>
        <w:rPr>
          <w:rFonts w:ascii="Arial" w:hAnsi="Arial" w:cs="Arial"/>
          <w:sz w:val="32"/>
          <w:szCs w:val="32"/>
        </w:rPr>
      </w:pPr>
      <w:proofErr w:type="spellStart"/>
      <w:r w:rsidRPr="00FF5114">
        <w:rPr>
          <w:rFonts w:ascii="Arial" w:hAnsi="Arial" w:cs="Arial"/>
          <w:sz w:val="32"/>
          <w:szCs w:val="32"/>
        </w:rPr>
        <w:lastRenderedPageBreak/>
        <w:t>Electrameccanica</w:t>
      </w:r>
      <w:proofErr w:type="spellEnd"/>
      <w:r w:rsidRPr="00FF5114">
        <w:rPr>
          <w:rFonts w:ascii="Arial" w:hAnsi="Arial" w:cs="Arial"/>
          <w:sz w:val="32"/>
          <w:szCs w:val="32"/>
        </w:rPr>
        <w:t xml:space="preserve"> Vehicles Corp.</w:t>
      </w:r>
    </w:p>
    <w:p w14:paraId="1A9E272B" w14:textId="66AC28D2" w:rsidR="00415E15" w:rsidRPr="00415E15" w:rsidRDefault="00415E15" w:rsidP="002158A8">
      <w:pPr>
        <w:pStyle w:val="Heading3"/>
        <w:shd w:val="clear" w:color="auto" w:fill="FFFFFF"/>
        <w:spacing w:before="0" w:beforeAutospacing="0" w:after="0" w:afterAutospacing="0"/>
        <w:rPr>
          <w:rFonts w:ascii="Arial" w:hAnsi="Arial" w:cs="Arial"/>
          <w:sz w:val="28"/>
          <w:szCs w:val="28"/>
        </w:rPr>
      </w:pPr>
      <w:r w:rsidRPr="00415E15">
        <w:rPr>
          <w:rFonts w:ascii="Arial" w:hAnsi="Arial" w:cs="Arial"/>
          <w:sz w:val="28"/>
          <w:szCs w:val="28"/>
        </w:rPr>
        <w:t>(NASDAQ: SOLO)</w:t>
      </w:r>
    </w:p>
    <w:p w14:paraId="2A318629" w14:textId="77777777" w:rsidR="00415E15" w:rsidRPr="00FF5114" w:rsidRDefault="00415E15" w:rsidP="002158A8">
      <w:pPr>
        <w:pStyle w:val="Heading3"/>
        <w:shd w:val="clear" w:color="auto" w:fill="FFFFFF"/>
        <w:spacing w:before="0" w:beforeAutospacing="0" w:after="0" w:afterAutospacing="0"/>
        <w:rPr>
          <w:rFonts w:ascii="Arial" w:hAnsi="Arial" w:cs="Arial"/>
          <w:sz w:val="32"/>
          <w:szCs w:val="32"/>
        </w:rPr>
      </w:pPr>
    </w:p>
    <w:p w14:paraId="14F3B3E9" w14:textId="10B57685" w:rsidR="00F30B7F" w:rsidRPr="00FF5114" w:rsidRDefault="00F30B7F" w:rsidP="002158A8">
      <w:pPr>
        <w:spacing w:after="0" w:line="240" w:lineRule="auto"/>
        <w:rPr>
          <w:rFonts w:ascii="Arial" w:hAnsi="Arial" w:cs="Arial"/>
          <w:sz w:val="24"/>
          <w:szCs w:val="24"/>
          <w:shd w:val="clear" w:color="auto" w:fill="FFFFFF"/>
        </w:rPr>
      </w:pPr>
      <w:proofErr w:type="spellStart"/>
      <w:r w:rsidRPr="00FF5114">
        <w:rPr>
          <w:rFonts w:ascii="Arial" w:hAnsi="Arial" w:cs="Arial"/>
          <w:sz w:val="24"/>
          <w:szCs w:val="24"/>
          <w:shd w:val="clear" w:color="auto" w:fill="FFFFFF"/>
        </w:rPr>
        <w:t>Electrameccanica</w:t>
      </w:r>
      <w:proofErr w:type="spellEnd"/>
      <w:r w:rsidRPr="00FF5114">
        <w:rPr>
          <w:rFonts w:ascii="Arial" w:hAnsi="Arial" w:cs="Arial"/>
          <w:sz w:val="24"/>
          <w:szCs w:val="24"/>
          <w:shd w:val="clear" w:color="auto" w:fill="FFFFFF"/>
        </w:rPr>
        <w:t xml:space="preserve"> Vehicles Corp., a development-stage company, develops, manufactures, and sells electric vehicles in Canada. The company operates in two segments, Electric Vehicles and Custom Build Vehicles. Its flagship product is the SOLO, a single seat vehicle. The company sells its vehicles online through electrameccanica.com Website, as well as through corporate owned stores. </w:t>
      </w:r>
      <w:proofErr w:type="spellStart"/>
      <w:r w:rsidRPr="00FF5114">
        <w:rPr>
          <w:rFonts w:ascii="Arial" w:hAnsi="Arial" w:cs="Arial"/>
          <w:sz w:val="24"/>
          <w:szCs w:val="24"/>
          <w:shd w:val="clear" w:color="auto" w:fill="FFFFFF"/>
        </w:rPr>
        <w:t>Electrameccanica</w:t>
      </w:r>
      <w:proofErr w:type="spellEnd"/>
      <w:r w:rsidRPr="00FF5114">
        <w:rPr>
          <w:rFonts w:ascii="Arial" w:hAnsi="Arial" w:cs="Arial"/>
          <w:sz w:val="24"/>
          <w:szCs w:val="24"/>
          <w:shd w:val="clear" w:color="auto" w:fill="FFFFFF"/>
        </w:rPr>
        <w:t xml:space="preserve"> Vehicles Corp. was founded in 2015 and is headquartered in Vancouver, Canada.</w:t>
      </w:r>
    </w:p>
    <w:p w14:paraId="7A4D310A" w14:textId="0CBF6436" w:rsidR="00F30B7F" w:rsidRDefault="00991F17" w:rsidP="002158A8">
      <w:pPr>
        <w:spacing w:after="0" w:line="240" w:lineRule="auto"/>
        <w:rPr>
          <w:rFonts w:ascii="Arial" w:hAnsi="Arial" w:cs="Arial"/>
          <w:noProof/>
          <w:sz w:val="24"/>
          <w:szCs w:val="24"/>
        </w:rPr>
      </w:pPr>
      <w:r w:rsidRPr="00FF5114">
        <w:rPr>
          <w:rFonts w:ascii="Arial" w:hAnsi="Arial" w:cs="Arial"/>
          <w:sz w:val="24"/>
          <w:szCs w:val="24"/>
          <w:shd w:val="clear" w:color="auto" w:fill="FFFFFF"/>
        </w:rPr>
        <w:t>Every day, 119 million North Americans commute using personal vehicles— and 105 million of them commute alone. Step into the future of driving. Reduce your gas bill to zero. Eliminate your environmental impact. Turn your commute into the highlight of your day.</w:t>
      </w:r>
      <w:r w:rsidR="00803B98" w:rsidRPr="00FF5114">
        <w:rPr>
          <w:rFonts w:ascii="Arial" w:hAnsi="Arial" w:cs="Arial"/>
          <w:noProof/>
          <w:sz w:val="24"/>
          <w:szCs w:val="24"/>
        </w:rPr>
        <w:t xml:space="preserve"> </w:t>
      </w:r>
    </w:p>
    <w:p w14:paraId="25742D2E" w14:textId="77777777" w:rsidR="00865397" w:rsidRDefault="00865397" w:rsidP="002158A8">
      <w:pPr>
        <w:spacing w:after="0" w:line="240" w:lineRule="auto"/>
        <w:rPr>
          <w:rFonts w:ascii="Arial" w:hAnsi="Arial" w:cs="Arial"/>
          <w:noProof/>
          <w:sz w:val="24"/>
          <w:szCs w:val="24"/>
        </w:rPr>
      </w:pPr>
    </w:p>
    <w:p w14:paraId="58B3B478" w14:textId="483CA923" w:rsidR="00FF5114" w:rsidRPr="00FF5114" w:rsidRDefault="00FF5114" w:rsidP="002158A8">
      <w:pPr>
        <w:spacing w:after="0" w:line="240" w:lineRule="auto"/>
        <w:rPr>
          <w:rFonts w:ascii="Arial" w:hAnsi="Arial" w:cs="Arial"/>
          <w:b/>
          <w:bCs/>
          <w:sz w:val="24"/>
          <w:szCs w:val="24"/>
          <w:shd w:val="clear" w:color="auto" w:fill="FFFFFF"/>
        </w:rPr>
      </w:pPr>
      <w:r w:rsidRPr="00FF5114">
        <w:rPr>
          <w:rFonts w:ascii="Arial" w:hAnsi="Arial" w:cs="Arial"/>
          <w:b/>
          <w:bCs/>
          <w:sz w:val="24"/>
          <w:szCs w:val="24"/>
          <w:shd w:val="clear" w:color="auto" w:fill="FFFFFF"/>
        </w:rPr>
        <w:t>T</w:t>
      </w:r>
      <w:r w:rsidRPr="00FF5114">
        <w:rPr>
          <w:rFonts w:ascii="Arial" w:hAnsi="Arial" w:cs="Arial"/>
          <w:b/>
          <w:bCs/>
          <w:sz w:val="24"/>
          <w:szCs w:val="24"/>
          <w:shd w:val="clear" w:color="auto" w:fill="FFFFFF"/>
        </w:rPr>
        <w:t>he Solo</w:t>
      </w:r>
      <w:r w:rsidRPr="00FF5114">
        <w:rPr>
          <w:rFonts w:ascii="Arial" w:hAnsi="Arial" w:cs="Arial"/>
          <w:b/>
          <w:bCs/>
          <w:sz w:val="24"/>
          <w:szCs w:val="24"/>
          <w:shd w:val="clear" w:color="auto" w:fill="FFFFFF"/>
        </w:rPr>
        <w:t xml:space="preserve"> Car</w:t>
      </w:r>
    </w:p>
    <w:p w14:paraId="6793E8AD" w14:textId="77777777" w:rsidR="00FF5114" w:rsidRDefault="00FF5114" w:rsidP="002158A8">
      <w:pPr>
        <w:spacing w:after="0" w:line="240" w:lineRule="auto"/>
        <w:rPr>
          <w:rFonts w:ascii="Arial" w:hAnsi="Arial" w:cs="Arial"/>
          <w:sz w:val="24"/>
          <w:szCs w:val="24"/>
          <w:shd w:val="clear" w:color="auto" w:fill="FFFFFF"/>
        </w:rPr>
      </w:pPr>
      <w:r w:rsidRPr="00FF5114">
        <w:rPr>
          <w:rFonts w:ascii="Arial" w:hAnsi="Arial" w:cs="Arial"/>
          <w:noProof/>
          <w:sz w:val="24"/>
          <w:szCs w:val="24"/>
        </w:rPr>
        <w:drawing>
          <wp:inline distT="0" distB="0" distL="0" distR="0" wp14:anchorId="1C2B2C7C" wp14:editId="3F564160">
            <wp:extent cx="3143250" cy="2105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50312" cy="2110642"/>
                    </a:xfrm>
                    <a:prstGeom prst="rect">
                      <a:avLst/>
                    </a:prstGeom>
                    <a:noFill/>
                    <a:ln>
                      <a:noFill/>
                    </a:ln>
                  </pic:spPr>
                </pic:pic>
              </a:graphicData>
            </a:graphic>
          </wp:inline>
        </w:drawing>
      </w:r>
    </w:p>
    <w:p w14:paraId="2FD8A536" w14:textId="74F61513" w:rsidR="00803B98" w:rsidRDefault="00803B98" w:rsidP="002158A8">
      <w:pPr>
        <w:spacing w:after="0" w:line="240" w:lineRule="auto"/>
        <w:rPr>
          <w:rFonts w:ascii="Arial" w:hAnsi="Arial" w:cs="Arial"/>
          <w:sz w:val="24"/>
          <w:szCs w:val="24"/>
          <w:shd w:val="clear" w:color="auto" w:fill="FFFFFF"/>
        </w:rPr>
      </w:pPr>
      <w:r w:rsidRPr="00FF5114">
        <w:rPr>
          <w:rFonts w:ascii="Arial" w:hAnsi="Arial" w:cs="Arial"/>
          <w:sz w:val="24"/>
          <w:szCs w:val="24"/>
          <w:shd w:val="clear" w:color="auto" w:fill="FFFFFF"/>
        </w:rPr>
        <w:t>Technically, the Solo is a motorcycle, though it’s fully enclosed and drives like a car with a steering wheel and foot pedals. It has only one seat, but it’s accessible with doors on both sides. It also has a trunk, and amenities common to a full-size passenger vehicle, including Bluetooth stereo, air conditioning and a backup camera.</w:t>
      </w:r>
    </w:p>
    <w:p w14:paraId="1F93722A" w14:textId="77777777" w:rsidR="00865397" w:rsidRPr="00FF5114" w:rsidRDefault="00865397" w:rsidP="002158A8">
      <w:pPr>
        <w:spacing w:after="0" w:line="240" w:lineRule="auto"/>
        <w:rPr>
          <w:rFonts w:ascii="Arial" w:hAnsi="Arial" w:cs="Arial"/>
          <w:sz w:val="24"/>
          <w:szCs w:val="24"/>
          <w:shd w:val="clear" w:color="auto" w:fill="FFFFFF"/>
        </w:rPr>
      </w:pPr>
    </w:p>
    <w:p w14:paraId="6809BC9A" w14:textId="768F7D43" w:rsidR="00803B98" w:rsidRDefault="00803B98" w:rsidP="002158A8">
      <w:pPr>
        <w:spacing w:after="0" w:line="240" w:lineRule="auto"/>
        <w:rPr>
          <w:rFonts w:ascii="Arial" w:hAnsi="Arial" w:cs="Arial"/>
          <w:sz w:val="24"/>
          <w:szCs w:val="24"/>
          <w:shd w:val="clear" w:color="auto" w:fill="FFFFFF"/>
        </w:rPr>
      </w:pPr>
      <w:r w:rsidRPr="00FF5114">
        <w:rPr>
          <w:rFonts w:ascii="Arial" w:hAnsi="Arial" w:cs="Arial"/>
          <w:sz w:val="24"/>
          <w:szCs w:val="24"/>
          <w:shd w:val="clear" w:color="auto" w:fill="FFFFFF"/>
        </w:rPr>
        <w:t>Having three wheels, it is not subject to the sorts of crash-testing the National Highway Traffic Safety Administration requires for street-legal, four-wheeled vehicles, but it does have a seatbelt and an integrated roll bar.</w:t>
      </w:r>
    </w:p>
    <w:p w14:paraId="79C56288" w14:textId="77777777" w:rsidR="00865397" w:rsidRPr="00FF5114" w:rsidRDefault="00865397" w:rsidP="002158A8">
      <w:pPr>
        <w:spacing w:after="0" w:line="240" w:lineRule="auto"/>
        <w:rPr>
          <w:rFonts w:ascii="Arial" w:hAnsi="Arial" w:cs="Arial"/>
          <w:sz w:val="24"/>
          <w:szCs w:val="24"/>
          <w:shd w:val="clear" w:color="auto" w:fill="FFFFFF"/>
        </w:rPr>
      </w:pPr>
    </w:p>
    <w:p w14:paraId="7760683C" w14:textId="77252BAE" w:rsidR="00991F17" w:rsidRPr="00FF5114" w:rsidRDefault="00991F17" w:rsidP="002158A8">
      <w:pPr>
        <w:spacing w:after="0" w:line="240" w:lineRule="auto"/>
        <w:rPr>
          <w:rFonts w:ascii="Arial" w:hAnsi="Arial" w:cs="Arial"/>
          <w:sz w:val="24"/>
          <w:szCs w:val="24"/>
          <w:shd w:val="clear" w:color="auto" w:fill="FFFFFF"/>
        </w:rPr>
      </w:pPr>
      <w:r w:rsidRPr="00FF5114">
        <w:rPr>
          <w:rFonts w:ascii="Arial" w:hAnsi="Arial" w:cs="Arial"/>
          <w:sz w:val="24"/>
          <w:szCs w:val="24"/>
          <w:shd w:val="clear" w:color="auto" w:fill="FFFFFF"/>
        </w:rPr>
        <w:t>Dynamic Performance</w:t>
      </w:r>
    </w:p>
    <w:p w14:paraId="3FAF5E62" w14:textId="488BC686" w:rsidR="00991F17" w:rsidRPr="00FF5114" w:rsidRDefault="00991F17" w:rsidP="002158A8">
      <w:pPr>
        <w:spacing w:after="0" w:line="240" w:lineRule="auto"/>
        <w:rPr>
          <w:rFonts w:ascii="Arial" w:hAnsi="Arial" w:cs="Arial"/>
          <w:sz w:val="24"/>
          <w:szCs w:val="24"/>
          <w:shd w:val="clear" w:color="auto" w:fill="FFFFFF"/>
        </w:rPr>
      </w:pPr>
      <w:r w:rsidRPr="00FF5114">
        <w:rPr>
          <w:rFonts w:ascii="Arial" w:hAnsi="Arial" w:cs="Arial"/>
          <w:sz w:val="24"/>
          <w:szCs w:val="24"/>
          <w:shd w:val="clear" w:color="auto" w:fill="FFFFFF"/>
        </w:rPr>
        <w:t>You don’t have to give up performance when you give up gas. Zero to 60 in 10 seconds. Top speed of 80 MPH. Your Solo accelerates your commute while reducing your environmental footprint. Sustainability has never looked—or felt—better.</w:t>
      </w:r>
    </w:p>
    <w:p w14:paraId="5C3E6447" w14:textId="77777777" w:rsidR="00991F17" w:rsidRPr="00FF5114" w:rsidRDefault="00991F17" w:rsidP="002158A8">
      <w:pPr>
        <w:pStyle w:val="Heading4"/>
        <w:shd w:val="clear" w:color="auto" w:fill="FFFFFF"/>
        <w:spacing w:before="0" w:line="240" w:lineRule="auto"/>
        <w:textAlignment w:val="baseline"/>
        <w:rPr>
          <w:rFonts w:ascii="Arial" w:hAnsi="Arial" w:cs="Arial"/>
          <w:i w:val="0"/>
          <w:iCs w:val="0"/>
          <w:color w:val="auto"/>
          <w:sz w:val="24"/>
          <w:szCs w:val="24"/>
        </w:rPr>
      </w:pPr>
      <w:r w:rsidRPr="00FF5114">
        <w:rPr>
          <w:rFonts w:ascii="Arial" w:hAnsi="Arial" w:cs="Arial"/>
          <w:i w:val="0"/>
          <w:iCs w:val="0"/>
          <w:color w:val="auto"/>
          <w:sz w:val="24"/>
          <w:szCs w:val="24"/>
        </w:rPr>
        <w:t>Quick Charge, Prime Parking</w:t>
      </w:r>
    </w:p>
    <w:p w14:paraId="6099F1A0" w14:textId="2461EA87" w:rsidR="00991F17" w:rsidRDefault="00991F17" w:rsidP="002158A8">
      <w:pPr>
        <w:pStyle w:val="NormalWeb"/>
        <w:shd w:val="clear" w:color="auto" w:fill="FFFFFF"/>
        <w:spacing w:before="0" w:beforeAutospacing="0" w:after="0" w:afterAutospacing="0"/>
        <w:textAlignment w:val="baseline"/>
        <w:rPr>
          <w:rFonts w:ascii="Arial" w:hAnsi="Arial" w:cs="Arial"/>
        </w:rPr>
      </w:pPr>
      <w:r w:rsidRPr="00FF5114">
        <w:rPr>
          <w:rFonts w:ascii="Arial" w:hAnsi="Arial" w:cs="Arial"/>
        </w:rPr>
        <w:t>Three hours to a full charge. All the best parking spots. Your Solo is powered by a 17.3 kWh NCA Battery liquid cooled and compatible with universal charging stations everywhere.</w:t>
      </w:r>
    </w:p>
    <w:p w14:paraId="5B6EFEE7" w14:textId="77777777" w:rsidR="00865397" w:rsidRPr="00FF5114" w:rsidRDefault="00865397" w:rsidP="002158A8">
      <w:pPr>
        <w:pStyle w:val="NormalWeb"/>
        <w:shd w:val="clear" w:color="auto" w:fill="FFFFFF"/>
        <w:spacing w:before="0" w:beforeAutospacing="0" w:after="0" w:afterAutospacing="0"/>
        <w:textAlignment w:val="baseline"/>
        <w:rPr>
          <w:rFonts w:ascii="Arial" w:hAnsi="Arial" w:cs="Arial"/>
        </w:rPr>
      </w:pPr>
    </w:p>
    <w:p w14:paraId="45AA6599" w14:textId="77777777" w:rsidR="00991F17" w:rsidRPr="00FF5114" w:rsidRDefault="00991F17" w:rsidP="002158A8">
      <w:pPr>
        <w:pStyle w:val="Heading4"/>
        <w:shd w:val="clear" w:color="auto" w:fill="FFFFFF"/>
        <w:spacing w:before="0" w:line="240" w:lineRule="auto"/>
        <w:textAlignment w:val="baseline"/>
        <w:rPr>
          <w:rFonts w:ascii="Arial" w:hAnsi="Arial" w:cs="Arial"/>
          <w:i w:val="0"/>
          <w:iCs w:val="0"/>
          <w:color w:val="auto"/>
          <w:sz w:val="24"/>
          <w:szCs w:val="24"/>
        </w:rPr>
      </w:pPr>
      <w:r w:rsidRPr="00FF5114">
        <w:rPr>
          <w:rFonts w:ascii="Arial" w:hAnsi="Arial" w:cs="Arial"/>
          <w:i w:val="0"/>
          <w:iCs w:val="0"/>
          <w:color w:val="auto"/>
          <w:sz w:val="24"/>
          <w:szCs w:val="24"/>
        </w:rPr>
        <w:lastRenderedPageBreak/>
        <w:t>The Definition of Low Maintenance</w:t>
      </w:r>
    </w:p>
    <w:p w14:paraId="350888D5" w14:textId="23761C96" w:rsidR="00991F17" w:rsidRPr="00FF5114" w:rsidRDefault="00991F17" w:rsidP="002158A8">
      <w:pPr>
        <w:pStyle w:val="NormalWeb"/>
        <w:shd w:val="clear" w:color="auto" w:fill="FFFFFF"/>
        <w:spacing w:before="0" w:beforeAutospacing="0" w:after="0" w:afterAutospacing="0"/>
        <w:textAlignment w:val="baseline"/>
        <w:rPr>
          <w:rFonts w:ascii="Arial" w:hAnsi="Arial" w:cs="Arial"/>
        </w:rPr>
      </w:pPr>
      <w:r w:rsidRPr="00FF5114">
        <w:rPr>
          <w:rFonts w:ascii="Arial" w:hAnsi="Arial" w:cs="Arial"/>
        </w:rPr>
        <w:t>Your Solo has 99% fewer parts than a combustion engine—meaning significantly fewer opportunities for things to go wrong. Spend more time getting where you want to be, and less time dealing with unexpected maintenance.</w:t>
      </w:r>
    </w:p>
    <w:p w14:paraId="516D2D86" w14:textId="77777777" w:rsidR="00991F17" w:rsidRPr="00FF5114" w:rsidRDefault="00991F17" w:rsidP="002158A8">
      <w:pPr>
        <w:pStyle w:val="Heading4"/>
        <w:shd w:val="clear" w:color="auto" w:fill="FFFFFF"/>
        <w:spacing w:before="0" w:line="240" w:lineRule="auto"/>
        <w:textAlignment w:val="baseline"/>
        <w:rPr>
          <w:rFonts w:ascii="Arial" w:hAnsi="Arial" w:cs="Arial"/>
          <w:i w:val="0"/>
          <w:iCs w:val="0"/>
          <w:color w:val="auto"/>
          <w:sz w:val="24"/>
          <w:szCs w:val="24"/>
        </w:rPr>
      </w:pPr>
      <w:r w:rsidRPr="00FF5114">
        <w:rPr>
          <w:rFonts w:ascii="Arial" w:hAnsi="Arial" w:cs="Arial"/>
          <w:i w:val="0"/>
          <w:iCs w:val="0"/>
          <w:color w:val="auto"/>
          <w:sz w:val="24"/>
          <w:szCs w:val="24"/>
        </w:rPr>
        <w:t>Safer than a motorcycle, cooler than a car</w:t>
      </w:r>
    </w:p>
    <w:p w14:paraId="6478577A" w14:textId="4C35D728" w:rsidR="00991F17" w:rsidRDefault="00991F17" w:rsidP="002158A8">
      <w:pPr>
        <w:pStyle w:val="NormalWeb"/>
        <w:shd w:val="clear" w:color="auto" w:fill="FFFFFF"/>
        <w:spacing w:before="0" w:beforeAutospacing="0" w:after="0" w:afterAutospacing="0"/>
        <w:textAlignment w:val="baseline"/>
        <w:rPr>
          <w:rFonts w:ascii="Arial" w:hAnsi="Arial" w:cs="Arial"/>
        </w:rPr>
      </w:pPr>
      <w:r w:rsidRPr="00FF5114">
        <w:rPr>
          <w:rFonts w:ascii="Arial" w:hAnsi="Arial" w:cs="Arial"/>
        </w:rPr>
        <w:t>Your SOLO is rigorously tested and tested again. It is engineered to meet the highest standards for today and the future.</w:t>
      </w:r>
    </w:p>
    <w:p w14:paraId="488C014F" w14:textId="77777777" w:rsidR="00865397" w:rsidRPr="00FF5114" w:rsidRDefault="00865397" w:rsidP="002158A8">
      <w:pPr>
        <w:pStyle w:val="NormalWeb"/>
        <w:shd w:val="clear" w:color="auto" w:fill="FFFFFF"/>
        <w:spacing w:before="0" w:beforeAutospacing="0" w:after="0" w:afterAutospacing="0"/>
        <w:textAlignment w:val="baseline"/>
        <w:rPr>
          <w:rFonts w:ascii="Arial" w:hAnsi="Arial" w:cs="Arial"/>
        </w:rPr>
      </w:pPr>
    </w:p>
    <w:p w14:paraId="46ACA5AD" w14:textId="77777777" w:rsidR="00991F17" w:rsidRPr="00FF5114" w:rsidRDefault="00991F17" w:rsidP="002158A8">
      <w:pPr>
        <w:pStyle w:val="Heading4"/>
        <w:shd w:val="clear" w:color="auto" w:fill="FFFFFF"/>
        <w:spacing w:before="0" w:line="240" w:lineRule="auto"/>
        <w:textAlignment w:val="baseline"/>
        <w:rPr>
          <w:rFonts w:ascii="Arial" w:hAnsi="Arial" w:cs="Arial"/>
          <w:i w:val="0"/>
          <w:iCs w:val="0"/>
          <w:color w:val="auto"/>
          <w:sz w:val="24"/>
          <w:szCs w:val="24"/>
        </w:rPr>
      </w:pPr>
      <w:r w:rsidRPr="00FF5114">
        <w:rPr>
          <w:rFonts w:ascii="Arial" w:hAnsi="Arial" w:cs="Arial"/>
          <w:i w:val="0"/>
          <w:iCs w:val="0"/>
          <w:color w:val="auto"/>
          <w:sz w:val="24"/>
          <w:szCs w:val="24"/>
        </w:rPr>
        <w:t>The details you expect, and some you won’t</w:t>
      </w:r>
    </w:p>
    <w:p w14:paraId="685CAFD1" w14:textId="3E1AFD21" w:rsidR="00991F17" w:rsidRDefault="00991F17" w:rsidP="002158A8">
      <w:pPr>
        <w:pStyle w:val="NormalWeb"/>
        <w:shd w:val="clear" w:color="auto" w:fill="FFFFFF"/>
        <w:spacing w:before="0" w:beforeAutospacing="0" w:after="0" w:afterAutospacing="0"/>
        <w:textAlignment w:val="baseline"/>
        <w:rPr>
          <w:rFonts w:ascii="Arial" w:hAnsi="Arial" w:cs="Arial"/>
        </w:rPr>
      </w:pPr>
      <w:r w:rsidRPr="00FF5114">
        <w:rPr>
          <w:rFonts w:ascii="Arial" w:hAnsi="Arial" w:cs="Arial"/>
        </w:rPr>
        <w:t>Heated seat. Vegan-friendly vehicle. Bluetooth stereo. Rear-view camera. Keep all the perks of your full-sized car, but none of the upkeep and a fraction of the costs.</w:t>
      </w:r>
    </w:p>
    <w:p w14:paraId="2C6DB521" w14:textId="77777777" w:rsidR="00865397" w:rsidRPr="00FF5114" w:rsidRDefault="00865397" w:rsidP="002158A8">
      <w:pPr>
        <w:pStyle w:val="NormalWeb"/>
        <w:shd w:val="clear" w:color="auto" w:fill="FFFFFF"/>
        <w:spacing w:before="0" w:beforeAutospacing="0" w:after="0" w:afterAutospacing="0"/>
        <w:textAlignment w:val="baseline"/>
        <w:rPr>
          <w:rFonts w:ascii="Arial" w:hAnsi="Arial" w:cs="Arial"/>
        </w:rPr>
      </w:pPr>
    </w:p>
    <w:p w14:paraId="1C43EA9B" w14:textId="77777777" w:rsidR="00991F17" w:rsidRPr="00FF5114" w:rsidRDefault="00991F17" w:rsidP="002158A8">
      <w:pPr>
        <w:pStyle w:val="Heading4"/>
        <w:shd w:val="clear" w:color="auto" w:fill="FFFFFF"/>
        <w:spacing w:before="0" w:line="240" w:lineRule="auto"/>
        <w:textAlignment w:val="baseline"/>
        <w:rPr>
          <w:rFonts w:ascii="Arial" w:hAnsi="Arial" w:cs="Arial"/>
          <w:i w:val="0"/>
          <w:iCs w:val="0"/>
          <w:color w:val="auto"/>
          <w:sz w:val="24"/>
          <w:szCs w:val="24"/>
        </w:rPr>
      </w:pPr>
      <w:r w:rsidRPr="00FF5114">
        <w:rPr>
          <w:rFonts w:ascii="Arial" w:hAnsi="Arial" w:cs="Arial"/>
          <w:i w:val="0"/>
          <w:iCs w:val="0"/>
          <w:color w:val="auto"/>
          <w:sz w:val="24"/>
          <w:szCs w:val="24"/>
        </w:rPr>
        <w:t>Charge Everywhere</w:t>
      </w:r>
    </w:p>
    <w:p w14:paraId="748BF088" w14:textId="77777777" w:rsidR="00991F17" w:rsidRPr="00FF5114" w:rsidRDefault="00991F17" w:rsidP="002158A8">
      <w:pPr>
        <w:pStyle w:val="NormalWeb"/>
        <w:shd w:val="clear" w:color="auto" w:fill="FFFFFF"/>
        <w:spacing w:before="0" w:beforeAutospacing="0" w:after="0" w:afterAutospacing="0"/>
        <w:textAlignment w:val="baseline"/>
        <w:rPr>
          <w:rFonts w:ascii="Arial" w:hAnsi="Arial" w:cs="Arial"/>
        </w:rPr>
      </w:pPr>
      <w:r w:rsidRPr="00FF5114">
        <w:rPr>
          <w:rFonts w:ascii="Arial" w:hAnsi="Arial" w:cs="Arial"/>
        </w:rPr>
        <w:t>What if you charged your car the way you charge your phone? When it’s not in use, it’s charging. Free public charging is now a mainstay in malls, parking lots and city-built stations, and it’s easy to install a low-cost charge station at home.</w:t>
      </w:r>
    </w:p>
    <w:p w14:paraId="65C9793F" w14:textId="77777777" w:rsidR="00991F17" w:rsidRPr="00FF5114" w:rsidRDefault="00991F17" w:rsidP="002158A8">
      <w:pPr>
        <w:pStyle w:val="NormalWeb"/>
        <w:shd w:val="clear" w:color="auto" w:fill="FFFFFF"/>
        <w:spacing w:after="0" w:afterAutospacing="0"/>
        <w:textAlignment w:val="baseline"/>
        <w:rPr>
          <w:rFonts w:ascii="Arial" w:hAnsi="Arial" w:cs="Arial"/>
        </w:rPr>
      </w:pPr>
      <w:r w:rsidRPr="00FF5114">
        <w:rPr>
          <w:rFonts w:ascii="Arial" w:hAnsi="Arial" w:cs="Arial"/>
        </w:rPr>
        <w:t>Annual Fuel Cost</w:t>
      </w:r>
    </w:p>
    <w:p w14:paraId="7D3D4A96" w14:textId="77777777" w:rsidR="00991F17" w:rsidRPr="00FF5114" w:rsidRDefault="00991F17" w:rsidP="002158A8">
      <w:pPr>
        <w:pStyle w:val="NormalWeb"/>
        <w:shd w:val="clear" w:color="auto" w:fill="FFFFFF"/>
        <w:spacing w:after="0" w:afterAutospacing="0"/>
        <w:textAlignment w:val="baseline"/>
        <w:rPr>
          <w:rFonts w:ascii="Arial" w:hAnsi="Arial" w:cs="Arial"/>
        </w:rPr>
      </w:pPr>
      <w:r w:rsidRPr="00FF5114">
        <w:rPr>
          <w:rFonts w:ascii="Arial" w:hAnsi="Arial" w:cs="Arial"/>
        </w:rPr>
        <w:t>Your Vehicle</w:t>
      </w:r>
      <w:r w:rsidRPr="00FF5114">
        <w:rPr>
          <w:rFonts w:ascii="Arial" w:hAnsi="Arial" w:cs="Arial"/>
        </w:rPr>
        <w:tab/>
        <w:t>$891</w:t>
      </w:r>
    </w:p>
    <w:p w14:paraId="3363617E" w14:textId="77777777" w:rsidR="00991F17" w:rsidRPr="00FF5114" w:rsidRDefault="00991F17" w:rsidP="002158A8">
      <w:pPr>
        <w:pStyle w:val="NormalWeb"/>
        <w:shd w:val="clear" w:color="auto" w:fill="FFFFFF"/>
        <w:spacing w:after="0" w:afterAutospacing="0"/>
        <w:textAlignment w:val="baseline"/>
        <w:rPr>
          <w:rFonts w:ascii="Arial" w:hAnsi="Arial" w:cs="Arial"/>
        </w:rPr>
      </w:pPr>
      <w:r w:rsidRPr="00FF5114">
        <w:rPr>
          <w:rFonts w:ascii="Arial" w:hAnsi="Arial" w:cs="Arial"/>
        </w:rPr>
        <w:t>Your Solo</w:t>
      </w:r>
      <w:r w:rsidRPr="00FF5114">
        <w:rPr>
          <w:rFonts w:ascii="Arial" w:hAnsi="Arial" w:cs="Arial"/>
        </w:rPr>
        <w:tab/>
        <w:t>$70</w:t>
      </w:r>
    </w:p>
    <w:p w14:paraId="05336BBB" w14:textId="07CA7A2D" w:rsidR="00991F17" w:rsidRDefault="00991F17" w:rsidP="002158A8">
      <w:pPr>
        <w:pStyle w:val="NormalWeb"/>
        <w:shd w:val="clear" w:color="auto" w:fill="FFFFFF"/>
        <w:spacing w:before="0" w:beforeAutospacing="0" w:after="0" w:afterAutospacing="0"/>
        <w:textAlignment w:val="baseline"/>
        <w:rPr>
          <w:rFonts w:ascii="Arial" w:hAnsi="Arial" w:cs="Arial"/>
        </w:rPr>
      </w:pPr>
      <w:r w:rsidRPr="00FF5114">
        <w:rPr>
          <w:rFonts w:ascii="Arial" w:hAnsi="Arial" w:cs="Arial"/>
        </w:rPr>
        <w:t>Annual Savings</w:t>
      </w:r>
      <w:r w:rsidRPr="00FF5114">
        <w:rPr>
          <w:rFonts w:ascii="Arial" w:hAnsi="Arial" w:cs="Arial"/>
        </w:rPr>
        <w:tab/>
        <w:t>$821</w:t>
      </w:r>
    </w:p>
    <w:p w14:paraId="7DBDB2E3" w14:textId="77777777" w:rsidR="00865397" w:rsidRPr="00FF5114" w:rsidRDefault="00865397" w:rsidP="002158A8">
      <w:pPr>
        <w:pStyle w:val="NormalWeb"/>
        <w:shd w:val="clear" w:color="auto" w:fill="FFFFFF"/>
        <w:spacing w:before="0" w:beforeAutospacing="0" w:after="0" w:afterAutospacing="0"/>
        <w:textAlignment w:val="baseline"/>
        <w:rPr>
          <w:rFonts w:ascii="Arial" w:hAnsi="Arial" w:cs="Arial"/>
        </w:rPr>
      </w:pPr>
    </w:p>
    <w:p w14:paraId="3AB3A7DA" w14:textId="7184A48D" w:rsidR="00991F17" w:rsidRDefault="00803B98" w:rsidP="002158A8">
      <w:pPr>
        <w:pStyle w:val="NormalWeb"/>
        <w:shd w:val="clear" w:color="auto" w:fill="FFFFFF"/>
        <w:spacing w:before="0" w:beforeAutospacing="0" w:after="0" w:afterAutospacing="0"/>
        <w:textAlignment w:val="baseline"/>
        <w:rPr>
          <w:rFonts w:ascii="Arial" w:hAnsi="Arial" w:cs="Arial"/>
        </w:rPr>
      </w:pPr>
      <w:r w:rsidRPr="00FF5114">
        <w:rPr>
          <w:rFonts w:ascii="Arial" w:hAnsi="Arial" w:cs="Arial"/>
        </w:rPr>
        <w:t xml:space="preserve">After launching in Los Angeles later this year, </w:t>
      </w:r>
      <w:proofErr w:type="spellStart"/>
      <w:r w:rsidRPr="00FF5114">
        <w:rPr>
          <w:rFonts w:ascii="Arial" w:hAnsi="Arial" w:cs="Arial"/>
        </w:rPr>
        <w:t>ElectraMeccanica</w:t>
      </w:r>
      <w:proofErr w:type="spellEnd"/>
      <w:r w:rsidRPr="00FF5114">
        <w:rPr>
          <w:rFonts w:ascii="Arial" w:hAnsi="Arial" w:cs="Arial"/>
        </w:rPr>
        <w:t xml:space="preserve"> will expand sales to San Francisco, </w:t>
      </w:r>
      <w:proofErr w:type="gramStart"/>
      <w:r w:rsidRPr="00FF5114">
        <w:rPr>
          <w:rFonts w:ascii="Arial" w:hAnsi="Arial" w:cs="Arial"/>
        </w:rPr>
        <w:t>Seattle</w:t>
      </w:r>
      <w:proofErr w:type="gramEnd"/>
      <w:r w:rsidRPr="00FF5114">
        <w:rPr>
          <w:rFonts w:ascii="Arial" w:hAnsi="Arial" w:cs="Arial"/>
        </w:rPr>
        <w:t xml:space="preserve"> and Portland — early-adopter cities in states that also have generous incentives for electric vehicles. California provides a $750 rebate for the Solo; Oregon, $2,500. Mr. Rivera said the Solo would expand to the rest of the country over the next 18 months to two years, then globally.</w:t>
      </w:r>
    </w:p>
    <w:p w14:paraId="08A99941" w14:textId="77777777" w:rsidR="00865397" w:rsidRPr="00FF5114" w:rsidRDefault="00865397" w:rsidP="002158A8">
      <w:pPr>
        <w:pStyle w:val="NormalWeb"/>
        <w:shd w:val="clear" w:color="auto" w:fill="FFFFFF"/>
        <w:spacing w:before="0" w:beforeAutospacing="0" w:after="0" w:afterAutospacing="0"/>
        <w:textAlignment w:val="baseline"/>
        <w:rPr>
          <w:rFonts w:ascii="Arial" w:hAnsi="Arial" w:cs="Arial"/>
        </w:rPr>
      </w:pPr>
    </w:p>
    <w:p w14:paraId="62E25550" w14:textId="143CA7F8" w:rsidR="00803B98" w:rsidRPr="00FF5114" w:rsidRDefault="00803B98" w:rsidP="002158A8">
      <w:pPr>
        <w:pStyle w:val="NormalWeb"/>
        <w:shd w:val="clear" w:color="auto" w:fill="FFFFFF"/>
        <w:spacing w:before="0" w:beforeAutospacing="0" w:after="0" w:afterAutospacing="0"/>
        <w:textAlignment w:val="baseline"/>
        <w:rPr>
          <w:rFonts w:ascii="Arial" w:hAnsi="Arial" w:cs="Arial"/>
        </w:rPr>
      </w:pPr>
      <w:r w:rsidRPr="00FF5114">
        <w:rPr>
          <w:rFonts w:ascii="Arial" w:hAnsi="Arial" w:cs="Arial"/>
        </w:rPr>
        <w:t xml:space="preserve">Taking a page from Tesla, which sells its cars through retail stores rather than dealerships, </w:t>
      </w:r>
      <w:proofErr w:type="spellStart"/>
      <w:r w:rsidRPr="00FF5114">
        <w:rPr>
          <w:rFonts w:ascii="Arial" w:hAnsi="Arial" w:cs="Arial"/>
        </w:rPr>
        <w:t>ElectraMeccanica</w:t>
      </w:r>
      <w:proofErr w:type="spellEnd"/>
      <w:r w:rsidRPr="00FF5114">
        <w:rPr>
          <w:rFonts w:ascii="Arial" w:hAnsi="Arial" w:cs="Arial"/>
        </w:rPr>
        <w:t xml:space="preserve"> is offering the Solo through shopping mall kiosks, starting with two in the Los Angeles area — Westfield Fashion Square in the San Fernando Valley and Westfield Century City. Together, the malls have 24 million visitors a year, according to a Westfield official.</w:t>
      </w:r>
    </w:p>
    <w:p w14:paraId="22A43161" w14:textId="487F71CF" w:rsidR="00803B98" w:rsidRPr="00FF5114" w:rsidRDefault="00803B98" w:rsidP="002158A8">
      <w:pPr>
        <w:pStyle w:val="NormalWeb"/>
        <w:shd w:val="clear" w:color="auto" w:fill="FFFFFF"/>
        <w:spacing w:after="0" w:afterAutospacing="0"/>
        <w:textAlignment w:val="baseline"/>
        <w:rPr>
          <w:rFonts w:ascii="Arial" w:hAnsi="Arial" w:cs="Arial"/>
        </w:rPr>
      </w:pPr>
      <w:r w:rsidRPr="00FF5114">
        <w:rPr>
          <w:rFonts w:ascii="Arial" w:hAnsi="Arial" w:cs="Arial"/>
        </w:rPr>
        <w:t>The coronavirus is changing the transportation landscape in ways that seemed unthinkable. Public transportation ridership is plummeting throughout the country. Cars are suddenly unaffordable to millions who have lost jobs. And the threat of climate change remains very real.</w:t>
      </w:r>
    </w:p>
    <w:p w14:paraId="537A8D7B" w14:textId="77777777" w:rsidR="00803B98" w:rsidRPr="00FF5114" w:rsidRDefault="00803B98" w:rsidP="002158A8">
      <w:pPr>
        <w:pStyle w:val="NormalWeb"/>
        <w:shd w:val="clear" w:color="auto" w:fill="FFFFFF"/>
        <w:spacing w:after="0" w:afterAutospacing="0"/>
        <w:textAlignment w:val="baseline"/>
        <w:rPr>
          <w:rFonts w:ascii="Arial" w:hAnsi="Arial" w:cs="Arial"/>
        </w:rPr>
      </w:pPr>
      <w:r w:rsidRPr="00FF5114">
        <w:rPr>
          <w:rFonts w:ascii="Arial" w:hAnsi="Arial" w:cs="Arial"/>
        </w:rPr>
        <w:t xml:space="preserve">So maybe — just maybe — the Solo has a chance. Arriving on the market when travelers are hesitant to touch what others have touched, it provides for social distancing. Priced at $18,500, it also costs about half as much as the current average sales price for a new passenger vehicle ($35,667 as of March 2020). And it has zero </w:t>
      </w:r>
      <w:r w:rsidRPr="00FF5114">
        <w:rPr>
          <w:rFonts w:ascii="Arial" w:hAnsi="Arial" w:cs="Arial"/>
        </w:rPr>
        <w:lastRenderedPageBreak/>
        <w:t>emissions, allowing for up to 100 miles of travel per charge at a top speed of 80 miles an hour. It recharges with Level 1 or 2 chargers.</w:t>
      </w:r>
    </w:p>
    <w:p w14:paraId="76049E72" w14:textId="44357FF4" w:rsidR="00803B98" w:rsidRPr="00FF5114" w:rsidRDefault="00803B98" w:rsidP="002158A8">
      <w:pPr>
        <w:pStyle w:val="NormalWeb"/>
        <w:shd w:val="clear" w:color="auto" w:fill="FFFFFF"/>
        <w:spacing w:after="0" w:afterAutospacing="0"/>
        <w:textAlignment w:val="baseline"/>
        <w:rPr>
          <w:rFonts w:ascii="Arial" w:hAnsi="Arial" w:cs="Arial"/>
        </w:rPr>
      </w:pPr>
      <w:r w:rsidRPr="00FF5114">
        <w:rPr>
          <w:rFonts w:ascii="Arial" w:hAnsi="Arial" w:cs="Arial"/>
        </w:rPr>
        <w:t xml:space="preserve">“Conceptually, it makes sense,” said Juan </w:t>
      </w:r>
      <w:proofErr w:type="spellStart"/>
      <w:r w:rsidRPr="00FF5114">
        <w:rPr>
          <w:rFonts w:ascii="Arial" w:hAnsi="Arial" w:cs="Arial"/>
        </w:rPr>
        <w:t>Matute</w:t>
      </w:r>
      <w:proofErr w:type="spellEnd"/>
      <w:r w:rsidRPr="00FF5114">
        <w:rPr>
          <w:rFonts w:ascii="Arial" w:hAnsi="Arial" w:cs="Arial"/>
        </w:rPr>
        <w:t>, deputy director of the Institute of Transportation Studies at the University of California, Los Angeles. “But what’s socially desirable and environmentally beneficial isn’t necessarily personally optimal.”</w:t>
      </w:r>
    </w:p>
    <w:p w14:paraId="3B71A08A" w14:textId="77777777" w:rsidR="00991F17" w:rsidRPr="00FF5114" w:rsidRDefault="00991F17" w:rsidP="002158A8">
      <w:pPr>
        <w:spacing w:after="0" w:line="240" w:lineRule="auto"/>
        <w:rPr>
          <w:rFonts w:ascii="Arial" w:hAnsi="Arial" w:cs="Arial"/>
        </w:rPr>
      </w:pPr>
    </w:p>
    <w:sectPr w:rsidR="00991F17" w:rsidRPr="00FF51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7F"/>
    <w:rsid w:val="002158A8"/>
    <w:rsid w:val="00415E15"/>
    <w:rsid w:val="006E74DB"/>
    <w:rsid w:val="007A0B2E"/>
    <w:rsid w:val="00803B98"/>
    <w:rsid w:val="00865397"/>
    <w:rsid w:val="00991F17"/>
    <w:rsid w:val="00F30B7F"/>
    <w:rsid w:val="00F929E5"/>
    <w:rsid w:val="00FF51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696E"/>
  <w15:chartTrackingRefBased/>
  <w15:docId w15:val="{742C039F-9DC9-4767-AFB5-31E8BB090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0B7F"/>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F30B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0B7F"/>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F30B7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semiHidden/>
    <w:rsid w:val="00F30B7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790927">
      <w:bodyDiv w:val="1"/>
      <w:marLeft w:val="0"/>
      <w:marRight w:val="0"/>
      <w:marTop w:val="0"/>
      <w:marBottom w:val="0"/>
      <w:divBdr>
        <w:top w:val="none" w:sz="0" w:space="0" w:color="auto"/>
        <w:left w:val="none" w:sz="0" w:space="0" w:color="auto"/>
        <w:bottom w:val="none" w:sz="0" w:space="0" w:color="auto"/>
        <w:right w:val="none" w:sz="0" w:space="0" w:color="auto"/>
      </w:divBdr>
    </w:div>
    <w:div w:id="769012994">
      <w:bodyDiv w:val="1"/>
      <w:marLeft w:val="0"/>
      <w:marRight w:val="0"/>
      <w:marTop w:val="0"/>
      <w:marBottom w:val="0"/>
      <w:divBdr>
        <w:top w:val="none" w:sz="0" w:space="0" w:color="auto"/>
        <w:left w:val="none" w:sz="0" w:space="0" w:color="auto"/>
        <w:bottom w:val="none" w:sz="0" w:space="0" w:color="auto"/>
        <w:right w:val="none" w:sz="0" w:space="0" w:color="auto"/>
      </w:divBdr>
    </w:div>
    <w:div w:id="830683718">
      <w:bodyDiv w:val="1"/>
      <w:marLeft w:val="0"/>
      <w:marRight w:val="0"/>
      <w:marTop w:val="0"/>
      <w:marBottom w:val="0"/>
      <w:divBdr>
        <w:top w:val="none" w:sz="0" w:space="0" w:color="auto"/>
        <w:left w:val="none" w:sz="0" w:space="0" w:color="auto"/>
        <w:bottom w:val="none" w:sz="0" w:space="0" w:color="auto"/>
        <w:right w:val="none" w:sz="0" w:space="0" w:color="auto"/>
      </w:divBdr>
    </w:div>
    <w:div w:id="909390497">
      <w:bodyDiv w:val="1"/>
      <w:marLeft w:val="0"/>
      <w:marRight w:val="0"/>
      <w:marTop w:val="0"/>
      <w:marBottom w:val="0"/>
      <w:divBdr>
        <w:top w:val="none" w:sz="0" w:space="0" w:color="auto"/>
        <w:left w:val="none" w:sz="0" w:space="0" w:color="auto"/>
        <w:bottom w:val="none" w:sz="0" w:space="0" w:color="auto"/>
        <w:right w:val="none" w:sz="0" w:space="0" w:color="auto"/>
      </w:divBdr>
    </w:div>
    <w:div w:id="1083377120">
      <w:bodyDiv w:val="1"/>
      <w:marLeft w:val="0"/>
      <w:marRight w:val="0"/>
      <w:marTop w:val="0"/>
      <w:marBottom w:val="0"/>
      <w:divBdr>
        <w:top w:val="none" w:sz="0" w:space="0" w:color="auto"/>
        <w:left w:val="none" w:sz="0" w:space="0" w:color="auto"/>
        <w:bottom w:val="none" w:sz="0" w:space="0" w:color="auto"/>
        <w:right w:val="none" w:sz="0" w:space="0" w:color="auto"/>
      </w:divBdr>
    </w:div>
    <w:div w:id="1178036586">
      <w:bodyDiv w:val="1"/>
      <w:marLeft w:val="0"/>
      <w:marRight w:val="0"/>
      <w:marTop w:val="0"/>
      <w:marBottom w:val="0"/>
      <w:divBdr>
        <w:top w:val="none" w:sz="0" w:space="0" w:color="auto"/>
        <w:left w:val="none" w:sz="0" w:space="0" w:color="auto"/>
        <w:bottom w:val="none" w:sz="0" w:space="0" w:color="auto"/>
        <w:right w:val="none" w:sz="0" w:space="0" w:color="auto"/>
      </w:divBdr>
    </w:div>
    <w:div w:id="1211571895">
      <w:bodyDiv w:val="1"/>
      <w:marLeft w:val="0"/>
      <w:marRight w:val="0"/>
      <w:marTop w:val="0"/>
      <w:marBottom w:val="0"/>
      <w:divBdr>
        <w:top w:val="none" w:sz="0" w:space="0" w:color="auto"/>
        <w:left w:val="none" w:sz="0" w:space="0" w:color="auto"/>
        <w:bottom w:val="none" w:sz="0" w:space="0" w:color="auto"/>
        <w:right w:val="none" w:sz="0" w:space="0" w:color="auto"/>
      </w:divBdr>
    </w:div>
    <w:div w:id="1339500057">
      <w:bodyDiv w:val="1"/>
      <w:marLeft w:val="0"/>
      <w:marRight w:val="0"/>
      <w:marTop w:val="0"/>
      <w:marBottom w:val="0"/>
      <w:divBdr>
        <w:top w:val="none" w:sz="0" w:space="0" w:color="auto"/>
        <w:left w:val="none" w:sz="0" w:space="0" w:color="auto"/>
        <w:bottom w:val="none" w:sz="0" w:space="0" w:color="auto"/>
        <w:right w:val="none" w:sz="0" w:space="0" w:color="auto"/>
      </w:divBdr>
    </w:div>
    <w:div w:id="1654063499">
      <w:bodyDiv w:val="1"/>
      <w:marLeft w:val="0"/>
      <w:marRight w:val="0"/>
      <w:marTop w:val="0"/>
      <w:marBottom w:val="0"/>
      <w:divBdr>
        <w:top w:val="none" w:sz="0" w:space="0" w:color="auto"/>
        <w:left w:val="none" w:sz="0" w:space="0" w:color="auto"/>
        <w:bottom w:val="none" w:sz="0" w:space="0" w:color="auto"/>
        <w:right w:val="none" w:sz="0" w:space="0" w:color="auto"/>
      </w:divBdr>
    </w:div>
    <w:div w:id="1669670491">
      <w:bodyDiv w:val="1"/>
      <w:marLeft w:val="0"/>
      <w:marRight w:val="0"/>
      <w:marTop w:val="0"/>
      <w:marBottom w:val="0"/>
      <w:divBdr>
        <w:top w:val="none" w:sz="0" w:space="0" w:color="auto"/>
        <w:left w:val="none" w:sz="0" w:space="0" w:color="auto"/>
        <w:bottom w:val="none" w:sz="0" w:space="0" w:color="auto"/>
        <w:right w:val="none" w:sz="0" w:space="0" w:color="auto"/>
      </w:divBdr>
    </w:div>
    <w:div w:id="177467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Celso Guazzelli</dc:creator>
  <cp:keywords/>
  <dc:description/>
  <cp:lastModifiedBy>Rodrigo Celso Guazzelli</cp:lastModifiedBy>
  <cp:revision>4</cp:revision>
  <dcterms:created xsi:type="dcterms:W3CDTF">2020-11-01T13:27:00Z</dcterms:created>
  <dcterms:modified xsi:type="dcterms:W3CDTF">2020-11-01T15:07:00Z</dcterms:modified>
</cp:coreProperties>
</file>