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899" w:rsidRDefault="006E28CD">
      <w:r>
        <w:rPr>
          <w:rFonts w:ascii="Segoe UI" w:hAnsi="Segoe UI" w:cs="Segoe UI"/>
          <w:color w:val="262626"/>
          <w:shd w:val="clear" w:color="auto" w:fill="FFFFFF"/>
        </w:rPr>
        <w:t xml:space="preserve">Под социальной фобией понимают широко распространенное заболевание, входящее в группу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тревожно-фобических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расстройств.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🔵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Социофобия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- это: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▪️упорная немотивированная боязнь исполнения каких-либо общественных действий (например, публичных выступлений)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▪️дей</w:t>
      </w:r>
      <w:r>
        <w:rPr>
          <w:rFonts w:ascii="Segoe UI" w:hAnsi="Segoe UI" w:cs="Segoe UI"/>
          <w:color w:val="262626"/>
          <w:shd w:val="clear" w:color="auto" w:fill="FFFFFF"/>
        </w:rPr>
        <w:softHyphen/>
        <w:t>ствий, сопровождаемых вниманием со стороны посторонних лиц (боязнь поль</w:t>
      </w:r>
      <w:r>
        <w:rPr>
          <w:rFonts w:ascii="Segoe UI" w:hAnsi="Segoe UI" w:cs="Segoe UI"/>
          <w:color w:val="262626"/>
          <w:shd w:val="clear" w:color="auto" w:fill="FFFFFF"/>
        </w:rPr>
        <w:softHyphen/>
        <w:t>зоваться местами общепита, общественным туалетом, невозможность заниматься чем-либо при наблюдении со стороны и т.п.)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▪️или даже просто общения с незнакомыми людьми и лицами противоположного пола.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🔵В общем случае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социофобия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выражается в страхе оказаться в центре внимания, негативной оценки окружающих и в избегании подобных ситуаций.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🔵 Распространенность социальной фобии среди населения варьирует от 3 до 13%. Однако в поле зрения психиатров больные, страдающие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социофобией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попадают сравнительно редко.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🔵Социальная фобия обычно проявляется в подростковом и юношеском возрасте.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🔵Нередко появление фобии совпадает с неблагоприятными психогенными или социальными воздействиями.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🔵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При этом в качестве причин, провоцирующих развитие этого состояния, выступают лишь особые ситуации: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▪️ответ у доски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▪️сдача экзаменов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▪️публичное выступление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▪️появление на сцене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или контакт с определенной группой лиц: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▪️преподаватели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▪️воспитатели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▪️экзаменаторы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▪️представители правоохранительных органов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▪️лица, занимающие более высокое социальное положение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▪️или принадлежащие к противоположному полу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🔵Социальная фобия может возникать периодически или иметь тенденцию к хроническому развитию.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Пациенты, страдающие этим недугом, чаще, чем здоровые, живут одиноко, имеют более низкий уровень образования.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🔵Многие признаки социальной фобии, такие, например, как страх перед публичными выступлениями, встречаются и у здоровых лиц, поэтому диагноз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социофобии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ставится лишь в том случае, если тревога вызывает значительный дискомфорт, а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фобические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переживания оцениваются как чрезмерные и необоснованные.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Боитесь публичных выступлений?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Бывает неконтролируемая тревога?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, </w:t>
      </w:r>
      <w:r>
        <w:rPr>
          <w:rFonts w:ascii="Segoe UI" w:hAnsi="Segoe UI" w:cs="Segoe UI"/>
          <w:color w:val="262626"/>
          <w:shd w:val="clear" w:color="auto" w:fill="FFFFFF"/>
        </w:rPr>
        <w:lastRenderedPageBreak/>
        <w:t>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967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6E28CD"/>
    <w:rsid w:val="006E28CD"/>
    <w:rsid w:val="0096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2021-11-16T13:56:00Z</dcterms:created>
  <dcterms:modified xsi:type="dcterms:W3CDTF">2021-11-16T13:56:00Z</dcterms:modified>
</cp:coreProperties>
</file>