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B579A"/>
          <w:sz w:val="40"/>
          <w:szCs w:val="40"/>
        </w:rPr>
        <w:t xml:space="preserve">Exploitation Lab I — ROP Part I</w:t>
      </w:r>
    </w:p>
    <w:p>
      <w:pPr>
        <w:spacing w:after="80"/>
        <w:jc w:val="center"/>
      </w:pPr>
      <w:r>
        <w:rPr>
          <w:rFonts w:ascii="Arial" w:cs="Arial" w:eastAsia="Arial" w:hAnsi="Arial"/>
          <w:color w:val="666666"/>
          <w:sz w:val="28"/>
          <w:szCs w:val="28"/>
        </w:rPr>
        <w:t xml:space="preserve">Lab Report</w:t>
      </w:r>
    </w:p>
    <w:p>
      <w:pPr>
        <w:spacing w:after="80"/>
        <w:jc w:val="center"/>
      </w:pPr>
      <w:r>
        <w:rPr>
          <w:rFonts w:ascii="Arial" w:cs="Arial" w:eastAsia="Arial" w:hAnsi="Arial"/>
          <w:color w:val="666666"/>
          <w:sz w:val="22"/>
          <w:szCs w:val="22"/>
        </w:rPr>
        <w:t xml:space="preserve">ZHAW – School of Engineering – InIT</w:t>
      </w:r>
    </w:p>
    <w:p>
      <w:pPr>
        <w:spacing w:after="80"/>
        <w:jc w:val="center"/>
      </w:pPr>
      <w:r>
        <w:rPr>
          <w:rFonts w:ascii="Arial" w:cs="Arial" w:eastAsia="Arial" w:hAnsi="Arial"/>
          <w:color w:val="666666"/>
          <w:sz w:val="22"/>
          <w:szCs w:val="22"/>
        </w:rPr>
        <w:t xml:space="preserve">Module: Information Security</w:t>
      </w:r>
    </w:p>
    <w:p>
      <w:pPr>
        <w:spacing w:after="400"/>
        <w:jc w:val="center"/>
      </w:pPr>
      <w:r>
        <w:rPr>
          <w:rFonts w:ascii="Arial" w:cs="Arial" w:eastAsia="Arial" w:hAnsi="Arial"/>
          <w:color w:val="666666"/>
          <w:sz w:val="22"/>
          <w:szCs w:val="22"/>
        </w:rPr>
        <w:t xml:space="preserve">Author: Shpetim Veseli</w:t>
      </w:r>
    </w:p>
    <w:p>
      <w:pPr>
        <w:pStyle w:val="Heading1"/>
        <w:spacing w:after="150" w:before="300"/>
      </w:pPr>
      <w:r>
        <w:rPr>
          <w:rFonts w:ascii="Arial" w:cs="Arial" w:eastAsia="Arial" w:hAnsi="Arial"/>
          <w:b/>
          <w:bCs/>
          <w:sz w:val="32"/>
          <w:szCs w:val="32"/>
        </w:rPr>
        <w:t xml:space="preserve">1. Lab Overview</w:t>
      </w:r>
    </w:p>
    <w:p>
      <w:pPr>
        <w:spacing w:after="150"/>
      </w:pPr>
      <w:r>
        <w:rPr>
          <w:rFonts w:ascii="Arial" w:cs="Arial" w:eastAsia="Arial" w:hAnsi="Arial"/>
          <w:sz w:val="22"/>
          <w:szCs w:val="22"/>
        </w:rPr>
        <w:t xml:space="preserve">This lab focuses on exploiting stack-based buffer overflow vulnerabilities in 32-bit x86 binaries running on Linux. The goal is to understand how an attacker can take control of a program by overwriting the return address on the stack. The lab also introduces key defense mechanisms that modern systems use to prevent such attacks.</w:t>
      </w:r>
    </w:p>
    <w:p>
      <w:pPr>
        <w:spacing w:after="150"/>
      </w:pPr>
      <w:r>
        <w:rPr>
          <w:rFonts w:ascii="Arial" w:cs="Arial" w:eastAsia="Arial" w:hAnsi="Arial"/>
          <w:sz w:val="22"/>
          <w:szCs w:val="22"/>
        </w:rPr>
        <w:t xml:space="preserve">The lab uses a simple C program that contains a buffer overflow vulnerability caused by the use of strcpy, which copies data without checking the size of the destination buffer.</w:t>
      </w:r>
    </w:p>
    <w:p>
      <w:pPr>
        <w:pStyle w:val="Heading1"/>
        <w:spacing w:after="150" w:before="300"/>
      </w:pPr>
      <w:r>
        <w:rPr>
          <w:rFonts w:ascii="Arial" w:cs="Arial" w:eastAsia="Arial" w:hAnsi="Arial"/>
          <w:b/>
          <w:bCs/>
          <w:sz w:val="32"/>
          <w:szCs w:val="32"/>
        </w:rPr>
        <w:t xml:space="preserve">2. Key Concepts</w:t>
      </w:r>
    </w:p>
    <w:p>
      <w:pPr>
        <w:pStyle w:val="Heading2"/>
        <w:spacing w:after="150" w:before="300"/>
      </w:pPr>
      <w:r>
        <w:rPr>
          <w:rFonts w:ascii="Arial" w:cs="Arial" w:eastAsia="Arial" w:hAnsi="Arial"/>
          <w:b/>
          <w:bCs/>
          <w:sz w:val="26"/>
          <w:szCs w:val="26"/>
        </w:rPr>
        <w:t xml:space="preserve">2.1 The x86 Stack Frame</w:t>
      </w:r>
    </w:p>
    <w:p>
      <w:pPr>
        <w:spacing w:after="150"/>
      </w:pPr>
      <w:r>
        <w:rPr>
          <w:rFonts w:ascii="Arial" w:cs="Arial" w:eastAsia="Arial" w:hAnsi="Arial"/>
          <w:sz w:val="22"/>
          <w:szCs w:val="22"/>
        </w:rPr>
        <w:t xml:space="preserve">When a function is called on 32-bit x86, the following happens in order: the caller pushes the function arguments onto the stack, then the call instruction pushes the return address (saved EIP) onto the stack, the callee saves the old base pointer (saved EBP) and sets up a new stack frame, and finally the callee allocates space for local variables by subtracting from the stack pointer.</w:t>
      </w:r>
    </w:p>
    <w:p>
      <w:pPr>
        <w:spacing w:after="150"/>
      </w:pPr>
      <w:r>
        <w:rPr>
          <w:rFonts w:ascii="Arial" w:cs="Arial" w:eastAsia="Arial" w:hAnsi="Arial"/>
          <w:sz w:val="22"/>
          <w:szCs w:val="22"/>
        </w:rPr>
        <w:t xml:space="preserve">The resulting stack layout inside a function looks like this (low addresses on top):</w:t>
      </w:r>
    </w:p>
    <w:p>
      <w:pPr>
        <w:spacing w:after="80"/>
        <w:ind w:left="360"/>
      </w:pPr>
      <w:r>
        <w:rPr>
          <w:rFonts w:ascii="Courier New" w:cs="Courier New" w:eastAsia="Courier New" w:hAnsi="Courier New"/>
          <w:sz w:val="20"/>
          <w:szCs w:val="20"/>
        </w:rPr>
        <w:t xml:space="preserve">  [local variables]     ← esp points here</w:t>
      </w:r>
    </w:p>
    <w:p>
      <w:pPr>
        <w:spacing w:after="80"/>
        <w:ind w:left="360"/>
      </w:pPr>
      <w:r>
        <w:rPr>
          <w:rFonts w:ascii="Courier New" w:cs="Courier New" w:eastAsia="Courier New" w:hAnsi="Courier New"/>
          <w:sz w:val="20"/>
          <w:szCs w:val="20"/>
        </w:rPr>
        <w:t xml:space="preserve">  [saved EBP]           ← ebp points here</w:t>
      </w:r>
    </w:p>
    <w:p>
      <w:pPr>
        <w:spacing w:after="80"/>
        <w:ind w:left="360"/>
      </w:pPr>
      <w:r>
        <w:rPr>
          <w:rFonts w:ascii="Courier New" w:cs="Courier New" w:eastAsia="Courier New" w:hAnsi="Courier New"/>
          <w:sz w:val="20"/>
          <w:szCs w:val="20"/>
        </w:rPr>
        <w:t xml:space="preserve">  [saved EIP]           ← return address</w:t>
      </w:r>
    </w:p>
    <w:p>
      <w:pPr>
        <w:spacing w:after="80"/>
        <w:ind w:left="360"/>
      </w:pPr>
      <w:r>
        <w:rPr>
          <w:rFonts w:ascii="Courier New" w:cs="Courier New" w:eastAsia="Courier New" w:hAnsi="Courier New"/>
          <w:sz w:val="20"/>
          <w:szCs w:val="20"/>
        </w:rPr>
        <w:t xml:space="preserve">  [arguments]           ← passed by caller</w:t>
      </w:r>
    </w:p>
    <w:p>
      <w:pPr>
        <w:spacing w:after="150"/>
      </w:pPr>
      <w:r>
        <w:rPr>
          <w:rFonts w:ascii="Arial" w:cs="Arial" w:eastAsia="Arial" w:hAnsi="Arial"/>
          <w:sz w:val="22"/>
          <w:szCs w:val="22"/>
        </w:rPr>
        <w:t xml:space="preserve">When the function returns, ret pops the saved EIP and jumps to that address. If an attacker overwrites the saved EIP with a different address, the program jumps there instead.</w:t>
      </w:r>
    </w:p>
    <w:p>
      <w:pPr>
        <w:pStyle w:val="Heading2"/>
        <w:spacing w:after="150" w:before="300"/>
      </w:pPr>
      <w:r>
        <w:rPr>
          <w:rFonts w:ascii="Arial" w:cs="Arial" w:eastAsia="Arial" w:hAnsi="Arial"/>
          <w:b/>
          <w:bCs/>
          <w:sz w:val="26"/>
          <w:szCs w:val="26"/>
        </w:rPr>
        <w:t xml:space="preserve">2.2 Buffer Overflows</w:t>
      </w:r>
    </w:p>
    <w:p>
      <w:pPr>
        <w:spacing w:after="150"/>
      </w:pPr>
      <w:r>
        <w:rPr>
          <w:rFonts w:ascii="Arial" w:cs="Arial" w:eastAsia="Arial" w:hAnsi="Arial"/>
          <w:sz w:val="22"/>
          <w:szCs w:val="22"/>
        </w:rPr>
        <w:t xml:space="preserve">A buffer overflow occurs when more data is written to a buffer than it can hold. In C, functions like strcpy perform no bounds checking. If a local buffer on the stack is too small for the input data, the data overflows past the buffer and overwrites adjacent memory — including the saved EBP and saved EIP.</w:t>
      </w:r>
    </w:p>
    <w:p>
      <w:pPr>
        <w:pStyle w:val="Heading2"/>
        <w:spacing w:after="150" w:before="300"/>
      </w:pPr>
      <w:r>
        <w:rPr>
          <w:rFonts w:ascii="Arial" w:cs="Arial" w:eastAsia="Arial" w:hAnsi="Arial"/>
          <w:b/>
          <w:bCs/>
          <w:sz w:val="26"/>
          <w:szCs w:val="26"/>
        </w:rPr>
        <w:t xml:space="preserve">2.3 Little-Endian Byte Order</w:t>
      </w:r>
    </w:p>
    <w:p>
      <w:pPr>
        <w:spacing w:after="150"/>
      </w:pPr>
      <w:r>
        <w:rPr>
          <w:rFonts w:ascii="Arial" w:cs="Arial" w:eastAsia="Arial" w:hAnsi="Arial"/>
          <w:sz w:val="22"/>
          <w:szCs w:val="22"/>
        </w:rPr>
        <w:t xml:space="preserve">The x86 architecture uses little-endian byte order. This means that the least significant byte (LSB) is stored at the lowest memory address. For example, the value </w:t>
      </w:r>
      <w:r>
        <w:rPr>
          <w:rFonts w:ascii="Courier New" w:cs="Courier New" w:eastAsia="Courier New" w:hAnsi="Courier New"/>
          <w:sz w:val="20"/>
          <w:szCs w:val="20"/>
        </w:rPr>
        <w:t xml:space="preserve">0x08049196</w:t>
      </w:r>
      <w:r>
        <w:rPr>
          <w:rFonts w:ascii="Arial" w:cs="Arial" w:eastAsia="Arial" w:hAnsi="Arial"/>
          <w:sz w:val="22"/>
          <w:szCs w:val="22"/>
        </w:rPr>
        <w:t xml:space="preserve"> is stored in memory as the byte sequence </w:t>
      </w:r>
      <w:r>
        <w:rPr>
          <w:rFonts w:ascii="Courier New" w:cs="Courier New" w:eastAsia="Courier New" w:hAnsi="Courier New"/>
          <w:sz w:val="20"/>
          <w:szCs w:val="20"/>
        </w:rPr>
        <w:t xml:space="preserve">96 91 04 08</w:t>
      </w:r>
      <w:r>
        <w:rPr>
          <w:rFonts w:ascii="Arial" w:cs="Arial" w:eastAsia="Arial" w:hAnsi="Arial"/>
          <w:sz w:val="22"/>
          <w:szCs w:val="22"/>
        </w:rPr>
        <w:t xml:space="preserve">. This is important when constructing exploit payloads.</w:t>
      </w:r>
    </w:p>
    <w:p>
      <w:pPr>
        <w:pStyle w:val="Heading1"/>
        <w:spacing w:after="150" w:before="300"/>
      </w:pPr>
      <w:r>
        <w:rPr>
          <w:rFonts w:ascii="Arial" w:cs="Arial" w:eastAsia="Arial" w:hAnsi="Arial"/>
          <w:b/>
          <w:bCs/>
          <w:sz w:val="32"/>
          <w:szCs w:val="32"/>
        </w:rPr>
        <w:t xml:space="preserve">3. The Vulnerable Program</w:t>
      </w:r>
    </w:p>
    <w:p>
      <w:pPr>
        <w:spacing w:after="150"/>
      </w:pPr>
      <w:r>
        <w:rPr>
          <w:rFonts w:ascii="Arial" w:cs="Arial" w:eastAsia="Arial" w:hAnsi="Arial"/>
          <w:sz w:val="22"/>
          <w:szCs w:val="22"/>
        </w:rPr>
        <w:t xml:space="preserve">The program </w:t>
      </w:r>
      <w:r>
        <w:rPr>
          <w:rFonts w:ascii="Courier New" w:cs="Courier New" w:eastAsia="Courier New" w:hAnsi="Courier New"/>
          <w:sz w:val="20"/>
          <w:szCs w:val="20"/>
        </w:rPr>
        <w:t xml:space="preserve">simple-overflow.c</w:t>
      </w:r>
      <w:r>
        <w:rPr>
          <w:rFonts w:ascii="Arial" w:cs="Arial" w:eastAsia="Arial" w:hAnsi="Arial"/>
          <w:sz w:val="22"/>
          <w:szCs w:val="22"/>
        </w:rPr>
        <w:t xml:space="preserve"> contains a function called </w:t>
      </w:r>
      <w:r>
        <w:rPr>
          <w:rFonts w:ascii="Courier New" w:cs="Courier New" w:eastAsia="Courier New" w:hAnsi="Courier New"/>
          <w:sz w:val="20"/>
          <w:szCs w:val="20"/>
        </w:rPr>
        <w:t xml:space="preserve">vulnerable()</w:t>
      </w:r>
      <w:r>
        <w:rPr>
          <w:rFonts w:ascii="Arial" w:cs="Arial" w:eastAsia="Arial" w:hAnsi="Arial"/>
          <w:sz w:val="22"/>
          <w:szCs w:val="22"/>
        </w:rPr>
        <w:t xml:space="preserve"> that declares a 16-byte buffer and copies user input into it using </w:t>
      </w:r>
      <w:r>
        <w:rPr>
          <w:rFonts w:ascii="Courier New" w:cs="Courier New" w:eastAsia="Courier New" w:hAnsi="Courier New"/>
          <w:sz w:val="20"/>
          <w:szCs w:val="20"/>
        </w:rPr>
        <w:t xml:space="preserve">strcpy</w:t>
      </w:r>
      <w:r>
        <w:rPr>
          <w:rFonts w:ascii="Arial" w:cs="Arial" w:eastAsia="Arial" w:hAnsi="Arial"/>
          <w:sz w:val="22"/>
          <w:szCs w:val="22"/>
        </w:rPr>
        <w:t xml:space="preserve">. There is also a function called </w:t>
      </w:r>
      <w:r>
        <w:rPr>
          <w:rFonts w:ascii="Courier New" w:cs="Courier New" w:eastAsia="Courier New" w:hAnsi="Courier New"/>
          <w:sz w:val="20"/>
          <w:szCs w:val="20"/>
        </w:rPr>
        <w:t xml:space="preserve">target()</w:t>
      </w:r>
      <w:r>
        <w:rPr>
          <w:rFonts w:ascii="Arial" w:cs="Arial" w:eastAsia="Arial" w:hAnsi="Arial"/>
          <w:sz w:val="22"/>
          <w:szCs w:val="22"/>
        </w:rPr>
        <w:t xml:space="preserve"> that simply prints "target" to the screen. Under normal execution, </w:t>
      </w:r>
      <w:r>
        <w:rPr>
          <w:rFonts w:ascii="Courier New" w:cs="Courier New" w:eastAsia="Courier New" w:hAnsi="Courier New"/>
          <w:sz w:val="20"/>
          <w:szCs w:val="20"/>
        </w:rPr>
        <w:t xml:space="preserve">target()</w:t>
      </w:r>
      <w:r>
        <w:rPr>
          <w:rFonts w:ascii="Arial" w:cs="Arial" w:eastAsia="Arial" w:hAnsi="Arial"/>
          <w:sz w:val="22"/>
          <w:szCs w:val="22"/>
        </w:rPr>
        <w:t xml:space="preserve"> is never called.</w:t>
      </w:r>
    </w:p>
    <w:p>
      <w:pPr>
        <w:spacing w:after="150"/>
      </w:pPr>
      <w:r>
        <w:rPr>
          <w:rFonts w:ascii="Arial" w:cs="Arial" w:eastAsia="Arial" w:hAnsi="Arial"/>
          <w:sz w:val="22"/>
          <w:szCs w:val="22"/>
        </w:rPr>
        <w:t xml:space="preserve">The program was compiled with protections disabled to allow exploitation:</w:t>
      </w:r>
    </w:p>
    <w:p>
      <w:pPr>
        <w:spacing w:after="80"/>
        <w:ind w:left="360"/>
      </w:pPr>
      <w:r>
        <w:rPr>
          <w:rFonts w:ascii="Courier New" w:cs="Courier New" w:eastAsia="Courier New" w:hAnsi="Courier New"/>
          <w:sz w:val="20"/>
          <w:szCs w:val="20"/>
        </w:rPr>
        <w:t xml:space="preserve">gcc -m32 -no-pie -fno-stack-protector -g -o simple-overflow simple-overflow.c</w:t>
      </w:r>
    </w:p>
    <w:p>
      <w:pPr>
        <w:spacing w:after="150"/>
      </w:pPr>
      <w:r>
        <w:rPr>
          <w:rFonts w:ascii="Courier New" w:cs="Courier New" w:eastAsia="Courier New" w:hAnsi="Courier New"/>
          <w:sz w:val="20"/>
          <w:szCs w:val="20"/>
        </w:rPr>
        <w:t xml:space="preserve">-m32</w:t>
      </w:r>
      <w:r>
        <w:rPr>
          <w:rFonts w:ascii="Arial" w:cs="Arial" w:eastAsia="Arial" w:hAnsi="Arial"/>
          <w:sz w:val="22"/>
          <w:szCs w:val="22"/>
        </w:rPr>
        <w:t xml:space="preserve"> compiles for 32-bit, </w:t>
      </w:r>
      <w:r>
        <w:rPr>
          <w:rFonts w:ascii="Courier New" w:cs="Courier New" w:eastAsia="Courier New" w:hAnsi="Courier New"/>
          <w:sz w:val="20"/>
          <w:szCs w:val="20"/>
        </w:rPr>
        <w:t xml:space="preserve">-no-pie</w:t>
      </w:r>
      <w:r>
        <w:rPr>
          <w:rFonts w:ascii="Arial" w:cs="Arial" w:eastAsia="Arial" w:hAnsi="Arial"/>
          <w:sz w:val="22"/>
          <w:szCs w:val="22"/>
        </w:rPr>
        <w:t xml:space="preserve"> disables position-independent code (so code addresses are fixed), and </w:t>
      </w:r>
      <w:r>
        <w:rPr>
          <w:rFonts w:ascii="Courier New" w:cs="Courier New" w:eastAsia="Courier New" w:hAnsi="Courier New"/>
          <w:sz w:val="20"/>
          <w:szCs w:val="20"/>
        </w:rPr>
        <w:t xml:space="preserve">-fno-stack-protector</w:t>
      </w:r>
      <w:r>
        <w:rPr>
          <w:rFonts w:ascii="Arial" w:cs="Arial" w:eastAsia="Arial" w:hAnsi="Arial"/>
          <w:sz w:val="22"/>
          <w:szCs w:val="22"/>
        </w:rPr>
        <w:t xml:space="preserve"> disables stack canaries.</w:t>
      </w:r>
    </w:p>
    <w:p>
      <w:pPr>
        <w:pStyle w:val="Heading1"/>
        <w:spacing w:after="150" w:before="300"/>
      </w:pPr>
      <w:r>
        <w:rPr>
          <w:rFonts w:ascii="Arial" w:cs="Arial" w:eastAsia="Arial" w:hAnsi="Arial"/>
          <w:b/>
          <w:bCs/>
          <w:sz w:val="32"/>
          <w:szCs w:val="32"/>
        </w:rPr>
        <w:t xml:space="preserve">4. Disassembly Analysis</w:t>
      </w:r>
    </w:p>
    <w:p>
      <w:pPr>
        <w:spacing w:after="150"/>
      </w:pPr>
      <w:r>
        <w:rPr>
          <w:rFonts w:ascii="Arial" w:cs="Arial" w:eastAsia="Arial" w:hAnsi="Arial"/>
          <w:sz w:val="22"/>
          <w:szCs w:val="22"/>
        </w:rPr>
        <w:t xml:space="preserve">Using GDB's </w:t>
      </w:r>
      <w:r>
        <w:rPr>
          <w:rFonts w:ascii="Courier New" w:cs="Courier New" w:eastAsia="Courier New" w:hAnsi="Courier New"/>
          <w:sz w:val="20"/>
          <w:szCs w:val="20"/>
        </w:rPr>
        <w:t xml:space="preserve">disass</w:t>
      </w:r>
      <w:r>
        <w:rPr>
          <w:rFonts w:ascii="Arial" w:cs="Arial" w:eastAsia="Arial" w:hAnsi="Arial"/>
          <w:sz w:val="22"/>
          <w:szCs w:val="22"/>
        </w:rPr>
        <w:t xml:space="preserve"> command, the following key addresses were identified: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Item</w:t>
            </w:r>
          </w:p>
        </w:tc>
        <w:tc>
          <w:tcPr>
            <w:tcW w:type="dxa" w:w="4026"/>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Address</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Address of target()</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0x08049196</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strcpy call instruction</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0x080491de</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Instruction after strcpy returns</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0x080491e3</w:t>
            </w:r>
          </w:p>
        </w:tc>
      </w:tr>
    </w:tbl>
    <w:p>
      <w:pPr>
        <w:spacing w:after="150"/>
      </w:pPr>
      <w:r>
        <w:rPr>
          <w:rFonts w:ascii="Arial" w:cs="Arial" w:eastAsia="Arial" w:hAnsi="Arial"/>
          <w:sz w:val="22"/>
          <w:szCs w:val="22"/>
        </w:rPr>
        <w:t xml:space="default"/>
      </w:r>
    </w:p>
    <w:p>
      <w:pPr>
        <w:spacing w:after="150"/>
      </w:pPr>
      <w:r>
        <w:rPr>
          <w:rFonts w:ascii="Arial" w:cs="Arial" w:eastAsia="Arial" w:hAnsi="Arial"/>
          <w:sz w:val="22"/>
          <w:szCs w:val="22"/>
        </w:rPr>
        <w:t xml:space="preserve">Breakpoints were set at </w:t>
      </w:r>
      <w:r>
        <w:rPr>
          <w:rFonts w:ascii="Courier New" w:cs="Courier New" w:eastAsia="Courier New" w:hAnsi="Courier New"/>
          <w:sz w:val="20"/>
          <w:szCs w:val="20"/>
        </w:rPr>
        <w:t xml:space="preserve">0x080491de</w:t>
      </w:r>
      <w:r>
        <w:rPr>
          <w:rFonts w:ascii="Arial" w:cs="Arial" w:eastAsia="Arial" w:hAnsi="Arial"/>
          <w:sz w:val="22"/>
          <w:szCs w:val="22"/>
        </w:rPr>
        <w:t xml:space="preserve"> (before strcpy) and </w:t>
      </w:r>
      <w:r>
        <w:rPr>
          <w:rFonts w:ascii="Courier New" w:cs="Courier New" w:eastAsia="Courier New" w:hAnsi="Courier New"/>
          <w:sz w:val="20"/>
          <w:szCs w:val="20"/>
        </w:rPr>
        <w:t xml:space="preserve">0x080491e3</w:t>
      </w:r>
      <w:r>
        <w:rPr>
          <w:rFonts w:ascii="Arial" w:cs="Arial" w:eastAsia="Arial" w:hAnsi="Arial"/>
          <w:sz w:val="22"/>
          <w:szCs w:val="22"/>
        </w:rPr>
        <w:t xml:space="preserve"> (after strcpy) to inspect the stack before and after the overflow.</w:t>
      </w:r>
    </w:p>
    <w:p>
      <w:pPr>
        <w:pStyle w:val="Heading1"/>
        <w:spacing w:after="150" w:before="300"/>
      </w:pPr>
      <w:r>
        <w:rPr>
          <w:rFonts w:ascii="Arial" w:cs="Arial" w:eastAsia="Arial" w:hAnsi="Arial"/>
          <w:b/>
          <w:bCs/>
          <w:sz w:val="32"/>
          <w:szCs w:val="32"/>
        </w:rPr>
        <w:t xml:space="preserve">5. Task 4.1 — Calling target() via Buffer Overflow</w:t>
      </w:r>
    </w:p>
    <w:p>
      <w:pPr>
        <w:pStyle w:val="Heading2"/>
        <w:spacing w:after="150" w:before="300"/>
      </w:pPr>
      <w:r>
        <w:rPr>
          <w:rFonts w:ascii="Arial" w:cs="Arial" w:eastAsia="Arial" w:hAnsi="Arial"/>
          <w:b/>
          <w:bCs/>
          <w:sz w:val="26"/>
          <w:szCs w:val="26"/>
        </w:rPr>
        <w:t xml:space="preserve">5.1 Stack Layout Analysis</w:t>
      </w:r>
    </w:p>
    <w:p>
      <w:pPr>
        <w:spacing w:after="150"/>
      </w:pPr>
      <w:r>
        <w:rPr>
          <w:rFonts w:ascii="Arial" w:cs="Arial" w:eastAsia="Arial" w:hAnsi="Arial"/>
          <w:sz w:val="22"/>
          <w:szCs w:val="22"/>
        </w:rPr>
        <w:t xml:space="preserve">Inside </w:t>
      </w:r>
      <w:r>
        <w:rPr>
          <w:rFonts w:ascii="Courier New" w:cs="Courier New" w:eastAsia="Courier New" w:hAnsi="Courier New"/>
          <w:sz w:val="20"/>
          <w:szCs w:val="20"/>
        </w:rPr>
        <w:t xml:space="preserve">vulnerable()</w:t>
      </w:r>
      <w:r>
        <w:rPr>
          <w:rFonts w:ascii="Arial" w:cs="Arial" w:eastAsia="Arial" w:hAnsi="Arial"/>
          <w:sz w:val="22"/>
          <w:szCs w:val="22"/>
        </w:rPr>
        <w:t xml:space="preserve">, the compiler allocated </w:t>
      </w:r>
      <w:r>
        <w:rPr>
          <w:rFonts w:ascii="Courier New" w:cs="Courier New" w:eastAsia="Courier New" w:hAnsi="Courier New"/>
          <w:sz w:val="20"/>
          <w:szCs w:val="20"/>
        </w:rPr>
        <w:t xml:space="preserve">0x14</w:t>
      </w:r>
      <w:r>
        <w:rPr>
          <w:rFonts w:ascii="Arial" w:cs="Arial" w:eastAsia="Arial" w:hAnsi="Arial"/>
          <w:sz w:val="22"/>
          <w:szCs w:val="22"/>
        </w:rPr>
        <w:t xml:space="preserve"> (20) bytes of stack space with the instruction </w:t>
      </w:r>
      <w:r>
        <w:rPr>
          <w:rFonts w:ascii="Courier New" w:cs="Courier New" w:eastAsia="Courier New" w:hAnsi="Courier New"/>
          <w:sz w:val="20"/>
          <w:szCs w:val="20"/>
        </w:rPr>
        <w:t xml:space="preserve">sub $0x14,%esp</w:t>
      </w:r>
      <w:r>
        <w:rPr>
          <w:rFonts w:ascii="Arial" w:cs="Arial" w:eastAsia="Arial" w:hAnsi="Arial"/>
          <w:sz w:val="22"/>
          <w:szCs w:val="22"/>
        </w:rPr>
        <w:t xml:space="preserve">. This space holds the 16-byte buffer plus 4 bytes of alignment padding. Combined with the 4-byte saved EBP and 4 bytes for other saved registers, the total distance from the start of the buffer to the saved EIP is 28 bytes.</w:t>
      </w:r>
    </w:p>
    <w:p>
      <w:pPr>
        <w:pStyle w:val="Heading2"/>
        <w:spacing w:after="150" w:before="300"/>
      </w:pPr>
      <w:r>
        <w:rPr>
          <w:rFonts w:ascii="Arial" w:cs="Arial" w:eastAsia="Arial" w:hAnsi="Arial"/>
          <w:b/>
          <w:bCs/>
          <w:sz w:val="26"/>
          <w:szCs w:val="26"/>
        </w:rPr>
        <w:t xml:space="preserve">5.2 Constructing the Exploit</w:t>
      </w:r>
    </w:p>
    <w:p>
      <w:pPr>
        <w:spacing w:after="150"/>
      </w:pPr>
      <w:r>
        <w:rPr>
          <w:rFonts w:ascii="Arial" w:cs="Arial" w:eastAsia="Arial" w:hAnsi="Arial"/>
          <w:sz w:val="22"/>
          <w:szCs w:val="22"/>
        </w:rPr>
        <w:t xml:space="preserve">The exploit works by filling 28 bytes of data to reach the saved EIP, then writing the address of target() in its place. The payload structure is:</w:t>
      </w:r>
    </w:p>
    <w:p>
      <w:pPr>
        <w:spacing w:after="80"/>
        <w:ind w:left="360"/>
      </w:pPr>
      <w:r>
        <w:rPr>
          <w:rFonts w:ascii="Courier New" w:cs="Courier New" w:eastAsia="Courier New" w:hAnsi="Courier New"/>
          <w:sz w:val="20"/>
          <w:szCs w:val="20"/>
        </w:rPr>
        <w:t xml:space="preserve">  [28 bytes of 'A' filler] [address of target: 0x08049196]</w:t>
      </w:r>
    </w:p>
    <w:p>
      <w:pPr>
        <w:spacing w:after="150"/>
      </w:pPr>
      <w:r>
        <w:rPr>
          <w:rFonts w:ascii="Arial" w:cs="Arial" w:eastAsia="Arial" w:hAnsi="Arial"/>
          <w:sz w:val="22"/>
          <w:szCs w:val="22"/>
        </w:rPr>
        <w:t xml:space="preserve">The command used:</w:t>
      </w:r>
    </w:p>
    <w:p>
      <w:pPr>
        <w:spacing w:after="80"/>
        <w:ind w:left="360"/>
      </w:pPr>
      <w:r>
        <w:rPr>
          <w:rFonts w:ascii="Courier New" w:cs="Courier New" w:eastAsia="Courier New" w:hAnsi="Courier New"/>
          <w:sz w:val="20"/>
          <w:szCs w:val="20"/>
        </w:rPr>
        <w:t xml:space="preserve">./simple-overflow `p2bin 'b"A"*28 + pack("&lt;L", 0x08049196)'`</w:t>
      </w:r>
    </w:p>
    <w:p>
      <w:pPr>
        <w:pStyle w:val="Heading2"/>
        <w:spacing w:after="150" w:before="300"/>
      </w:pPr>
      <w:r>
        <w:rPr>
          <w:rFonts w:ascii="Arial" w:cs="Arial" w:eastAsia="Arial" w:hAnsi="Arial"/>
          <w:b/>
          <w:bCs/>
          <w:sz w:val="26"/>
          <w:szCs w:val="26"/>
        </w:rPr>
        <w:t xml:space="preserve">5.3 Result</w:t>
      </w:r>
    </w:p>
    <w:p>
      <w:pPr>
        <w:spacing w:after="150"/>
      </w:pPr>
      <w:r>
        <w:rPr>
          <w:rFonts w:ascii="Arial" w:cs="Arial" w:eastAsia="Arial" w:hAnsi="Arial"/>
          <w:sz w:val="22"/>
          <w:szCs w:val="22"/>
        </w:rPr>
        <w:t xml:space="preserve">The program printed </w:t>
      </w:r>
      <w:r>
        <w:rPr>
          <w:rFonts w:ascii="Courier New" w:cs="Courier New" w:eastAsia="Courier New" w:hAnsi="Courier New"/>
          <w:sz w:val="20"/>
          <w:szCs w:val="20"/>
        </w:rPr>
        <w:t xml:space="preserve">target</w:t>
      </w:r>
      <w:r>
        <w:rPr>
          <w:rFonts w:ascii="Arial" w:cs="Arial" w:eastAsia="Arial" w:hAnsi="Arial"/>
          <w:sz w:val="22"/>
          <w:szCs w:val="22"/>
        </w:rPr>
        <w:t xml:space="preserve"> to the screen, confirming that execution was successfully redirected to the </w:t>
      </w:r>
      <w:r>
        <w:rPr>
          <w:rFonts w:ascii="Courier New" w:cs="Courier New" w:eastAsia="Courier New" w:hAnsi="Courier New"/>
          <w:sz w:val="20"/>
          <w:szCs w:val="20"/>
        </w:rPr>
        <w:t xml:space="preserve">target()</w:t>
      </w:r>
      <w:r>
        <w:rPr>
          <w:rFonts w:ascii="Arial" w:cs="Arial" w:eastAsia="Arial" w:hAnsi="Arial"/>
          <w:sz w:val="22"/>
          <w:szCs w:val="22"/>
        </w:rPr>
        <w:t xml:space="preserve"> function. However, a segmentation fault occurred immediately after, because when </w:t>
      </w:r>
      <w:r>
        <w:rPr>
          <w:rFonts w:ascii="Courier New" w:cs="Courier New" w:eastAsia="Courier New" w:hAnsi="Courier New"/>
          <w:sz w:val="20"/>
          <w:szCs w:val="20"/>
        </w:rPr>
        <w:t xml:space="preserve">target()</w:t>
      </w:r>
      <w:r>
        <w:rPr>
          <w:rFonts w:ascii="Arial" w:cs="Arial" w:eastAsia="Arial" w:hAnsi="Arial"/>
          <w:sz w:val="22"/>
          <w:szCs w:val="22"/>
        </w:rPr>
        <w:t xml:space="preserve"> tried to return, there was no valid return address on the stack. This is expected for this stage of the lab.</w:t>
      </w:r>
    </w:p>
    <w:p>
      <w:pPr>
        <w:pStyle w:val="Heading1"/>
        <w:spacing w:after="150" w:before="300"/>
      </w:pPr>
      <w:r>
        <w:rPr>
          <w:rFonts w:ascii="Arial" w:cs="Arial" w:eastAsia="Arial" w:hAnsi="Arial"/>
          <w:b/>
          <w:bCs/>
          <w:sz w:val="32"/>
          <w:szCs w:val="32"/>
        </w:rPr>
        <w:t xml:space="preserve">6. Task 4.2 — Calling target() Without Crashing</w:t>
      </w:r>
    </w:p>
    <w:p>
      <w:pPr>
        <w:pStyle w:val="Heading2"/>
        <w:spacing w:after="150" w:before="300"/>
      </w:pPr>
      <w:r>
        <w:rPr>
          <w:rFonts w:ascii="Arial" w:cs="Arial" w:eastAsia="Arial" w:hAnsi="Arial"/>
          <w:b/>
          <w:bCs/>
          <w:sz w:val="26"/>
          <w:szCs w:val="26"/>
        </w:rPr>
        <w:t xml:space="preserve">6.1 The Problem</w:t>
      </w:r>
    </w:p>
    <w:p>
      <w:pPr>
        <w:spacing w:after="150"/>
      </w:pPr>
      <w:r>
        <w:rPr>
          <w:rFonts w:ascii="Arial" w:cs="Arial" w:eastAsia="Arial" w:hAnsi="Arial"/>
          <w:sz w:val="22"/>
          <w:szCs w:val="22"/>
        </w:rPr>
        <w:t xml:space="preserve">The segfault in Task 4.1 happened for two reasons. First, the saved EBP was overwritten with garbage data, so main()'s stack frame was corrupted when execution eventually returned there. Second, there was no valid return address for target() to use when it finished executing.</w:t>
      </w:r>
    </w:p>
    <w:p>
      <w:pPr>
        <w:pStyle w:val="Heading2"/>
        <w:spacing w:after="150" w:before="300"/>
      </w:pPr>
      <w:r>
        <w:rPr>
          <w:rFonts w:ascii="Arial" w:cs="Arial" w:eastAsia="Arial" w:hAnsi="Arial"/>
          <w:b/>
          <w:bCs/>
          <w:sz w:val="26"/>
          <w:szCs w:val="26"/>
        </w:rPr>
        <w:t xml:space="preserve">6.2 The Solution</w:t>
      </w:r>
    </w:p>
    <w:p>
      <w:pPr>
        <w:spacing w:after="150"/>
      </w:pPr>
      <w:r>
        <w:rPr>
          <w:rFonts w:ascii="Arial" w:cs="Arial" w:eastAsia="Arial" w:hAnsi="Arial"/>
          <w:sz w:val="22"/>
          <w:szCs w:val="22"/>
        </w:rPr>
        <w:t xml:space="preserve">To fix both problems, the payload needs to include three specific values after 24 bytes of filler:</w:t>
      </w:r>
    </w:p>
    <w:p>
      <w:pPr>
        <w:spacing w:after="80"/>
        <w:ind w:left="360"/>
      </w:pPr>
      <w:r>
        <w:rPr>
          <w:rFonts w:ascii="Courier New" w:cs="Courier New" w:eastAsia="Courier New" w:hAnsi="Courier New"/>
          <w:sz w:val="20"/>
          <w:szCs w:val="20"/>
        </w:rPr>
        <w:t xml:space="preserve">  [24 bytes of 'A'] [original saved EBP] [address of target] [original return address]</w:t>
      </w:r>
    </w:p>
    <w:p>
      <w:pPr>
        <w:spacing w:after="150"/>
      </w:pPr>
      <w:r>
        <w:rPr>
          <w:rFonts w:ascii="Arial" w:cs="Arial" w:eastAsia="Arial" w:hAnsi="Arial"/>
          <w:sz w:val="22"/>
          <w:szCs w:val="22"/>
        </w:rPr>
        <w:t xml:space="preserve">The filler is now 24 bytes instead of 28 because the saved EBP is now provided explicitly as part of the payload (24 + 4 = 28, reaching the saved EIP).</w:t>
      </w:r>
    </w:p>
    <w:p>
      <w:pPr>
        <w:pStyle w:val="Heading2"/>
        <w:spacing w:after="150" w:before="300"/>
      </w:pPr>
      <w:r>
        <w:rPr>
          <w:rFonts w:ascii="Arial" w:cs="Arial" w:eastAsia="Arial" w:hAnsi="Arial"/>
          <w:b/>
          <w:bCs/>
          <w:sz w:val="26"/>
          <w:szCs w:val="26"/>
        </w:rPr>
        <w:t xml:space="preserve">6.3 Finding the Required Values</w:t>
      </w:r>
    </w:p>
    <w:p>
      <w:pPr>
        <w:spacing w:after="150"/>
      </w:pPr>
      <w:r>
        <w:rPr>
          <w:rFonts w:ascii="Arial" w:cs="Arial" w:eastAsia="Arial" w:hAnsi="Arial"/>
          <w:sz w:val="22"/>
          <w:szCs w:val="22"/>
        </w:rPr>
        <w:t xml:space="preserve">Since the total argument length affects the stack layout, a 36-byte dummy argument was used (24 + 4 + 4 + 4 = 36 bytes) to ensure the stack addresses would match the final exploit. The following GDB commands were used:</w:t>
      </w:r>
    </w:p>
    <w:p>
      <w:pPr>
        <w:spacing w:after="80"/>
        <w:ind w:left="360"/>
      </w:pPr>
      <w:r>
        <w:rPr>
          <w:rFonts w:ascii="Courier New" w:cs="Courier New" w:eastAsia="Courier New" w:hAnsi="Courier New"/>
          <w:sz w:val="20"/>
          <w:szCs w:val="20"/>
        </w:rPr>
        <w:t xml:space="preserve">(gdb) run `p2bin 'b"A"*36'`</w:t>
      </w:r>
    </w:p>
    <w:p>
      <w:pPr>
        <w:spacing w:after="80"/>
        <w:ind w:left="360"/>
      </w:pPr>
      <w:r>
        <w:rPr>
          <w:rFonts w:ascii="Courier New" w:cs="Courier New" w:eastAsia="Courier New" w:hAnsi="Courier New"/>
          <w:sz w:val="20"/>
          <w:szCs w:val="20"/>
        </w:rPr>
        <w:t xml:space="preserve">(gdb) x/a $ebp        → saved EBP = 0xffffd0b8</w:t>
      </w:r>
    </w:p>
    <w:p>
      <w:pPr>
        <w:spacing w:after="80"/>
        <w:ind w:left="360"/>
      </w:pPr>
      <w:r>
        <w:rPr>
          <w:rFonts w:ascii="Courier New" w:cs="Courier New" w:eastAsia="Courier New" w:hAnsi="Courier New"/>
          <w:sz w:val="20"/>
          <w:szCs w:val="20"/>
        </w:rPr>
        <w:t xml:space="preserve">(gdb) x/a $ebp+4      → saved EIP = 0x08049230 &lt;main+68&gt;</w:t>
      </w:r>
    </w:p>
    <w:p>
      <w:pPr>
        <w:pStyle w:val="Heading2"/>
        <w:spacing w:after="150" w:before="300"/>
      </w:pPr>
      <w:r>
        <w:rPr>
          <w:rFonts w:ascii="Arial" w:cs="Arial" w:eastAsia="Arial" w:hAnsi="Arial"/>
          <w:b/>
          <w:bCs/>
          <w:sz w:val="26"/>
          <w:szCs w:val="26"/>
        </w:rPr>
        <w:t xml:space="preserve">6.4 The Final Exploit</w:t>
      </w:r>
    </w:p>
    <w:p>
      <w:pPr>
        <w:spacing w:after="150"/>
      </w:pPr>
      <w:r>
        <w:rPr>
          <w:rFonts w:ascii="Arial" w:cs="Arial" w:eastAsia="Arial" w:hAnsi="Arial"/>
          <w:sz w:val="22"/>
          <w:szCs w:val="22"/>
        </w:rPr>
        <w:t xml:space="preserve">With all values known, the exploit command was:</w:t>
      </w:r>
    </w:p>
    <w:p>
      <w:pPr>
        <w:spacing w:after="80"/>
        <w:ind w:left="360"/>
      </w:pPr>
      <w:r>
        <w:rPr>
          <w:rFonts w:ascii="Courier New" w:cs="Courier New" w:eastAsia="Courier New" w:hAnsi="Courier New"/>
          <w:sz w:val="20"/>
          <w:szCs w:val="20"/>
        </w:rPr>
        <w:t xml:space="preserve">run `p2bin 'b"A"*24 + pack("&lt;LLL", 0xffffd0b8, 0x08049196, 0x08049230)'`</w:t>
      </w:r>
    </w:p>
    <w:p>
      <w:pPr>
        <w:spacing w:after="150"/>
      </w:pPr>
      <w:r>
        <w:rPr>
          <w:rFonts w:ascii="Arial" w:cs="Arial" w:eastAsia="Arial" w:hAnsi="Arial"/>
          <w:sz w:val="22"/>
          <w:szCs w:val="22"/>
        </w:rPr>
        <w:t xml:space="preserve">This places three packed values on the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Value</w:t>
            </w:r>
          </w:p>
        </w:tc>
        <w:tc>
          <w:tcPr>
            <w:tcW w:type="dxa" w:w="2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Purpose</w:t>
            </w:r>
          </w:p>
        </w:tc>
        <w:tc>
          <w:tcPr>
            <w:tcW w:type="dxa" w:w="4026"/>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Explanation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0xffffd0b8</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Saved EBP</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Restores main()'s original base pointer</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0x08049196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target()</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Overwrites saved EIP so vulnerable() returns to target()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0x08049230</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Return addr</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Return address for target() — goes back to main()</w:t>
            </w:r>
          </w:p>
        </w:tc>
      </w:tr>
    </w:tbl>
    <w:p>
      <w:pPr>
        <w:spacing w:after="150"/>
      </w:pPr>
      <w:r>
        <w:rPr>
          <w:rFonts w:ascii="Arial" w:cs="Arial" w:eastAsia="Arial" w:hAnsi="Arial"/>
          <w:sz w:val="22"/>
          <w:szCs w:val="22"/>
        </w:rPr>
        <w:t xml:space="default"/>
      </w:r>
    </w:p>
    <w:p>
      <w:pPr>
        <w:pStyle w:val="Heading2"/>
        <w:spacing w:after="150" w:before="300"/>
      </w:pPr>
      <w:r>
        <w:rPr>
          <w:rFonts w:ascii="Arial" w:cs="Arial" w:eastAsia="Arial" w:hAnsi="Arial"/>
          <w:b/>
          <w:bCs/>
          <w:sz w:val="26"/>
          <w:szCs w:val="26"/>
        </w:rPr>
        <w:t xml:space="preserve">6.5 Result</w:t>
      </w:r>
    </w:p>
    <w:p>
      <w:pPr>
        <w:spacing w:after="150"/>
      </w:pPr>
      <w:r>
        <w:rPr>
          <w:rFonts w:ascii="Arial" w:cs="Arial" w:eastAsia="Arial" w:hAnsi="Arial"/>
          <w:sz w:val="22"/>
          <w:szCs w:val="22"/>
        </w:rPr>
        <w:t xml:space="preserve">The program printed </w:t>
      </w:r>
      <w:r>
        <w:rPr>
          <w:rFonts w:ascii="Courier New" w:cs="Courier New" w:eastAsia="Courier New" w:hAnsi="Courier New"/>
          <w:sz w:val="20"/>
          <w:szCs w:val="20"/>
        </w:rPr>
        <w:t xml:space="preserve">target</w:t>
      </w:r>
      <w:r>
        <w:rPr>
          <w:rFonts w:ascii="Arial" w:cs="Arial" w:eastAsia="Arial" w:hAnsi="Arial"/>
          <w:sz w:val="22"/>
          <w:szCs w:val="22"/>
        </w:rPr>
        <w:t xml:space="preserve"> and exited cleanly with no segmentation fault. The execution flow was: </w:t>
      </w:r>
      <w:r>
        <w:rPr>
          <w:rFonts w:ascii="Courier New" w:cs="Courier New" w:eastAsia="Courier New" w:hAnsi="Courier New"/>
          <w:sz w:val="20"/>
          <w:szCs w:val="20"/>
        </w:rPr>
        <w:t xml:space="preserve">main()</w:t>
      </w:r>
      <w:r>
        <w:rPr>
          <w:rFonts w:ascii="Arial" w:cs="Arial" w:eastAsia="Arial" w:hAnsi="Arial"/>
          <w:sz w:val="22"/>
          <w:szCs w:val="22"/>
        </w:rPr>
        <w:t xml:space="preserve"> → </w:t>
      </w:r>
      <w:r>
        <w:rPr>
          <w:rFonts w:ascii="Courier New" w:cs="Courier New" w:eastAsia="Courier New" w:hAnsi="Courier New"/>
          <w:sz w:val="20"/>
          <w:szCs w:val="20"/>
        </w:rPr>
        <w:t xml:space="preserve">vulnerable()</w:t>
      </w:r>
      <w:r>
        <w:rPr>
          <w:rFonts w:ascii="Arial" w:cs="Arial" w:eastAsia="Arial" w:hAnsi="Arial"/>
          <w:sz w:val="22"/>
          <w:szCs w:val="22"/>
        </w:rPr>
        <w:t xml:space="preserve"> → (overflow redirects) → </w:t>
      </w:r>
      <w:r>
        <w:rPr>
          <w:rFonts w:ascii="Courier New" w:cs="Courier New" w:eastAsia="Courier New" w:hAnsi="Courier New"/>
          <w:sz w:val="20"/>
          <w:szCs w:val="20"/>
        </w:rPr>
        <w:t xml:space="preserve">target()</w:t>
      </w:r>
      <w:r>
        <w:rPr>
          <w:rFonts w:ascii="Arial" w:cs="Arial" w:eastAsia="Arial" w:hAnsi="Arial"/>
          <w:sz w:val="22"/>
          <w:szCs w:val="22"/>
        </w:rPr>
        <w:t xml:space="preserve"> → (returns to) → </w:t>
      </w:r>
      <w:r>
        <w:rPr>
          <w:rFonts w:ascii="Courier New" w:cs="Courier New" w:eastAsia="Courier New" w:hAnsi="Courier New"/>
          <w:sz w:val="20"/>
          <w:szCs w:val="20"/>
        </w:rPr>
        <w:t xml:space="preserve">main()</w:t>
      </w:r>
      <w:r>
        <w:rPr>
          <w:rFonts w:ascii="Arial" w:cs="Arial" w:eastAsia="Arial" w:hAnsi="Arial"/>
          <w:sz w:val="22"/>
          <w:szCs w:val="22"/>
        </w:rPr>
        <w:t xml:space="preserve"> → normal exit.</w:t>
      </w:r>
    </w:p>
    <w:p>
      <w:pPr>
        <w:pStyle w:val="Heading1"/>
        <w:spacing w:after="150" w:before="300"/>
      </w:pPr>
      <w:r>
        <w:rPr>
          <w:rFonts w:ascii="Arial" w:cs="Arial" w:eastAsia="Arial" w:hAnsi="Arial"/>
          <w:b/>
          <w:bCs/>
          <w:sz w:val="32"/>
          <w:szCs w:val="32"/>
        </w:rPr>
        <w:t xml:space="preserve">7. Why the Exploit Fails Outside GDB (ASLR)</w:t>
      </w:r>
    </w:p>
    <w:p>
      <w:pPr>
        <w:spacing w:after="150"/>
      </w:pPr>
      <w:r>
        <w:rPr>
          <w:rFonts w:ascii="Arial" w:cs="Arial" w:eastAsia="Arial" w:hAnsi="Arial"/>
          <w:sz w:val="22"/>
          <w:szCs w:val="22"/>
        </w:rPr>
        <w:t xml:space="preserve">When running the same exploit from the command line (outside GDB), it crashes. Two sample runs from the lab showed the following: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Value</w:t>
            </w:r>
          </w:p>
        </w:tc>
        <w:tc>
          <w:tcPr>
            <w:tcW w:type="dxa" w:w="3013"/>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Run 1</w:t>
            </w:r>
          </w:p>
        </w:tc>
        <w:tc>
          <w:tcPr>
            <w:tcW w:type="dxa" w:w="3013"/>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Run 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Buffer address</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0xffee9670</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0xffc12e60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Saved EBP value</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0xffee96b8</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0xffc12ea8</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Address of target()</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0x08049196</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urier New" w:cs="Courier New" w:eastAsia="Courier New" w:hAnsi="Courier New"/>
                <w:sz w:val="20"/>
                <w:szCs w:val="20"/>
              </w:rPr>
              <w:t xml:space="preserve">0x08049196</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Distance to saved EIP</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28 bytes</w:t>
            </w:r>
          </w:p>
        </w:tc>
        <w:tc>
          <w:tcPr>
            <w:tcW w:type="dxa" w:w="30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28 bytes</w:t>
            </w:r>
          </w:p>
        </w:tc>
      </w:tr>
    </w:tbl>
    <w:p>
      <w:pPr>
        <w:spacing w:after="150"/>
      </w:pPr>
      <w:r>
        <w:rPr>
          <w:rFonts w:ascii="Arial" w:cs="Arial" w:eastAsia="Arial" w:hAnsi="Arial"/>
          <w:sz w:val="22"/>
          <w:szCs w:val="22"/>
        </w:rPr>
        <w:t xml:space="default"/>
      </w:r>
    </w:p>
    <w:p>
      <w:pPr>
        <w:spacing w:after="150"/>
      </w:pPr>
      <w:r>
        <w:rPr>
          <w:rFonts w:ascii="Arial" w:cs="Arial" w:eastAsia="Arial" w:hAnsi="Arial"/>
          <w:sz w:val="22"/>
          <w:szCs w:val="22"/>
        </w:rPr>
        <w:t xml:space="preserve">The code addresses (target, main) and the distance remain constant because the binary was compiled with -no-pie. However, the stack addresses (buffer, saved EBP) change every run due to Address Space Layout Randomization (ASLR).</w:t>
      </w:r>
    </w:p>
    <w:p>
      <w:pPr>
        <w:spacing w:after="150"/>
      </w:pPr>
      <w:r>
        <w:rPr>
          <w:rFonts w:ascii="Arial" w:cs="Arial" w:eastAsia="Arial" w:hAnsi="Arial"/>
          <w:b/>
          <w:bCs/>
          <w:sz w:val="22"/>
          <w:szCs w:val="22"/>
        </w:rPr>
        <w:t xml:space="preserve">Answer: </w:t>
      </w:r>
      <w:r>
        <w:rPr>
          <w:rFonts w:ascii="Arial" w:cs="Arial" w:eastAsia="Arial" w:hAnsi="Arial"/>
          <w:sz w:val="22"/>
          <w:szCs w:val="22"/>
        </w:rPr>
        <w:t xml:space="preserve">The exploit cannot be easily fixed because the saved EBP value changes from run to run. Since the correct EBP value cannot be predicted, the program crashes when trying to return to main() after executing target(). GDB disables ASLR by default for reproducibility, which is why the exploit works inside GDB but not from the command line.</w:t>
      </w:r>
    </w:p>
    <w:p>
      <w:pPr>
        <w:pStyle w:val="Heading1"/>
        <w:spacing w:after="150" w:before="300"/>
      </w:pPr>
      <w:r>
        <w:rPr>
          <w:rFonts w:ascii="Arial" w:cs="Arial" w:eastAsia="Arial" w:hAnsi="Arial"/>
          <w:b/>
          <w:bCs/>
          <w:sz w:val="32"/>
          <w:szCs w:val="32"/>
        </w:rPr>
        <w:t xml:space="preserve">8. Defense Mechanisms</w:t>
      </w:r>
    </w:p>
    <w:p>
      <w:pPr>
        <w:spacing w:after="150"/>
      </w:pPr>
      <w:r>
        <w:rPr>
          <w:rFonts w:ascii="Arial" w:cs="Arial" w:eastAsia="Arial" w:hAnsi="Arial"/>
          <w:sz w:val="22"/>
          <w:szCs w:val="22"/>
        </w:rPr>
        <w:t xml:space="preserve">The lab introduces four key defense techniques against buffer overflow attacks:</w:t>
      </w:r>
    </w:p>
    <w:p>
      <w:pPr>
        <w:spacing w:after="150"/>
      </w:pPr>
      <w:r>
        <w:rPr>
          <w:rFonts w:ascii="Arial" w:cs="Arial" w:eastAsia="Arial" w:hAnsi="Arial"/>
          <w:b/>
          <w:bCs/>
          <w:sz w:val="22"/>
          <w:szCs w:val="22"/>
        </w:rPr>
        <w:t xml:space="preserve">ASLR (Address Space Layout Randomization): </w:t>
      </w:r>
      <w:r>
        <w:rPr>
          <w:rFonts w:ascii="Arial" w:cs="Arial" w:eastAsia="Arial" w:hAnsi="Arial"/>
          <w:sz w:val="22"/>
          <w:szCs w:val="22"/>
        </w:rPr>
        <w:t xml:space="preserve">Randomizes the positions of key memory segments (stack, heap, libraries) between program runs. This makes it very difficult for an attacker to predict addresses. As demonstrated in this lab, ASLR caused the exploit to fail outside of GDB.</w:t>
      </w:r>
    </w:p>
    <w:p>
      <w:pPr>
        <w:spacing w:after="150"/>
      </w:pPr>
      <w:r>
        <w:rPr>
          <w:rFonts w:ascii="Arial" w:cs="Arial" w:eastAsia="Arial" w:hAnsi="Arial"/>
          <w:b/>
          <w:bCs/>
          <w:sz w:val="22"/>
          <w:szCs w:val="22"/>
        </w:rPr>
        <w:t xml:space="preserve">DEP / Executable Space Protection: </w:t>
      </w:r>
      <w:r>
        <w:rPr>
          <w:rFonts w:ascii="Arial" w:cs="Arial" w:eastAsia="Arial" w:hAnsi="Arial"/>
          <w:sz w:val="22"/>
          <w:szCs w:val="22"/>
        </w:rPr>
        <w:t xml:space="preserve">Marks memory pages that contain data (like the stack) as non-executable. Even if an attacker injects machine code into a buffer, the CPU will refuse to execute it. This prevents classic shellcode injection attacks.</w:t>
      </w:r>
    </w:p>
    <w:p>
      <w:pPr>
        <w:spacing w:after="150"/>
      </w:pPr>
      <w:r>
        <w:rPr>
          <w:rFonts w:ascii="Arial" w:cs="Arial" w:eastAsia="Arial" w:hAnsi="Arial"/>
          <w:b/>
          <w:bCs/>
          <w:sz w:val="22"/>
          <w:szCs w:val="22"/>
        </w:rPr>
        <w:t xml:space="preserve">Stack Canaries: </w:t>
      </w:r>
      <w:r>
        <w:rPr>
          <w:rFonts w:ascii="Arial" w:cs="Arial" w:eastAsia="Arial" w:hAnsi="Arial"/>
          <w:sz w:val="22"/>
          <w:szCs w:val="22"/>
        </w:rPr>
        <w:t xml:space="preserve">A random value is placed between the local variables and the saved EIP. Before a function returns, the program checks if the canary value has changed. If it has (indicating a buffer overflow occurred), the program aborts immediately. This prevents the attacker from hijacking the return address, though the program still crashes.</w:t>
      </w:r>
    </w:p>
    <w:p>
      <w:pPr>
        <w:spacing w:after="150"/>
      </w:pPr>
      <w:r>
        <w:rPr>
          <w:rFonts w:ascii="Arial" w:cs="Arial" w:eastAsia="Arial" w:hAnsi="Arial"/>
          <w:b/>
          <w:bCs/>
          <w:sz w:val="22"/>
          <w:szCs w:val="22"/>
        </w:rPr>
        <w:t xml:space="preserve">Dynamic Taint Analysis: </w:t>
      </w:r>
      <w:r>
        <w:rPr>
          <w:rFonts w:ascii="Arial" w:cs="Arial" w:eastAsia="Arial" w:hAnsi="Arial"/>
          <w:sz w:val="22"/>
          <w:szCs w:val="22"/>
        </w:rPr>
        <w:t xml:space="preserve">Tracks whether data originated from external (untrusted) input. Tainted data cannot be used directly in system functions without being validated first. This is a powerful concept but is rarely used in practice because it introduces significant performance overhead — every data operation must propagate taint flags, which roughly doubles memory usage and slows down execution considerably.</w:t>
      </w:r>
    </w:p>
    <w:p>
      <w:pPr>
        <w:pStyle w:val="Heading1"/>
        <w:spacing w:after="150" w:before="300"/>
      </w:pPr>
      <w:r>
        <w:rPr>
          <w:rFonts w:ascii="Arial" w:cs="Arial" w:eastAsia="Arial" w:hAnsi="Arial"/>
          <w:b/>
          <w:bCs/>
          <w:sz w:val="32"/>
          <w:szCs w:val="32"/>
        </w:rPr>
        <w:t xml:space="preserve">9. Conclusion</w:t>
      </w:r>
    </w:p>
    <w:p>
      <w:pPr>
        <w:spacing w:after="150"/>
      </w:pPr>
      <w:r>
        <w:rPr>
          <w:rFonts w:ascii="Arial" w:cs="Arial" w:eastAsia="Arial" w:hAnsi="Arial"/>
          <w:sz w:val="22"/>
          <w:szCs w:val="22"/>
        </w:rPr>
        <w:t xml:space="preserve">This lab demonstrated the fundamental mechanics of a stack-based buffer overflow exploit on 32-bit x86 Linux. By crafting a carefully constructed input string, it was possible to overwrite the saved return address and redirect program execution to an arbitrary function. Task 4.1 showed the basic redirect (with a crash), and Task 4.2 showed how to preserve the stack frame to achieve a clean exit. The ASLR analysis showed why such exploits are much harder in real-world conditions, where the stack is randomized between runs. The combination of ASLR, DEP, and stack canaries makes exploitation significantly more difficult, which is why these protections should always be enabled on production systems.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A"/>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2B57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2026-04-22T12:47:44.620Z</dcterms:created>
  <dcterms:modified xsi:type="dcterms:W3CDTF">2026-04-22T12:47:44.622Z</dcterms:modified>
</cp:coreProperties>
</file>

<file path=docProps/custom.xml><?xml version="1.0" encoding="utf-8"?>
<Properties xmlns="http://schemas.openxmlformats.org/officeDocument/2006/custom-properties" xmlns:vt="http://schemas.openxmlformats.org/officeDocument/2006/docPropsVTypes"/>
</file>