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t>Diploma</w:t>
      </w:r>
    </w:p>
    <w:p>
      <w:pPr>
        <w:pStyle w:val="2"/>
        <w:shd w:val="clear" w:color="auto" w:fill="FFFFFF"/>
        <w:spacing w:before="0" w:beforeAutospacing="0" w:after="0" w:afterAutospacing="0"/>
        <w:textAlignment w:val="baseline"/>
        <w:rPr>
          <w:color w:val="006621"/>
          <w:sz w:val="24"/>
          <w:szCs w:val="24"/>
          <w:shd w:val="clear" w:color="auto" w:fill="FFFFFF"/>
        </w:rPr>
      </w:pPr>
      <w:r>
        <w:fldChar w:fldCharType="begin"/>
      </w:r>
      <w:r>
        <w:instrText xml:space="preserve"> HYPERLINK "http://www-jime.open.ac.uk/articles/10.5334/jime.439/-------" </w:instrText>
      </w:r>
      <w:r>
        <w:fldChar w:fldCharType="separate"/>
      </w:r>
      <w:r>
        <w:rPr>
          <w:rStyle w:val="4"/>
          <w:sz w:val="24"/>
          <w:szCs w:val="24"/>
        </w:rPr>
        <w:t>http://www-jime.open.ac.uk/articles/10.5334/jime.439/-------</w:t>
      </w:r>
      <w:r>
        <w:rPr>
          <w:rStyle w:val="5"/>
          <w:sz w:val="24"/>
          <w:szCs w:val="24"/>
        </w:rPr>
        <w:fldChar w:fldCharType="end"/>
      </w:r>
      <w:r>
        <w:rPr>
          <w:sz w:val="24"/>
          <w:szCs w:val="24"/>
        </w:rPr>
        <w:t xml:space="preserve">  </w:t>
      </w:r>
      <w:bookmarkStart w:id="0" w:name="OLE_LINK2"/>
      <w:bookmarkStart w:id="1" w:name="OLE_LINK1"/>
      <w:r>
        <w:rPr>
          <w:b w:val="0"/>
          <w:bCs w:val="0"/>
          <w:color w:val="444444"/>
          <w:sz w:val="24"/>
          <w:szCs w:val="24"/>
        </w:rPr>
        <w:t xml:space="preserve">Developing a Strategic Approach to MOOCs, 2016, </w:t>
      </w:r>
      <w:r>
        <w:fldChar w:fldCharType="begin"/>
      </w:r>
      <w:r>
        <w:instrText xml:space="preserve"> HYPERLINK "https://scholar.google.com/citations?user=lfxvlmwAAAAJ&amp;hl=en&amp;oi=sra" </w:instrText>
      </w:r>
      <w:r>
        <w:fldChar w:fldCharType="separate"/>
      </w:r>
      <w:r>
        <w:rPr>
          <w:rStyle w:val="5"/>
          <w:color w:val="006621"/>
          <w:sz w:val="24"/>
          <w:szCs w:val="24"/>
          <w:shd w:val="clear" w:color="auto" w:fill="FFFFFF"/>
        </w:rPr>
        <w:t>R Ferguson</w:t>
      </w:r>
      <w:r>
        <w:rPr>
          <w:rStyle w:val="5"/>
          <w:color w:val="006621"/>
          <w:sz w:val="24"/>
          <w:szCs w:val="24"/>
          <w:shd w:val="clear" w:color="auto" w:fill="FFFFFF"/>
        </w:rPr>
        <w:fldChar w:fldCharType="end"/>
      </w:r>
      <w:r>
        <w:rPr>
          <w:color w:val="006621"/>
          <w:sz w:val="24"/>
          <w:szCs w:val="24"/>
          <w:shd w:val="clear" w:color="auto" w:fill="FFFFFF"/>
        </w:rPr>
        <w:t>,</w:t>
      </w:r>
      <w:r>
        <w:rPr>
          <w:rStyle w:val="9"/>
          <w:color w:val="006621"/>
          <w:sz w:val="24"/>
          <w:szCs w:val="24"/>
          <w:shd w:val="clear" w:color="auto" w:fill="FFFFFF"/>
        </w:rPr>
        <w:t> </w:t>
      </w:r>
      <w:r>
        <w:fldChar w:fldCharType="begin"/>
      </w:r>
      <w:r>
        <w:instrText xml:space="preserve"> HYPERLINK "https://scholar.google.com/citations?user=GNkQ6soAAAAJ&amp;hl=en&amp;oi=sra" </w:instrText>
      </w:r>
      <w:r>
        <w:fldChar w:fldCharType="separate"/>
      </w:r>
      <w:r>
        <w:rPr>
          <w:rStyle w:val="5"/>
          <w:color w:val="006621"/>
          <w:sz w:val="24"/>
          <w:szCs w:val="24"/>
          <w:shd w:val="clear" w:color="auto" w:fill="FFFFFF"/>
        </w:rPr>
        <w:t>E Scanlon</w:t>
      </w:r>
      <w:r>
        <w:rPr>
          <w:rStyle w:val="5"/>
          <w:color w:val="006621"/>
          <w:sz w:val="24"/>
          <w:szCs w:val="24"/>
          <w:shd w:val="clear" w:color="auto" w:fill="FFFFFF"/>
        </w:rPr>
        <w:fldChar w:fldCharType="end"/>
      </w:r>
      <w:r>
        <w:rPr>
          <w:color w:val="006621"/>
          <w:sz w:val="24"/>
          <w:szCs w:val="24"/>
          <w:shd w:val="clear" w:color="auto" w:fill="FFFFFF"/>
        </w:rPr>
        <w:t>, L Harris</w:t>
      </w:r>
      <w:bookmarkEnd w:id="0"/>
    </w:p>
    <w:p>
      <w:pPr>
        <w:rPr>
          <w:color w:val="006621"/>
          <w:sz w:val="24"/>
          <w:szCs w:val="24"/>
          <w:shd w:val="clear" w:color="auto" w:fill="FFFFFF"/>
        </w:rPr>
      </w:pPr>
    </w:p>
    <w:bookmarkEnd w:id="1"/>
    <w:p>
      <w:pPr>
        <w:rPr>
          <w:rFonts w:hint="default"/>
          <w:color w:val="006621"/>
          <w:sz w:val="24"/>
          <w:szCs w:val="24"/>
          <w:shd w:val="clear" w:color="auto" w:fill="FFFFFF"/>
          <w:lang w:val="en-US"/>
        </w:rPr>
      </w:pPr>
      <w:r>
        <w:rPr>
          <w:rFonts w:hint="default"/>
          <w:color w:val="006621"/>
          <w:sz w:val="24"/>
          <w:szCs w:val="24"/>
          <w:shd w:val="clear" w:color="auto" w:fill="FFFFFF"/>
        </w:rPr>
        <w:fldChar w:fldCharType="begin"/>
      </w:r>
      <w:r>
        <w:rPr>
          <w:rFonts w:hint="default"/>
          <w:color w:val="006621"/>
          <w:sz w:val="24"/>
          <w:szCs w:val="24"/>
          <w:shd w:val="clear" w:color="auto" w:fill="FFFFFF"/>
        </w:rPr>
        <w:instrText xml:space="preserve"> HYPERLINK "http://mitros.org/p/papers/who_does_what_acm.pdf" </w:instrText>
      </w:r>
      <w:r>
        <w:rPr>
          <w:rFonts w:hint="default"/>
          <w:color w:val="006621"/>
          <w:sz w:val="24"/>
          <w:szCs w:val="24"/>
          <w:shd w:val="clear" w:color="auto" w:fill="FFFFFF"/>
        </w:rPr>
        <w:fldChar w:fldCharType="separate"/>
      </w:r>
      <w:r>
        <w:rPr>
          <w:rStyle w:val="4"/>
          <w:rFonts w:hint="default"/>
          <w:color w:val="006621"/>
          <w:sz w:val="24"/>
          <w:szCs w:val="24"/>
          <w:shd w:val="clear" w:color="auto" w:fill="FFFFFF"/>
        </w:rPr>
        <w:t>http://mitros.org/p/papers/who_does_what_acm.pdf</w:t>
      </w:r>
      <w:r>
        <w:rPr>
          <w:rFonts w:hint="default"/>
          <w:color w:val="006621"/>
          <w:sz w:val="24"/>
          <w:szCs w:val="24"/>
          <w:shd w:val="clear" w:color="auto" w:fill="FFFFFF"/>
        </w:rPr>
        <w:fldChar w:fldCharType="end"/>
      </w:r>
      <w:r>
        <w:rPr>
          <w:rFonts w:hint="default"/>
          <w:color w:val="006621"/>
          <w:sz w:val="24"/>
          <w:szCs w:val="24"/>
          <w:shd w:val="clear" w:color="auto" w:fill="FFFFFF"/>
          <w:lang w:val="en-US"/>
        </w:rPr>
        <w:t xml:space="preserve"> ========== who does what in MOOC’s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"http://www.nef.balikesir.edu.tr/~dergi/makaleler/yayinda/16/EFMED_FZE192.pdf"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http://www.nef.balikesir.edu.tr/~dergi/makaleler/yayinda/16/EFMED_FZE192.pdf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====== </w:t>
      </w:r>
      <w:bookmarkStart w:id="2" w:name="OLE_LINK3"/>
      <w:r>
        <w:rPr>
          <w:rFonts w:ascii="SimSun" w:hAnsi="SimSun" w:eastAsia="SimSun" w:cs="SimSun"/>
          <w:sz w:val="24"/>
          <w:szCs w:val="24"/>
        </w:rPr>
        <w:t>What is Massive Open Online Courses (MOOCs) and What is promising us for learning?: A Review-evaluative Article about MOOCs</w:t>
      </w:r>
      <w:bookmarkEnd w:id="2"/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</w:rPr>
        <w:fldChar w:fldCharType="begin"/>
      </w:r>
      <w:r>
        <w:rPr>
          <w:rFonts w:hint="default" w:ascii="SimSun" w:hAnsi="SimSun" w:eastAsia="SimSun" w:cs="SimSun"/>
          <w:sz w:val="24"/>
          <w:szCs w:val="24"/>
        </w:rPr>
        <w:instrText xml:space="preserve"> HYPERLINK "http://edf.stanford.edu/readings/surveying-mooc-landscape" </w:instrText>
      </w:r>
      <w:r>
        <w:rPr>
          <w:rFonts w:hint="default"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hint="default" w:ascii="SimSun" w:hAnsi="SimSun" w:eastAsia="SimSun" w:cs="SimSun"/>
          <w:sz w:val="24"/>
          <w:szCs w:val="24"/>
        </w:rPr>
        <w:t>http://edf.stanford.edu/readings/surveying-mooc-landscape</w:t>
      </w:r>
      <w:r>
        <w:rPr>
          <w:rFonts w:hint="default" w:ascii="SimSun" w:hAnsi="SimSun" w:eastAsia="SimSun" w:cs="SimSun"/>
          <w:sz w:val="24"/>
          <w:szCs w:val="24"/>
        </w:rPr>
        <w:fldChar w:fldCharType="end"/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---- the mooc landscape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Almooc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3" w:name="OLE_LINK4"/>
      <w:r>
        <w:rPr>
          <w:rFonts w:hint="default" w:ascii="SimSun" w:hAnsi="SimSun" w:eastAsia="SimSun" w:cs="SimSun"/>
          <w:sz w:val="24"/>
          <w:szCs w:val="24"/>
          <w:lang w:val="en-US"/>
        </w:rPr>
        <w:fldChar w:fldCharType="begin"/>
      </w:r>
      <w:r>
        <w:rPr>
          <w:rFonts w:hint="default" w:ascii="SimSun" w:hAnsi="SimSun" w:eastAsia="SimSun" w:cs="SimSun"/>
          <w:sz w:val="24"/>
          <w:szCs w:val="24"/>
          <w:lang w:val="en-US"/>
        </w:rPr>
        <w:instrText xml:space="preserve"> HYPERLINK "https://www.youtube.com/watch?v=sxRhJsRwb7A" </w:instrText>
      </w:r>
      <w:r>
        <w:rPr>
          <w:rFonts w:hint="default" w:ascii="SimSun" w:hAnsi="SimSun" w:eastAsia="SimSun" w:cs="SimSun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SimSun" w:hAnsi="SimSun" w:eastAsia="SimSun" w:cs="SimSun"/>
          <w:sz w:val="24"/>
          <w:szCs w:val="24"/>
          <w:lang w:val="en-US"/>
        </w:rPr>
        <w:t>https://www.youtube.</w:t>
      </w:r>
      <w:bookmarkStart w:id="4" w:name="_GoBack"/>
      <w:bookmarkEnd w:id="4"/>
      <w:r>
        <w:rPr>
          <w:rStyle w:val="4"/>
          <w:rFonts w:hint="default" w:ascii="SimSun" w:hAnsi="SimSun" w:eastAsia="SimSun" w:cs="SimSun"/>
          <w:sz w:val="24"/>
          <w:szCs w:val="24"/>
          <w:lang w:val="en-US"/>
        </w:rPr>
        <w:t>com/watch?v=sxRhJsRwb7A</w:t>
      </w:r>
      <w:r>
        <w:rPr>
          <w:rFonts w:hint="default" w:ascii="SimSun" w:hAnsi="SimSun" w:eastAsia="SimSun" w:cs="SimSun"/>
          <w:sz w:val="24"/>
          <w:szCs w:val="24"/>
          <w:lang w:val="en-US"/>
        </w:rPr>
        <w:fldChar w:fldCharType="end"/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bookmarkEnd w:id="3"/>
      <w:r>
        <w:rPr>
          <w:rFonts w:hint="default" w:ascii="SimSun" w:hAnsi="SimSun" w:eastAsia="SimSun" w:cs="SimSun"/>
          <w:sz w:val="24"/>
          <w:szCs w:val="24"/>
          <w:lang w:val="en-US"/>
        </w:rPr>
        <w:t>------ Intervista</w:t>
      </w:r>
    </w:p>
    <w:p>
      <w:r>
        <w:fldChar w:fldCharType="begin"/>
      </w:r>
      <w:r>
        <w:instrText xml:space="preserve"> HYPERLINK "http://bep-ks.org/wp-content/uploads/2016/03/HV_Ndikimi-i-t%C3%AB-nx%C3%ABnit-nga-sht%C3%ABpia-n%C3%AB-ngritjen-e-rezultateve-n%C3%AB-m%C3%ABsim.pdf" </w:instrText>
      </w:r>
      <w:r>
        <w:fldChar w:fldCharType="separate"/>
      </w:r>
      <w:r>
        <w:rPr>
          <w:rStyle w:val="4"/>
        </w:rPr>
        <w:t>http://bep-ks.org/wp-content/uploads/2016/03/HV_Ndikimi-i-t%C3%AB-nx%C3%ABnit-nga-sht%C3%ABpia-n%C3%AB-ngritjen-e-rezultateve-n%C3%AB-m%C3%ABsim.pdf</w:t>
      </w:r>
      <w:r>
        <w:rPr>
          <w:rStyle w:val="5"/>
        </w:rPr>
        <w:fldChar w:fldCharType="end"/>
      </w:r>
      <w: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"http://www.ameble.com/ligjerate-massive-open-online-courses-mooc/"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http://www.ameble.com/ligjerate-massive-open-online-courses-mooc/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-------ne kosove.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"https://www.linkedin.com/pulse/20140717112522-69097263-albanian-mooc"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https://www.linkedin.com/pulse/20140717112522-69097263-albanian-mooc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"http://mundesi.al/mooc-e-pare-shqiptare-bashkohuni-edhe-ju/"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http://mundesi.al/mooc-e-pare-shqiptare-bashkohuni-edhe-ju/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------lajme njohjaa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"http://risialbania.al/index/wp-content/uploads/2016/05/Annual-Brief-ALMOOC-27.pdf"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http://risialbania.al/index/wp-content/uploads/2016/05/Annual-Brief-ALMOOC-27.pdf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---lajme erigers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"http://almooc.com/lajme/qysh-me-mesu-e-learning/-------"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http://almooc.com/lajme/qysh-me-mesu-e-learning/-------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"http://almooc.com/lajme/pese-arsyet-kryesore-qe-te-perfitojme-nje-sistem-te-adaptueshem-elearning/"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http://almooc.com/lajme/pese-arsyet-kryesore-qe-te-perfitojme-nje-sistem-te-adaptueshem-elearning/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----------------------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"http://almooc.com/lajme/shkolla-e-pare-virtuale-per-mesimin-e-gjuhes-angleze/"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http://almooc.com/lajme/shkolla-e-pare-virtuale-per-mesimin-e-gjuhes-angleze/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"http://almooc.com/lajme/eventi-e-seminar-nje-mundesi-per-te-rinjte-shqiptare-per-tu-njohur-mbi-te-ardhmen-dhe-sfidat-e-it-se/"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http://almooc.com/lajme/eventi-e-seminar-nje-mundesi-per-te-rinjte-shqiptare-per-tu-njohur-mbi-te-ardhmen-dhe-sfidat-e-it-se/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"http://almooc.com/lajme/almooc-sistemi-pare-online-falas-i-edukimit-per-te-gjithe-shqiptaret/"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http://almooc.com/lajme/almooc-sistemi-pare-online-falas-i-edukimit-per-te-gjithe-shqiptaret/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--- prezantimi me almooc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"http://almooc.com/lajme/nbc-news-paralajmeron-storie-suksesi-te-projektit-almooc/"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http://almooc.com/lajme/nbc-news-paralajmeron-storie-suksesi-te-projektit-almooc/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----- lajme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"http://almooc.com/lajme/almooc-shperblehet-ne-edicionin-e-trete-kombetar-te-albanian-ict-awards/"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http://almooc.com/lajme/almooc-shperblehet-ne-edicionin-e-trete-kombetar-te-albanian-ict-awards/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-----------cmimi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decorative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decorative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F0B"/>
    <w:rsid w:val="000E514B"/>
    <w:rsid w:val="00CD7F0B"/>
    <w:rsid w:val="00E646ED"/>
    <w:rsid w:val="40805527"/>
    <w:rsid w:val="458B7D4A"/>
    <w:rsid w:val="658D4CFB"/>
  </w:rsids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val="en-US"/>
    </w:rPr>
  </w:style>
  <w:style w:type="character" w:default="1" w:styleId="3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nhideWhenUsed/>
    <w:uiPriority w:val="99"/>
    <w:rPr>
      <w:color w:val="800080"/>
      <w:u w:val="single"/>
    </w:r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Mention"/>
    <w:basedOn w:val="3"/>
    <w:unhideWhenUsed/>
    <w:qFormat/>
    <w:uiPriority w:val="99"/>
    <w:rPr>
      <w:color w:val="2B579A"/>
      <w:shd w:val="clear" w:color="auto" w:fill="E6E6E6"/>
    </w:rPr>
  </w:style>
  <w:style w:type="character" w:customStyle="1" w:styleId="8">
    <w:name w:val="Heading 1 Ch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n-US"/>
    </w:rPr>
  </w:style>
  <w:style w:type="character" w:customStyle="1" w:styleId="9">
    <w:name w:val="apple-converted-space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ScaleCrop>false</ScaleCrop>
  <LinksUpToDate>false</LinksUpToDate>
  <CharactersWithSpaces>710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2017-03-12T16:40:00Z</dcterms:created>
  <dc:creator>Romina Shqypi</dc:creator>
  <cp:lastModifiedBy>Admin</cp:lastModifiedBy>
  <dcterms:modified xsi:type="dcterms:W3CDTF">2017-04-02T20:36:25Z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2057-10.2.0.5811</vt:lpwstr>
  </property>
</Properties>
</file>