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E-learning Evolution</w:t>
      </w:r>
    </w:p>
    <w:p>
      <w:pPr>
        <w:rPr>
          <w:lang w:val="en-US"/>
        </w:rPr>
      </w:pPr>
      <w:r>
        <w:rPr>
          <w:lang w:val="en-US"/>
        </w:rPr>
        <w:t>Referenca: D.R. Garrison,T.Anderson, E-learning in the 21</w:t>
      </w:r>
      <w:r>
        <w:rPr>
          <w:vertAlign w:val="superscript"/>
          <w:lang w:val="en-US"/>
        </w:rPr>
        <w:t>st</w:t>
      </w:r>
      <w:r>
        <w:rPr>
          <w:lang w:val="en-US"/>
        </w:rPr>
        <w:t xml:space="preserve"> century a framework for research and practice,2011.</w:t>
      </w:r>
    </w:p>
    <w:p>
      <w:pPr>
        <w:rPr>
          <w:lang w:val="en-US"/>
        </w:rPr>
      </w:pPr>
    </w:p>
    <w:p>
      <w:pPr>
        <w:rPr>
          <w:lang w:val="en-US"/>
        </w:rPr>
      </w:pPr>
      <w:r>
        <w:rPr>
          <w:lang w:val="en-US"/>
        </w:rPr>
        <w:t>Hyrja</w:t>
      </w:r>
    </w:p>
    <w:p>
      <w:pPr>
        <w:rPr>
          <w:lang w:val="en-US"/>
        </w:rPr>
      </w:pPr>
      <w:r>
        <w:rPr>
          <w:lang w:val="en-US"/>
        </w:rPr>
        <w:t xml:space="preserve">Eshte diskutuar shume qe komunikimi I bazuar ne kompjuter eshte ndryshimi me I madh ne teknologjine e komunikimit ne 150 vitet e fundit(de la Sola Pool 1984). Perhapja e kompjuterave personal ne bashkepunim me internetin ka sjelle ndryshime te medha ne shoqeri. Komunikimet elektronike dhe rrjetet dixhitale kane ndryshuar menyren se si ne punojme dhe kane riformesuar komunikimin personal dhe argetimin. Ky transformim ka patur efekte te medha ne nevojen dhe mundesine per te mesuar. Per fat te keq ne vendin tone modeli I transmetimit qe dominon ne arsim ka ndryshuar shume pak. </w:t>
      </w:r>
    </w:p>
    <w:p>
      <w:pPr>
        <w:rPr>
          <w:lang w:val="en-US"/>
        </w:rPr>
      </w:pPr>
      <w:r>
        <w:rPr>
          <w:lang w:val="en-US"/>
        </w:rPr>
        <w:t>Pavaresisht adoptimit te gjere te komunkimit nepermjet kompjuterit ne shoqeri, ne kemi</w:t>
      </w:r>
      <w:bookmarkStart w:id="0" w:name="_GoBack"/>
      <w:bookmarkEnd w:id="0"/>
      <w:r>
        <w:rPr>
          <w:lang w:val="en-US"/>
        </w:rPr>
        <w:t xml:space="preserve"> akoma per te mesuar ne lidhje me efektet transformuese te ketij mediumi, vecanerisht efektet e saj ne e-learning. Ne jemi ne ate qe John Seely Brown(2000) e pershkruan si faza graduale e zhvillimit te ketij mediumi transformues dhe kemi akoma per te perjetuar nga ndikimet e tij.</w:t>
      </w:r>
    </w:p>
    <w:p>
      <w:pPr>
        <w:rPr>
          <w:lang w:val="en-US"/>
        </w:rPr>
      </w:pPr>
      <w:r>
        <w:rPr>
          <w:lang w:val="en-US"/>
        </w:rPr>
        <w:t>Sic eshte sugjeruar, e-learning nuk eshte thjesht nje teknologji qe do te integrohet ne heshtje ose do refuzohet perfundimisht. E-learning perfaqeson nje kategori dhe menyre shume te ndryshme komunikimi. Meqenese komunikimi eshte ne qender te te gjitha formave te sistemit te arsimit dhe mesuesve dhe nxenesve individuale kjo do jete shume e rendesishme.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0410A8"/>
    <w:rsid w:val="1C4A7FB8"/>
    <w:rsid w:val="3C5A75E2"/>
    <w:rsid w:val="5CBA2DD0"/>
    <w:rsid w:val="640410A8"/>
    <w:rsid w:val="6CC21110"/>
    <w:rsid w:val="79851C53"/>
    <w:rsid w:val="7DE45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2017-04-11T10:57:00Z</dcterms:created>
  <dc:creator>Admin</dc:creator>
  <cp:lastModifiedBy>Admin</cp:lastModifiedBy>
  <dcterms:modified xsi:type="dcterms:W3CDTF">2017-08-13T17:52:12Z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2057-10.2.0.5908</vt:lpwstr>
  </property>
</Properties>
</file>