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18C" w:rsidRDefault="009B118C" w:rsidP="009B118C">
      <w:pPr>
        <w:spacing w:before="100" w:beforeAutospacing="1" w:after="100" w:afterAutospacing="1" w:line="240" w:lineRule="auto"/>
        <w:jc w:val="center"/>
        <w:outlineLvl w:val="1"/>
        <w:rPr>
          <w:rFonts w:ascii="Arial Rounded MT Bold" w:hAnsi="Arial Rounded MT Bold"/>
          <w:b/>
          <w:bCs/>
          <w:color w:val="000000" w:themeColor="text1"/>
          <w:sz w:val="56"/>
          <w:szCs w:val="56"/>
        </w:rPr>
      </w:pPr>
      <w:r w:rsidRPr="009B118C">
        <w:rPr>
          <w:rFonts w:ascii="Arial Rounded MT Bold" w:eastAsia="Times New Roman" w:hAnsi="Arial Rounded MT Bold" w:cs="Times New Roman"/>
          <w:b/>
          <w:bCs/>
          <w:sz w:val="56"/>
          <w:szCs w:val="56"/>
        </w:rPr>
        <w:t>Phase V</w:t>
      </w:r>
      <w:r w:rsidR="00925C02">
        <w:rPr>
          <w:rFonts w:ascii="Arial Rounded MT Bold" w:eastAsia="Times New Roman" w:hAnsi="Arial Rounded MT Bold" w:cs="Times New Roman"/>
          <w:b/>
          <w:bCs/>
          <w:sz w:val="56"/>
          <w:szCs w:val="56"/>
        </w:rPr>
        <w:t>:</w:t>
      </w:r>
      <w:r w:rsidR="00925C02" w:rsidRPr="00925C02">
        <w:rPr>
          <w:b/>
          <w:bCs/>
          <w:color w:val="365F91"/>
          <w:sz w:val="28"/>
          <w:szCs w:val="28"/>
        </w:rPr>
        <w:t xml:space="preserve"> </w:t>
      </w:r>
      <w:r w:rsidR="00925C02" w:rsidRPr="00925C02">
        <w:rPr>
          <w:rFonts w:ascii="Arial Rounded MT Bold" w:hAnsi="Arial Rounded MT Bold"/>
          <w:b/>
          <w:bCs/>
          <w:color w:val="000000" w:themeColor="text1"/>
          <w:sz w:val="56"/>
          <w:szCs w:val="56"/>
        </w:rPr>
        <w:t>Apex Programming (Developer)</w:t>
      </w:r>
    </w:p>
    <w:p w:rsidR="00925C02" w:rsidRPr="00925C02" w:rsidRDefault="00925C02" w:rsidP="00925C02">
      <w:pPr>
        <w:jc w:val="center"/>
        <w:rPr>
          <w:rFonts w:ascii="Arial Rounded MT Bold" w:hAnsi="Arial Rounded MT Bold" w:cs="Arial"/>
          <w:sz w:val="52"/>
          <w:szCs w:val="52"/>
        </w:rPr>
      </w:pPr>
      <w:r w:rsidRPr="00925C02">
        <w:rPr>
          <w:rFonts w:ascii="Arial Rounded MT Bold" w:hAnsi="Arial Rounded MT Bold"/>
          <w:b/>
          <w:sz w:val="52"/>
          <w:szCs w:val="52"/>
          <w:u w:val="single"/>
        </w:rPr>
        <w:t>AURA EVENTS &amp; SPONSOR</w:t>
      </w:r>
      <w:proofErr w:type="gramStart"/>
      <w:r w:rsidRPr="00925C02">
        <w:rPr>
          <w:sz w:val="52"/>
          <w:szCs w:val="52"/>
          <w:u w:val="single"/>
        </w:rPr>
        <w:t>:</w:t>
      </w:r>
      <w:proofErr w:type="gramEnd"/>
      <w:r w:rsidRPr="00925C02">
        <w:rPr>
          <w:sz w:val="52"/>
          <w:szCs w:val="52"/>
        </w:rPr>
        <w:br/>
      </w:r>
      <w:r w:rsidRPr="00925C02">
        <w:rPr>
          <w:rFonts w:ascii="Arial Rounded MT Bold" w:hAnsi="Arial Rounded MT Bold" w:cs="Arial"/>
          <w:sz w:val="52"/>
          <w:szCs w:val="52"/>
        </w:rPr>
        <w:t>College Events &amp; Sponsor Management</w:t>
      </w:r>
    </w:p>
    <w:p w:rsidR="00925C02" w:rsidRPr="009B118C" w:rsidRDefault="00925C02" w:rsidP="009B118C">
      <w:pPr>
        <w:spacing w:before="100" w:beforeAutospacing="1" w:after="100" w:afterAutospacing="1" w:line="240" w:lineRule="auto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56"/>
          <w:szCs w:val="56"/>
        </w:rPr>
      </w:pPr>
    </w:p>
    <w:p w:rsidR="009B118C" w:rsidRPr="009B118C" w:rsidRDefault="009B118C" w:rsidP="00925C02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48"/>
          <w:szCs w:val="48"/>
        </w:rPr>
      </w:pPr>
      <w:r w:rsidRPr="009B118C">
        <w:rPr>
          <w:rFonts w:ascii="Arial Rounded MT Bold" w:eastAsia="Times New Roman" w:hAnsi="Arial Rounded MT Bold" w:cs="Times New Roman"/>
          <w:b/>
          <w:bCs/>
          <w:sz w:val="48"/>
          <w:szCs w:val="48"/>
        </w:rPr>
        <w:t xml:space="preserve">Advanced Apex Implementation </w:t>
      </w:r>
    </w:p>
    <w:p w:rsidR="009B118C" w:rsidRPr="009B118C" w:rsidRDefault="009B118C" w:rsidP="009B11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 xml:space="preserve">1. </w:t>
      </w:r>
      <w:r w:rsidRPr="009B118C">
        <w:rPr>
          <w:rFonts w:ascii="Arial" w:eastAsia="Times New Roman" w:hAnsi="Arial" w:cs="Arial"/>
          <w:b/>
          <w:bCs/>
          <w:sz w:val="36"/>
          <w:szCs w:val="36"/>
          <w:u w:val="single"/>
        </w:rPr>
        <w:t>Trigger Design Pattern (The Handler Pattern)</w:t>
      </w:r>
    </w:p>
    <w:p w:rsidR="009B118C" w:rsidRPr="009B118C" w:rsidRDefault="009B118C" w:rsidP="009B11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>We moved away from "fat triggers" and implemented a clean separation of concerns.</w:t>
      </w:r>
    </w:p>
    <w:p w:rsidR="009B118C" w:rsidRPr="009B118C" w:rsidRDefault="009B118C" w:rsidP="009B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Path:</w:t>
      </w:r>
      <w:r w:rsidRPr="009B118C">
        <w:rPr>
          <w:rFonts w:ascii="Arial" w:eastAsia="Times New Roman" w:hAnsi="Arial" w:cs="Arial"/>
          <w:sz w:val="36"/>
          <w:szCs w:val="36"/>
        </w:rPr>
        <w:t xml:space="preserve"> </w:t>
      </w:r>
      <w:r w:rsidRPr="00925C02">
        <w:rPr>
          <w:rFonts w:ascii="Arial" w:eastAsia="Times New Roman" w:hAnsi="Arial" w:cs="Arial"/>
          <w:sz w:val="36"/>
          <w:szCs w:val="36"/>
        </w:rPr>
        <w:t xml:space="preserve">force-app &gt; main &gt; default &gt; triggers &gt; </w:t>
      </w:r>
      <w:proofErr w:type="spellStart"/>
      <w:r w:rsidRPr="00925C02">
        <w:rPr>
          <w:rFonts w:ascii="Arial" w:eastAsia="Times New Roman" w:hAnsi="Arial" w:cs="Arial"/>
          <w:sz w:val="36"/>
          <w:szCs w:val="36"/>
        </w:rPr>
        <w:t>VendorTrigger.trigger</w:t>
      </w:r>
      <w:proofErr w:type="spellEnd"/>
    </w:p>
    <w:p w:rsidR="009B118C" w:rsidRPr="009B118C" w:rsidRDefault="009B118C" w:rsidP="009B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Procedure:</w:t>
      </w:r>
    </w:p>
    <w:p w:rsidR="009B118C" w:rsidRPr="009B118C" w:rsidRDefault="009B118C" w:rsidP="009B11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 xml:space="preserve">Updated the trigger to fire on </w:t>
      </w:r>
      <w:r w:rsidRPr="00925C02">
        <w:rPr>
          <w:rFonts w:ascii="Arial" w:eastAsia="Times New Roman" w:hAnsi="Arial" w:cs="Arial"/>
          <w:sz w:val="36"/>
          <w:szCs w:val="36"/>
        </w:rPr>
        <w:t>after insert</w:t>
      </w:r>
      <w:r w:rsidRPr="009B118C">
        <w:rPr>
          <w:rFonts w:ascii="Arial" w:eastAsia="Times New Roman" w:hAnsi="Arial" w:cs="Arial"/>
          <w:sz w:val="36"/>
          <w:szCs w:val="36"/>
        </w:rPr>
        <w:t xml:space="preserve"> and </w:t>
      </w:r>
      <w:r w:rsidRPr="00925C02">
        <w:rPr>
          <w:rFonts w:ascii="Arial" w:eastAsia="Times New Roman" w:hAnsi="Arial" w:cs="Arial"/>
          <w:sz w:val="36"/>
          <w:szCs w:val="36"/>
        </w:rPr>
        <w:t>after update</w:t>
      </w:r>
      <w:r w:rsidRPr="009B118C">
        <w:rPr>
          <w:rFonts w:ascii="Arial" w:eastAsia="Times New Roman" w:hAnsi="Arial" w:cs="Arial"/>
          <w:sz w:val="36"/>
          <w:szCs w:val="36"/>
        </w:rPr>
        <w:t xml:space="preserve"> events.</w:t>
      </w:r>
    </w:p>
    <w:p w:rsidR="009B118C" w:rsidRPr="009B118C" w:rsidRDefault="009B118C" w:rsidP="009B11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>Delegated all business logic to a dedicated handler class (</w:t>
      </w:r>
      <w:proofErr w:type="spellStart"/>
      <w:r w:rsidRPr="00925C02">
        <w:rPr>
          <w:rFonts w:ascii="Arial" w:eastAsia="Times New Roman" w:hAnsi="Arial" w:cs="Arial"/>
          <w:sz w:val="36"/>
          <w:szCs w:val="36"/>
        </w:rPr>
        <w:t>VendorTriggerHandler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>).</w:t>
      </w:r>
    </w:p>
    <w:p w:rsidR="009B118C" w:rsidRPr="009B118C" w:rsidRDefault="009B118C" w:rsidP="009B1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What was done:</w:t>
      </w:r>
      <w:r w:rsidRPr="009B118C">
        <w:rPr>
          <w:rFonts w:ascii="Arial" w:eastAsia="Times New Roman" w:hAnsi="Arial" w:cs="Arial"/>
          <w:sz w:val="36"/>
          <w:szCs w:val="36"/>
        </w:rPr>
        <w:t xml:space="preserve"> Created a robust </w:t>
      </w:r>
      <w:proofErr w:type="spellStart"/>
      <w:r w:rsidRPr="00925C02">
        <w:rPr>
          <w:rFonts w:ascii="Arial" w:eastAsia="Times New Roman" w:hAnsi="Arial" w:cs="Arial"/>
          <w:sz w:val="36"/>
          <w:szCs w:val="36"/>
        </w:rPr>
        <w:t>VendorTrigger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that monitors changes to </w:t>
      </w:r>
      <w:proofErr w:type="spellStart"/>
      <w:r w:rsidRPr="00925C02">
        <w:rPr>
          <w:rFonts w:ascii="Arial" w:eastAsia="Times New Roman" w:hAnsi="Arial" w:cs="Arial"/>
          <w:sz w:val="36"/>
          <w:szCs w:val="36"/>
        </w:rPr>
        <w:t>Vendor__c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records to ensure the parent </w:t>
      </w:r>
      <w:proofErr w:type="spellStart"/>
      <w:r w:rsidRPr="00925C02">
        <w:rPr>
          <w:rFonts w:ascii="Arial" w:eastAsia="Times New Roman" w:hAnsi="Arial" w:cs="Arial"/>
          <w:sz w:val="36"/>
          <w:szCs w:val="36"/>
        </w:rPr>
        <w:t>Event__c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budget is always accurate.</w:t>
      </w:r>
    </w:p>
    <w:p w:rsidR="009B118C" w:rsidRPr="009B118C" w:rsidRDefault="00925C02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7379" cy="313616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5"/>
                    <a:stretch/>
                  </pic:blipFill>
                  <pic:spPr bwMode="auto">
                    <a:xfrm>
                      <a:off x="0" y="0"/>
                      <a:ext cx="5943600" cy="3134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4D58" w:rsidRDefault="00954D58" w:rsidP="009B11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6"/>
          <w:szCs w:val="36"/>
        </w:rPr>
      </w:pPr>
    </w:p>
    <w:p w:rsidR="009B118C" w:rsidRPr="009B118C" w:rsidRDefault="009B118C" w:rsidP="009B11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 xml:space="preserve">2. </w:t>
      </w:r>
      <w:r w:rsidRPr="009B118C">
        <w:rPr>
          <w:rFonts w:ascii="Arial" w:eastAsia="Times New Roman" w:hAnsi="Arial" w:cs="Arial"/>
          <w:b/>
          <w:bCs/>
          <w:sz w:val="36"/>
          <w:szCs w:val="36"/>
          <w:u w:val="single"/>
        </w:rPr>
        <w:t>Parent-Child Roll-up Summary (Manual Implementation)</w:t>
      </w:r>
    </w:p>
    <w:p w:rsidR="009B118C" w:rsidRPr="009B118C" w:rsidRDefault="009B118C" w:rsidP="009B11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 xml:space="preserve">Since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Vendor__c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and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Event__c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are in a Lookup relationship (not Master-Detail), we built a manual roll-up summary using Apex.</w:t>
      </w:r>
    </w:p>
    <w:p w:rsidR="009B118C" w:rsidRPr="009B118C" w:rsidRDefault="009B118C" w:rsidP="009B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Path:</w:t>
      </w:r>
      <w:r w:rsidRPr="009B118C">
        <w:rPr>
          <w:rFonts w:ascii="Arial" w:eastAsia="Times New Roman" w:hAnsi="Arial" w:cs="Arial"/>
          <w:sz w:val="36"/>
          <w:szCs w:val="36"/>
        </w:rPr>
        <w:t xml:space="preserve"> </w:t>
      </w:r>
      <w:r w:rsidRPr="00954D58">
        <w:rPr>
          <w:rFonts w:ascii="Arial" w:eastAsia="Times New Roman" w:hAnsi="Arial" w:cs="Arial"/>
          <w:sz w:val="36"/>
          <w:szCs w:val="36"/>
        </w:rPr>
        <w:t xml:space="preserve">force-app &gt; main &gt; default &gt; classes &gt;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VendorTriggerHandler.cls</w:t>
      </w:r>
      <w:proofErr w:type="spellEnd"/>
    </w:p>
    <w:p w:rsidR="009B118C" w:rsidRPr="009B118C" w:rsidRDefault="009B118C" w:rsidP="009B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Procedure:</w:t>
      </w:r>
    </w:p>
    <w:p w:rsidR="009B118C" w:rsidRPr="009B118C" w:rsidRDefault="009B118C" w:rsidP="009B11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Collection (Set):</w:t>
      </w:r>
      <w:r w:rsidRPr="009B118C">
        <w:rPr>
          <w:rFonts w:ascii="Arial" w:eastAsia="Times New Roman" w:hAnsi="Arial" w:cs="Arial"/>
          <w:sz w:val="36"/>
          <w:szCs w:val="36"/>
        </w:rPr>
        <w:t xml:space="preserve"> Used a </w:t>
      </w:r>
      <w:r w:rsidRPr="00954D58">
        <w:rPr>
          <w:rFonts w:ascii="Arial" w:eastAsia="Times New Roman" w:hAnsi="Arial" w:cs="Arial"/>
          <w:sz w:val="36"/>
          <w:szCs w:val="36"/>
        </w:rPr>
        <w:t>Set&lt;Id&gt;</w:t>
      </w:r>
      <w:r w:rsidRPr="009B118C">
        <w:rPr>
          <w:rFonts w:ascii="Arial" w:eastAsia="Times New Roman" w:hAnsi="Arial" w:cs="Arial"/>
          <w:sz w:val="36"/>
          <w:szCs w:val="36"/>
        </w:rPr>
        <w:t xml:space="preserve"> to collect unique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Event__c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IDs from the vendor records being processed.</w:t>
      </w:r>
    </w:p>
    <w:p w:rsidR="009B118C" w:rsidRPr="009B118C" w:rsidRDefault="009B118C" w:rsidP="009B11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SOQL Aggregate:</w:t>
      </w:r>
      <w:r w:rsidRPr="009B118C">
        <w:rPr>
          <w:rFonts w:ascii="Arial" w:eastAsia="Times New Roman" w:hAnsi="Arial" w:cs="Arial"/>
          <w:sz w:val="36"/>
          <w:szCs w:val="36"/>
        </w:rPr>
        <w:t xml:space="preserve"> Used a </w:t>
      </w:r>
      <w:proofErr w:type="gramStart"/>
      <w:r w:rsidRPr="00954D58">
        <w:rPr>
          <w:rFonts w:ascii="Arial" w:eastAsia="Times New Roman" w:hAnsi="Arial" w:cs="Arial"/>
          <w:sz w:val="36"/>
          <w:szCs w:val="36"/>
        </w:rPr>
        <w:t>SUM(</w:t>
      </w:r>
      <w:proofErr w:type="spellStart"/>
      <w:proofErr w:type="gramEnd"/>
      <w:r w:rsidRPr="00954D58">
        <w:rPr>
          <w:rFonts w:ascii="Arial" w:eastAsia="Times New Roman" w:hAnsi="Arial" w:cs="Arial"/>
          <w:sz w:val="36"/>
          <w:szCs w:val="36"/>
        </w:rPr>
        <w:t>Contract_Amount__c</w:t>
      </w:r>
      <w:proofErr w:type="spellEnd"/>
      <w:r w:rsidRPr="00954D58">
        <w:rPr>
          <w:rFonts w:ascii="Arial" w:eastAsia="Times New Roman" w:hAnsi="Arial" w:cs="Arial"/>
          <w:sz w:val="36"/>
          <w:szCs w:val="36"/>
        </w:rPr>
        <w:t>)</w:t>
      </w:r>
      <w:r w:rsidRPr="009B118C">
        <w:rPr>
          <w:rFonts w:ascii="Arial" w:eastAsia="Times New Roman" w:hAnsi="Arial" w:cs="Arial"/>
          <w:sz w:val="36"/>
          <w:szCs w:val="36"/>
        </w:rPr>
        <w:t xml:space="preserve"> query grouped by the Event ID to calculate totals efficiently.</w:t>
      </w:r>
    </w:p>
    <w:p w:rsidR="009B118C" w:rsidRPr="009B118C" w:rsidRDefault="009B118C" w:rsidP="009B11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lastRenderedPageBreak/>
        <w:t>Collection (Map):</w:t>
      </w:r>
      <w:r w:rsidRPr="009B118C">
        <w:rPr>
          <w:rFonts w:ascii="Arial" w:eastAsia="Times New Roman" w:hAnsi="Arial" w:cs="Arial"/>
          <w:sz w:val="36"/>
          <w:szCs w:val="36"/>
        </w:rPr>
        <w:t xml:space="preserve"> Used a </w:t>
      </w:r>
      <w:r w:rsidRPr="00954D58">
        <w:rPr>
          <w:rFonts w:ascii="Arial" w:eastAsia="Times New Roman" w:hAnsi="Arial" w:cs="Arial"/>
          <w:sz w:val="36"/>
          <w:szCs w:val="36"/>
        </w:rPr>
        <w:t>Map&lt;Id, Decimal&gt;</w:t>
      </w:r>
      <w:r w:rsidRPr="009B118C">
        <w:rPr>
          <w:rFonts w:ascii="Arial" w:eastAsia="Times New Roman" w:hAnsi="Arial" w:cs="Arial"/>
          <w:sz w:val="36"/>
          <w:szCs w:val="36"/>
        </w:rPr>
        <w:t xml:space="preserve"> to store the calculated totals for quick retrieval during the update.</w:t>
      </w:r>
    </w:p>
    <w:p w:rsidR="009B118C" w:rsidRPr="009B118C" w:rsidRDefault="009B118C" w:rsidP="009B1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What was done:</w:t>
      </w:r>
      <w:r w:rsidRPr="009B118C">
        <w:rPr>
          <w:rFonts w:ascii="Arial" w:eastAsia="Times New Roman" w:hAnsi="Arial" w:cs="Arial"/>
          <w:sz w:val="36"/>
          <w:szCs w:val="36"/>
        </w:rPr>
        <w:t xml:space="preserve"> Developed logic that automatically updates the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Total_Vendor_Cost__c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field on the Event whenever a related Vendor's contract amount changes.</w:t>
      </w:r>
    </w:p>
    <w:p w:rsidR="009B118C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-304</wp:posOffset>
            </wp:positionV>
            <wp:extent cx="5947379" cy="3136165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6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5"/>
                    <a:stretch/>
                  </pic:blipFill>
                  <pic:spPr bwMode="auto">
                    <a:xfrm>
                      <a:off x="0" y="0"/>
                      <a:ext cx="5947379" cy="313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58" w:rsidRDefault="00954D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FB9CAE5" wp14:editId="25A991AE">
            <wp:simplePos x="0" y="0"/>
            <wp:positionH relativeFrom="column">
              <wp:posOffset>-36893</wp:posOffset>
            </wp:positionH>
            <wp:positionV relativeFrom="paragraph">
              <wp:posOffset>1372870</wp:posOffset>
            </wp:positionV>
            <wp:extent cx="5947378" cy="312860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7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5" t="-72" r="635" b="6552"/>
                    <a:stretch/>
                  </pic:blipFill>
                  <pic:spPr bwMode="auto">
                    <a:xfrm>
                      <a:off x="0" y="0"/>
                      <a:ext cx="5947378" cy="3128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54D58" w:rsidRPr="009B118C" w:rsidRDefault="00954D58" w:rsidP="009B1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118C" w:rsidRPr="009B118C" w:rsidRDefault="009B118C" w:rsidP="009B11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40"/>
          <w:szCs w:val="40"/>
        </w:rPr>
      </w:pPr>
      <w:r w:rsidRPr="009B118C">
        <w:rPr>
          <w:rFonts w:ascii="Arial" w:eastAsia="Times New Roman" w:hAnsi="Arial" w:cs="Arial"/>
          <w:b/>
          <w:bCs/>
          <w:sz w:val="40"/>
          <w:szCs w:val="40"/>
        </w:rPr>
        <w:t xml:space="preserve">3. </w:t>
      </w:r>
      <w:r w:rsidRPr="009B118C">
        <w:rPr>
          <w:rFonts w:ascii="Arial" w:eastAsia="Times New Roman" w:hAnsi="Arial" w:cs="Arial"/>
          <w:b/>
          <w:bCs/>
          <w:sz w:val="36"/>
          <w:szCs w:val="36"/>
          <w:u w:val="single"/>
        </w:rPr>
        <w:t>Batch Apex (Large Data Processing)</w:t>
      </w:r>
    </w:p>
    <w:p w:rsidR="009B118C" w:rsidRPr="009B118C" w:rsidRDefault="009B118C" w:rsidP="009B11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>We implemented a scalable solution to handle thousands of records without hitting governor limits.</w:t>
      </w:r>
    </w:p>
    <w:p w:rsidR="009B118C" w:rsidRPr="009B118C" w:rsidRDefault="009B118C" w:rsidP="009B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Path:</w:t>
      </w:r>
      <w:r w:rsidRPr="009B118C">
        <w:rPr>
          <w:rFonts w:ascii="Arial" w:eastAsia="Times New Roman" w:hAnsi="Arial" w:cs="Arial"/>
          <w:sz w:val="36"/>
          <w:szCs w:val="36"/>
        </w:rPr>
        <w:t xml:space="preserve"> </w:t>
      </w:r>
      <w:r w:rsidRPr="00954D58">
        <w:rPr>
          <w:rFonts w:ascii="Arial" w:eastAsia="Times New Roman" w:hAnsi="Arial" w:cs="Arial"/>
          <w:sz w:val="36"/>
          <w:szCs w:val="36"/>
        </w:rPr>
        <w:t xml:space="preserve">force-app &gt; main &gt; default &gt; classes &gt;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SponsorLoyaltyBatch.cls</w:t>
      </w:r>
      <w:proofErr w:type="spellEnd"/>
    </w:p>
    <w:p w:rsidR="009B118C" w:rsidRPr="009B118C" w:rsidRDefault="009B118C" w:rsidP="009B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Procedure:</w:t>
      </w:r>
    </w:p>
    <w:p w:rsidR="009B118C" w:rsidRPr="009B118C" w:rsidRDefault="009B118C" w:rsidP="009B11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 xml:space="preserve">Implemented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Database.Batchable</w:t>
      </w:r>
      <w:proofErr w:type="spellEnd"/>
      <w:r w:rsidRPr="00954D58">
        <w:rPr>
          <w:rFonts w:ascii="Arial" w:eastAsia="Times New Roman" w:hAnsi="Arial" w:cs="Arial"/>
          <w:sz w:val="36"/>
          <w:szCs w:val="36"/>
        </w:rPr>
        <w:t>&lt;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sObject</w:t>
      </w:r>
      <w:proofErr w:type="spellEnd"/>
      <w:r w:rsidRPr="00954D58">
        <w:rPr>
          <w:rFonts w:ascii="Arial" w:eastAsia="Times New Roman" w:hAnsi="Arial" w:cs="Arial"/>
          <w:sz w:val="36"/>
          <w:szCs w:val="36"/>
        </w:rPr>
        <w:t>&gt;</w:t>
      </w:r>
      <w:r w:rsidRPr="009B118C">
        <w:rPr>
          <w:rFonts w:ascii="Arial" w:eastAsia="Times New Roman" w:hAnsi="Arial" w:cs="Arial"/>
          <w:sz w:val="36"/>
          <w:szCs w:val="36"/>
        </w:rPr>
        <w:t xml:space="preserve"> and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Database.Stateful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>.</w:t>
      </w:r>
    </w:p>
    <w:p w:rsidR="009B118C" w:rsidRPr="009B118C" w:rsidRDefault="009B118C" w:rsidP="009B11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Start Method:</w:t>
      </w:r>
      <w:r w:rsidRPr="009B118C">
        <w:rPr>
          <w:rFonts w:ascii="Arial" w:eastAsia="Times New Roman" w:hAnsi="Arial" w:cs="Arial"/>
          <w:sz w:val="36"/>
          <w:szCs w:val="36"/>
        </w:rPr>
        <w:t xml:space="preserve"> Used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Database.getQueryLocator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to fetch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Sponsor__c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records older than one year.</w:t>
      </w:r>
    </w:p>
    <w:p w:rsidR="009B118C" w:rsidRPr="009B118C" w:rsidRDefault="009B118C" w:rsidP="009B11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Execute Method:</w:t>
      </w:r>
      <w:r w:rsidRPr="009B118C">
        <w:rPr>
          <w:rFonts w:ascii="Arial" w:eastAsia="Times New Roman" w:hAnsi="Arial" w:cs="Arial"/>
          <w:sz w:val="36"/>
          <w:szCs w:val="36"/>
        </w:rPr>
        <w:t xml:space="preserve"> Calculated a new </w:t>
      </w:r>
      <w:proofErr w:type="spellStart"/>
      <w:r w:rsidRPr="00954D58">
        <w:rPr>
          <w:rFonts w:ascii="Arial" w:eastAsia="Times New Roman" w:hAnsi="Arial" w:cs="Arial"/>
          <w:sz w:val="36"/>
          <w:szCs w:val="36"/>
        </w:rPr>
        <w:t>Custom_Loyalty_Score__c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for each batch of 200 records.</w:t>
      </w:r>
    </w:p>
    <w:p w:rsidR="009B118C" w:rsidRPr="009B118C" w:rsidRDefault="009B118C" w:rsidP="009B1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What was done:</w:t>
      </w:r>
      <w:r w:rsidRPr="009B118C">
        <w:rPr>
          <w:rFonts w:ascii="Arial" w:eastAsia="Times New Roman" w:hAnsi="Arial" w:cs="Arial"/>
          <w:sz w:val="36"/>
          <w:szCs w:val="36"/>
        </w:rPr>
        <w:t xml:space="preserve"> Created an automated way to reward long-term sponsors by updating their loyalty scores based on the age of their records.</w:t>
      </w:r>
    </w:p>
    <w:p w:rsidR="00954D58" w:rsidRDefault="00954D5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775AEEB" wp14:editId="78C45BAA">
            <wp:simplePos x="0" y="0"/>
            <wp:positionH relativeFrom="column">
              <wp:posOffset>-151140</wp:posOffset>
            </wp:positionH>
            <wp:positionV relativeFrom="paragraph">
              <wp:posOffset>327340</wp:posOffset>
            </wp:positionV>
            <wp:extent cx="6381911" cy="335531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8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6"/>
                    <a:stretch/>
                  </pic:blipFill>
                  <pic:spPr bwMode="auto">
                    <a:xfrm>
                      <a:off x="0" y="0"/>
                      <a:ext cx="6394450" cy="3361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6A3FA9" w:rsidRDefault="006A3FA9" w:rsidP="009B11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noProof/>
          <w:sz w:val="36"/>
          <w:szCs w:val="36"/>
        </w:rPr>
        <w:lastRenderedPageBreak/>
        <w:drawing>
          <wp:inline distT="0" distB="0" distL="0" distR="0" wp14:anchorId="3CF626D2" wp14:editId="4A3C2346">
            <wp:extent cx="6043034" cy="3582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0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25" b="7610"/>
                    <a:stretch/>
                  </pic:blipFill>
                  <pic:spPr bwMode="auto">
                    <a:xfrm>
                      <a:off x="0" y="0"/>
                      <a:ext cx="6039194" cy="357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FA9" w:rsidRDefault="006A3FA9" w:rsidP="009B11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6"/>
          <w:szCs w:val="36"/>
        </w:rPr>
      </w:pPr>
    </w:p>
    <w:p w:rsidR="006A3FA9" w:rsidRDefault="006A3FA9" w:rsidP="009B11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6"/>
          <w:szCs w:val="36"/>
        </w:rPr>
      </w:pPr>
    </w:p>
    <w:p w:rsidR="009B118C" w:rsidRPr="009B118C" w:rsidRDefault="009B118C" w:rsidP="009B11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4.</w:t>
      </w:r>
      <w:r w:rsidRPr="009B118C">
        <w:rPr>
          <w:rFonts w:ascii="Arial" w:eastAsia="Times New Roman" w:hAnsi="Arial" w:cs="Arial"/>
          <w:b/>
          <w:bCs/>
          <w:sz w:val="36"/>
          <w:szCs w:val="36"/>
          <w:u w:val="single"/>
        </w:rPr>
        <w:t xml:space="preserve"> Scheduled Apex (Time-Based Execution)</w:t>
      </w:r>
    </w:p>
    <w:p w:rsidR="009B118C" w:rsidRPr="009B118C" w:rsidRDefault="009B118C" w:rsidP="009B11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>We automated the Batch Apex job to run on a recurring schedule.</w:t>
      </w:r>
    </w:p>
    <w:p w:rsidR="009B118C" w:rsidRPr="009B118C" w:rsidRDefault="009B118C" w:rsidP="009B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Path:</w:t>
      </w:r>
      <w:r w:rsidRPr="009B118C">
        <w:rPr>
          <w:rFonts w:ascii="Arial" w:eastAsia="Times New Roman" w:hAnsi="Arial" w:cs="Arial"/>
          <w:sz w:val="36"/>
          <w:szCs w:val="36"/>
        </w:rPr>
        <w:t xml:space="preserve"> </w:t>
      </w:r>
      <w:r w:rsidRPr="006A3FA9">
        <w:rPr>
          <w:rFonts w:ascii="Arial" w:eastAsia="Times New Roman" w:hAnsi="Arial" w:cs="Arial"/>
          <w:sz w:val="36"/>
          <w:szCs w:val="36"/>
        </w:rPr>
        <w:t xml:space="preserve">force-app &gt; main &gt; default &gt; classes &gt; </w:t>
      </w:r>
      <w:proofErr w:type="spellStart"/>
      <w:r w:rsidRPr="006A3FA9">
        <w:rPr>
          <w:rFonts w:ascii="Arial" w:eastAsia="Times New Roman" w:hAnsi="Arial" w:cs="Arial"/>
          <w:sz w:val="36"/>
          <w:szCs w:val="36"/>
        </w:rPr>
        <w:t>QuarterlyScoreScheduler.cls</w:t>
      </w:r>
      <w:proofErr w:type="spellEnd"/>
    </w:p>
    <w:p w:rsidR="009B118C" w:rsidRPr="009B118C" w:rsidRDefault="009B118C" w:rsidP="009B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Procedure:</w:t>
      </w:r>
    </w:p>
    <w:p w:rsidR="009B118C" w:rsidRPr="009B118C" w:rsidRDefault="009B118C" w:rsidP="009B11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 xml:space="preserve">Implemented the </w:t>
      </w:r>
      <w:r w:rsidRPr="006A3FA9">
        <w:rPr>
          <w:rFonts w:ascii="Arial" w:eastAsia="Times New Roman" w:hAnsi="Arial" w:cs="Arial"/>
          <w:sz w:val="36"/>
          <w:szCs w:val="36"/>
        </w:rPr>
        <w:t>Schedulable</w:t>
      </w:r>
      <w:r w:rsidRPr="009B118C">
        <w:rPr>
          <w:rFonts w:ascii="Arial" w:eastAsia="Times New Roman" w:hAnsi="Arial" w:cs="Arial"/>
          <w:sz w:val="36"/>
          <w:szCs w:val="36"/>
        </w:rPr>
        <w:t xml:space="preserve"> interface.</w:t>
      </w:r>
    </w:p>
    <w:p w:rsidR="009B118C" w:rsidRDefault="009B118C" w:rsidP="009B11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 xml:space="preserve">Executed the job using a </w:t>
      </w:r>
      <w:proofErr w:type="spellStart"/>
      <w:r w:rsidRPr="009B118C">
        <w:rPr>
          <w:rFonts w:ascii="Arial" w:eastAsia="Times New Roman" w:hAnsi="Arial" w:cs="Arial"/>
          <w:b/>
          <w:bCs/>
          <w:sz w:val="36"/>
          <w:szCs w:val="36"/>
        </w:rPr>
        <w:t>Cron</w:t>
      </w:r>
      <w:proofErr w:type="spellEnd"/>
      <w:r w:rsidRPr="009B118C">
        <w:rPr>
          <w:rFonts w:ascii="Arial" w:eastAsia="Times New Roman" w:hAnsi="Arial" w:cs="Arial"/>
          <w:b/>
          <w:bCs/>
          <w:sz w:val="36"/>
          <w:szCs w:val="36"/>
        </w:rPr>
        <w:t xml:space="preserve"> Expression</w:t>
      </w:r>
      <w:r w:rsidRPr="009B118C">
        <w:rPr>
          <w:rFonts w:ascii="Arial" w:eastAsia="Times New Roman" w:hAnsi="Arial" w:cs="Arial"/>
          <w:sz w:val="36"/>
          <w:szCs w:val="36"/>
        </w:rPr>
        <w:t xml:space="preserve">: </w:t>
      </w:r>
      <w:r w:rsidRPr="006A3FA9">
        <w:rPr>
          <w:rFonts w:ascii="Arial" w:eastAsia="Times New Roman" w:hAnsi="Arial" w:cs="Arial"/>
          <w:sz w:val="36"/>
          <w:szCs w:val="36"/>
        </w:rPr>
        <w:t>0 0 0 1 1</w:t>
      </w:r>
      <w:proofErr w:type="gramStart"/>
      <w:r w:rsidRPr="006A3FA9">
        <w:rPr>
          <w:rFonts w:ascii="Arial" w:eastAsia="Times New Roman" w:hAnsi="Arial" w:cs="Arial"/>
          <w:sz w:val="36"/>
          <w:szCs w:val="36"/>
        </w:rPr>
        <w:t>,4,7,10</w:t>
      </w:r>
      <w:proofErr w:type="gramEnd"/>
      <w:r w:rsidRPr="006A3FA9">
        <w:rPr>
          <w:rFonts w:ascii="Arial" w:eastAsia="Times New Roman" w:hAnsi="Arial" w:cs="Arial"/>
          <w:sz w:val="36"/>
          <w:szCs w:val="36"/>
        </w:rPr>
        <w:t xml:space="preserve"> ? *</w:t>
      </w:r>
      <w:r w:rsidRPr="009B118C">
        <w:rPr>
          <w:rFonts w:ascii="Arial" w:eastAsia="Times New Roman" w:hAnsi="Arial" w:cs="Arial"/>
          <w:sz w:val="36"/>
          <w:szCs w:val="36"/>
        </w:rPr>
        <w:t>.</w:t>
      </w:r>
    </w:p>
    <w:p w:rsidR="006A3FA9" w:rsidRPr="009B118C" w:rsidRDefault="006A3FA9" w:rsidP="006A3FA9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36"/>
          <w:szCs w:val="36"/>
        </w:rPr>
      </w:pPr>
    </w:p>
    <w:p w:rsidR="009B118C" w:rsidRPr="009B118C" w:rsidRDefault="009B118C" w:rsidP="009B1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lastRenderedPageBreak/>
        <w:t>What was done:</w:t>
      </w:r>
      <w:r w:rsidRPr="009B118C">
        <w:rPr>
          <w:rFonts w:ascii="Arial" w:eastAsia="Times New Roman" w:hAnsi="Arial" w:cs="Arial"/>
          <w:sz w:val="36"/>
          <w:szCs w:val="36"/>
        </w:rPr>
        <w:t xml:space="preserve"> Scheduled the loyalty score calculation to run at midnight on the first day of every quarter (Jan, Apr, Jul, Oct).</w:t>
      </w:r>
    </w:p>
    <w:p w:rsidR="006A3FA9" w:rsidRDefault="006A3FA9" w:rsidP="006A3FA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193C010" wp14:editId="0C3BFAEF">
            <wp:simplePos x="0" y="0"/>
            <wp:positionH relativeFrom="column">
              <wp:posOffset>-76200</wp:posOffset>
            </wp:positionH>
            <wp:positionV relativeFrom="paragraph">
              <wp:posOffset>3826510</wp:posOffset>
            </wp:positionV>
            <wp:extent cx="5946775" cy="3082925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9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36"/>
                    <a:stretch/>
                  </pic:blipFill>
                  <pic:spPr bwMode="auto">
                    <a:xfrm>
                      <a:off x="0" y="0"/>
                      <a:ext cx="5946775" cy="308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36482D" wp14:editId="287BD47E">
            <wp:extent cx="5947379" cy="29396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1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0" b="6028"/>
                    <a:stretch/>
                  </pic:blipFill>
                  <pic:spPr bwMode="auto">
                    <a:xfrm>
                      <a:off x="0" y="0"/>
                      <a:ext cx="5943600" cy="293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:rsidR="009B118C" w:rsidRPr="009B118C" w:rsidRDefault="009B118C" w:rsidP="006A3FA9">
      <w:pPr>
        <w:rPr>
          <w:rFonts w:ascii="Arial" w:eastAsia="Times New Roman" w:hAnsi="Arial" w:cs="Arial"/>
          <w:sz w:val="36"/>
          <w:szCs w:val="36"/>
          <w:u w:val="single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 xml:space="preserve">5. </w:t>
      </w:r>
      <w:r w:rsidRPr="009B118C">
        <w:rPr>
          <w:rFonts w:ascii="Arial" w:eastAsia="Times New Roman" w:hAnsi="Arial" w:cs="Arial"/>
          <w:b/>
          <w:bCs/>
          <w:sz w:val="36"/>
          <w:szCs w:val="36"/>
          <w:u w:val="single"/>
        </w:rPr>
        <w:t>Exception Handling and Code Quality</w:t>
      </w:r>
    </w:p>
    <w:p w:rsidR="009B118C" w:rsidRPr="009B118C" w:rsidRDefault="009B118C" w:rsidP="009B11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>We fortified the code to handle errors gracefully and ensured it met deployment standards.</w:t>
      </w:r>
    </w:p>
    <w:p w:rsidR="009B118C" w:rsidRPr="009B118C" w:rsidRDefault="009B118C" w:rsidP="009B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Path:</w:t>
      </w:r>
      <w:r w:rsidRPr="009B118C">
        <w:rPr>
          <w:rFonts w:ascii="Arial" w:eastAsia="Times New Roman" w:hAnsi="Arial" w:cs="Arial"/>
          <w:sz w:val="36"/>
          <w:szCs w:val="36"/>
        </w:rPr>
        <w:t xml:space="preserve"> All </w:t>
      </w:r>
      <w:r w:rsidRPr="006A3FA9">
        <w:rPr>
          <w:rFonts w:ascii="Arial" w:eastAsia="Times New Roman" w:hAnsi="Arial" w:cs="Arial"/>
          <w:sz w:val="36"/>
          <w:szCs w:val="36"/>
        </w:rPr>
        <w:t>.</w:t>
      </w:r>
      <w:proofErr w:type="spellStart"/>
      <w:r w:rsidRPr="006A3FA9">
        <w:rPr>
          <w:rFonts w:ascii="Arial" w:eastAsia="Times New Roman" w:hAnsi="Arial" w:cs="Arial"/>
          <w:sz w:val="36"/>
          <w:szCs w:val="36"/>
        </w:rPr>
        <w:t>cls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files in the </w:t>
      </w:r>
      <w:proofErr w:type="gramStart"/>
      <w:r w:rsidRPr="006A3FA9">
        <w:rPr>
          <w:rFonts w:ascii="Arial" w:eastAsia="Times New Roman" w:hAnsi="Arial" w:cs="Arial"/>
          <w:sz w:val="36"/>
          <w:szCs w:val="36"/>
        </w:rPr>
        <w:t>classes</w:t>
      </w:r>
      <w:proofErr w:type="gramEnd"/>
      <w:r w:rsidRPr="009B118C">
        <w:rPr>
          <w:rFonts w:ascii="Arial" w:eastAsia="Times New Roman" w:hAnsi="Arial" w:cs="Arial"/>
          <w:sz w:val="36"/>
          <w:szCs w:val="36"/>
        </w:rPr>
        <w:t xml:space="preserve"> folder.</w:t>
      </w:r>
    </w:p>
    <w:p w:rsidR="009B118C" w:rsidRPr="009B118C" w:rsidRDefault="009B118C" w:rsidP="009B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The Procedure:</w:t>
      </w:r>
    </w:p>
    <w:p w:rsidR="009B118C" w:rsidRPr="009B118C" w:rsidRDefault="009B118C" w:rsidP="009B11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Try...Catch Blocks:</w:t>
      </w:r>
      <w:r w:rsidRPr="009B118C">
        <w:rPr>
          <w:rFonts w:ascii="Arial" w:eastAsia="Times New Roman" w:hAnsi="Arial" w:cs="Arial"/>
          <w:sz w:val="36"/>
          <w:szCs w:val="36"/>
        </w:rPr>
        <w:t xml:space="preserve"> Wrapped all DML statements (</w:t>
      </w:r>
      <w:r w:rsidRPr="006A3FA9">
        <w:rPr>
          <w:rFonts w:ascii="Arial" w:eastAsia="Times New Roman" w:hAnsi="Arial" w:cs="Arial"/>
          <w:sz w:val="36"/>
          <w:szCs w:val="36"/>
        </w:rPr>
        <w:t>insert</w:t>
      </w:r>
      <w:r w:rsidRPr="009B118C">
        <w:rPr>
          <w:rFonts w:ascii="Arial" w:eastAsia="Times New Roman" w:hAnsi="Arial" w:cs="Arial"/>
          <w:sz w:val="36"/>
          <w:szCs w:val="36"/>
        </w:rPr>
        <w:t xml:space="preserve">, </w:t>
      </w:r>
      <w:r w:rsidRPr="006A3FA9">
        <w:rPr>
          <w:rFonts w:ascii="Arial" w:eastAsia="Times New Roman" w:hAnsi="Arial" w:cs="Arial"/>
          <w:sz w:val="36"/>
          <w:szCs w:val="36"/>
        </w:rPr>
        <w:t>update</w:t>
      </w:r>
      <w:r w:rsidRPr="009B118C">
        <w:rPr>
          <w:rFonts w:ascii="Arial" w:eastAsia="Times New Roman" w:hAnsi="Arial" w:cs="Arial"/>
          <w:sz w:val="36"/>
          <w:szCs w:val="36"/>
        </w:rPr>
        <w:t xml:space="preserve">) in </w:t>
      </w:r>
      <w:r w:rsidRPr="006A3FA9">
        <w:rPr>
          <w:rFonts w:ascii="Arial" w:eastAsia="Times New Roman" w:hAnsi="Arial" w:cs="Arial"/>
          <w:sz w:val="36"/>
          <w:szCs w:val="36"/>
        </w:rPr>
        <w:t>try...catch</w:t>
      </w:r>
      <w:r w:rsidRPr="009B118C">
        <w:rPr>
          <w:rFonts w:ascii="Arial" w:eastAsia="Times New Roman" w:hAnsi="Arial" w:cs="Arial"/>
          <w:sz w:val="36"/>
          <w:szCs w:val="36"/>
        </w:rPr>
        <w:t xml:space="preserve"> blocks to prevent transaction failure if one record fails.</w:t>
      </w:r>
    </w:p>
    <w:p w:rsidR="009B118C" w:rsidRPr="009B118C" w:rsidRDefault="009B118C" w:rsidP="009B11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Test Classes:</w:t>
      </w:r>
      <w:r w:rsidRPr="009B118C">
        <w:rPr>
          <w:rFonts w:ascii="Arial" w:eastAsia="Times New Roman" w:hAnsi="Arial" w:cs="Arial"/>
          <w:sz w:val="36"/>
          <w:szCs w:val="36"/>
        </w:rPr>
        <w:t xml:space="preserve"> Created </w:t>
      </w:r>
      <w:proofErr w:type="spellStart"/>
      <w:r w:rsidRPr="006A3FA9">
        <w:rPr>
          <w:rFonts w:ascii="Arial" w:eastAsia="Times New Roman" w:hAnsi="Arial" w:cs="Arial"/>
          <w:sz w:val="36"/>
          <w:szCs w:val="36"/>
        </w:rPr>
        <w:t>VendorTriggerHandler_Test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and </w:t>
      </w:r>
      <w:proofErr w:type="spellStart"/>
      <w:r w:rsidRPr="006A3FA9">
        <w:rPr>
          <w:rFonts w:ascii="Arial" w:eastAsia="Times New Roman" w:hAnsi="Arial" w:cs="Arial"/>
          <w:sz w:val="36"/>
          <w:szCs w:val="36"/>
        </w:rPr>
        <w:t>SponsorLoyaltyBatch_Test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to achieve 100% code coverage.</w:t>
      </w:r>
    </w:p>
    <w:p w:rsidR="009B118C" w:rsidRPr="009B118C" w:rsidRDefault="009B118C" w:rsidP="009B1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b/>
          <w:bCs/>
          <w:sz w:val="36"/>
          <w:szCs w:val="36"/>
        </w:rPr>
        <w:t>What was done:</w:t>
      </w:r>
    </w:p>
    <w:p w:rsidR="009B118C" w:rsidRPr="009B118C" w:rsidRDefault="009B118C" w:rsidP="009B11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 xml:space="preserve">Resolved the </w:t>
      </w:r>
      <w:proofErr w:type="spellStart"/>
      <w:r w:rsidRPr="006A3FA9">
        <w:rPr>
          <w:rFonts w:ascii="Arial" w:eastAsia="Times New Roman" w:hAnsi="Arial" w:cs="Arial"/>
          <w:sz w:val="36"/>
          <w:szCs w:val="36"/>
        </w:rPr>
        <w:t>System.StringException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regarding the </w:t>
      </w:r>
      <w:proofErr w:type="spellStart"/>
      <w:r w:rsidRPr="009B118C">
        <w:rPr>
          <w:rFonts w:ascii="Arial" w:eastAsia="Times New Roman" w:hAnsi="Arial" w:cs="Arial"/>
          <w:sz w:val="36"/>
          <w:szCs w:val="36"/>
        </w:rPr>
        <w:t>Cron</w:t>
      </w:r>
      <w:proofErr w:type="spellEnd"/>
      <w:r w:rsidRPr="009B118C">
        <w:rPr>
          <w:rFonts w:ascii="Arial" w:eastAsia="Times New Roman" w:hAnsi="Arial" w:cs="Arial"/>
          <w:sz w:val="36"/>
          <w:szCs w:val="36"/>
        </w:rPr>
        <w:t xml:space="preserve"> '?' character.</w:t>
      </w:r>
    </w:p>
    <w:p w:rsidR="009B118C" w:rsidRPr="009B118C" w:rsidRDefault="009B118C" w:rsidP="009B11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>Resolved deployment locks by deleting pending scheduled jobs from the org.</w:t>
      </w:r>
    </w:p>
    <w:p w:rsidR="009B118C" w:rsidRDefault="009B118C" w:rsidP="009B11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</w:rPr>
      </w:pPr>
      <w:r w:rsidRPr="009B118C">
        <w:rPr>
          <w:rFonts w:ascii="Arial" w:eastAsia="Times New Roman" w:hAnsi="Arial" w:cs="Arial"/>
          <w:sz w:val="36"/>
          <w:szCs w:val="36"/>
        </w:rPr>
        <w:t xml:space="preserve">Verified the "Completed" status of batch jobs in the </w:t>
      </w:r>
      <w:r w:rsidRPr="009B118C">
        <w:rPr>
          <w:rFonts w:ascii="Arial" w:eastAsia="Times New Roman" w:hAnsi="Arial" w:cs="Arial"/>
          <w:b/>
          <w:bCs/>
          <w:sz w:val="36"/>
          <w:szCs w:val="36"/>
        </w:rPr>
        <w:t>Apex Jobs</w:t>
      </w:r>
      <w:r w:rsidRPr="009B118C">
        <w:rPr>
          <w:rFonts w:ascii="Arial" w:eastAsia="Times New Roman" w:hAnsi="Arial" w:cs="Arial"/>
          <w:sz w:val="36"/>
          <w:szCs w:val="36"/>
        </w:rPr>
        <w:t xml:space="preserve"> monitor.</w:t>
      </w:r>
    </w:p>
    <w:p w:rsidR="006A3FA9" w:rsidRDefault="006A3FA9" w:rsidP="006A3FA9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noProof/>
          <w:sz w:val="36"/>
          <w:szCs w:val="36"/>
        </w:rPr>
      </w:pPr>
      <w:r>
        <w:rPr>
          <w:rFonts w:ascii="Arial" w:eastAsia="Times New Roman" w:hAnsi="Arial" w:cs="Arial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3CBC46FB" wp14:editId="1DFBE15B">
            <wp:simplePos x="0" y="0"/>
            <wp:positionH relativeFrom="column">
              <wp:posOffset>7557</wp:posOffset>
            </wp:positionH>
            <wp:positionV relativeFrom="paragraph">
              <wp:posOffset>134532</wp:posOffset>
            </wp:positionV>
            <wp:extent cx="5947379" cy="266763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7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98" b="8058"/>
                    <a:stretch/>
                  </pic:blipFill>
                  <pic:spPr bwMode="auto">
                    <a:xfrm>
                      <a:off x="0" y="0"/>
                      <a:ext cx="5946775" cy="2667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36"/>
          <w:szCs w:val="36"/>
        </w:rPr>
        <w:t xml:space="preserve">                                                                                                                                                                   </w:t>
      </w:r>
    </w:p>
    <w:p w:rsidR="006A3FA9" w:rsidRDefault="006A3FA9">
      <w:pPr>
        <w:rPr>
          <w:rFonts w:ascii="Arial" w:eastAsia="Times New Roman" w:hAnsi="Arial" w:cs="Arial"/>
          <w:noProof/>
          <w:sz w:val="36"/>
          <w:szCs w:val="36"/>
        </w:rPr>
      </w:pPr>
      <w:r>
        <w:rPr>
          <w:rFonts w:ascii="Arial" w:eastAsia="Times New Roman" w:hAnsi="Arial" w:cs="Arial"/>
          <w:noProof/>
          <w:sz w:val="36"/>
          <w:szCs w:val="36"/>
        </w:rPr>
        <w:br w:type="page"/>
      </w:r>
    </w:p>
    <w:p w:rsidR="006A3FA9" w:rsidRPr="009B118C" w:rsidRDefault="006A3FA9" w:rsidP="006A3FA9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90170</wp:posOffset>
            </wp:positionV>
            <wp:extent cx="5946775" cy="3196590"/>
            <wp:effectExtent l="0" t="0" r="0" b="381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8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7"/>
                    <a:stretch/>
                  </pic:blipFill>
                  <pic:spPr bwMode="auto">
                    <a:xfrm>
                      <a:off x="0" y="0"/>
                      <a:ext cx="5946775" cy="319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6BBD" w:rsidRDefault="006A3FA9">
      <w:r>
        <w:rPr>
          <w:noProof/>
        </w:rPr>
        <w:drawing>
          <wp:inline distT="0" distB="0" distL="0" distR="0">
            <wp:extent cx="5947379" cy="2932126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30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4" b="7610"/>
                    <a:stretch/>
                  </pic:blipFill>
                  <pic:spPr bwMode="auto">
                    <a:xfrm>
                      <a:off x="0" y="0"/>
                      <a:ext cx="5943600" cy="2930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6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F2EE0"/>
    <w:multiLevelType w:val="multilevel"/>
    <w:tmpl w:val="FF0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BA2CA2"/>
    <w:multiLevelType w:val="multilevel"/>
    <w:tmpl w:val="DB1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1604F1"/>
    <w:multiLevelType w:val="multilevel"/>
    <w:tmpl w:val="A39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055604"/>
    <w:multiLevelType w:val="multilevel"/>
    <w:tmpl w:val="1DE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7D6DBD"/>
    <w:multiLevelType w:val="multilevel"/>
    <w:tmpl w:val="62F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E78"/>
    <w:rsid w:val="00302E78"/>
    <w:rsid w:val="004922C4"/>
    <w:rsid w:val="006A3FA9"/>
    <w:rsid w:val="00925C02"/>
    <w:rsid w:val="00954D58"/>
    <w:rsid w:val="009B118C"/>
    <w:rsid w:val="00C224D2"/>
    <w:rsid w:val="00D0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1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1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1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11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1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118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1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1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1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11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1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118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28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saishrigogasl@gmail.com</dc:creator>
  <cp:keywords/>
  <dc:description/>
  <cp:lastModifiedBy>saishrigogasl@gmail.com</cp:lastModifiedBy>
  <cp:revision>2</cp:revision>
  <dcterms:created xsi:type="dcterms:W3CDTF">2025-12-19T09:03:00Z</dcterms:created>
  <dcterms:modified xsi:type="dcterms:W3CDTF">2025-12-19T09:53:00Z</dcterms:modified>
</cp:coreProperties>
</file>